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FBC" w:rsidRPr="00AE70F0" w:rsidRDefault="00CF2FBC">
      <w:pPr>
        <w:widowControl w:val="0"/>
        <w:autoSpaceDE w:val="0"/>
        <w:autoSpaceDN w:val="0"/>
        <w:adjustRightInd w:val="0"/>
        <w:spacing w:after="0" w:line="240" w:lineRule="auto"/>
        <w:jc w:val="both"/>
        <w:outlineLvl w:val="0"/>
        <w:rPr>
          <w:rFonts w:ascii="Calibri" w:hAnsi="Calibri" w:cs="Calibri"/>
        </w:rPr>
      </w:pPr>
    </w:p>
    <w:p w:rsidR="00CF2FBC" w:rsidRPr="00AE70F0" w:rsidRDefault="00CF2FB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AE70F0">
        <w:rPr>
          <w:rFonts w:ascii="Calibri" w:hAnsi="Calibri" w:cs="Calibri"/>
          <w:b/>
          <w:bCs/>
        </w:rPr>
        <w:t>ДЕПАРТАМЕНТ ПО АРХИТЕКТУРЕ И ГРАДОСТРОИТЕЛЬСТВУ</w:t>
      </w:r>
    </w:p>
    <w:p w:rsidR="00CF2FBC" w:rsidRPr="00AE70F0" w:rsidRDefault="00CF2FBC">
      <w:pPr>
        <w:widowControl w:val="0"/>
        <w:autoSpaceDE w:val="0"/>
        <w:autoSpaceDN w:val="0"/>
        <w:adjustRightInd w:val="0"/>
        <w:spacing w:after="0" w:line="240" w:lineRule="auto"/>
        <w:jc w:val="center"/>
        <w:rPr>
          <w:rFonts w:ascii="Calibri" w:hAnsi="Calibri" w:cs="Calibri"/>
          <w:b/>
          <w:bCs/>
        </w:rPr>
      </w:pPr>
      <w:r w:rsidRPr="00AE70F0">
        <w:rPr>
          <w:rFonts w:ascii="Calibri" w:hAnsi="Calibri" w:cs="Calibri"/>
          <w:b/>
          <w:bCs/>
        </w:rPr>
        <w:t>КРАСНОДАРСКОГО КРАЯ</w:t>
      </w:r>
    </w:p>
    <w:p w:rsidR="00CF2FBC" w:rsidRPr="00AE70F0" w:rsidRDefault="00CF2FBC">
      <w:pPr>
        <w:widowControl w:val="0"/>
        <w:autoSpaceDE w:val="0"/>
        <w:autoSpaceDN w:val="0"/>
        <w:adjustRightInd w:val="0"/>
        <w:spacing w:after="0" w:line="240" w:lineRule="auto"/>
        <w:jc w:val="center"/>
        <w:rPr>
          <w:rFonts w:ascii="Calibri" w:hAnsi="Calibri" w:cs="Calibri"/>
          <w:b/>
          <w:bCs/>
        </w:rPr>
      </w:pPr>
    </w:p>
    <w:p w:rsidR="00CF2FBC" w:rsidRPr="00AE70F0" w:rsidRDefault="00CF2FBC">
      <w:pPr>
        <w:widowControl w:val="0"/>
        <w:autoSpaceDE w:val="0"/>
        <w:autoSpaceDN w:val="0"/>
        <w:adjustRightInd w:val="0"/>
        <w:spacing w:after="0" w:line="240" w:lineRule="auto"/>
        <w:jc w:val="center"/>
        <w:rPr>
          <w:rFonts w:ascii="Calibri" w:hAnsi="Calibri" w:cs="Calibri"/>
          <w:b/>
          <w:bCs/>
        </w:rPr>
      </w:pPr>
      <w:r w:rsidRPr="00AE70F0">
        <w:rPr>
          <w:rFonts w:ascii="Calibri" w:hAnsi="Calibri" w:cs="Calibri"/>
          <w:b/>
          <w:bCs/>
        </w:rPr>
        <w:t>ПРИКАЗ</w:t>
      </w:r>
    </w:p>
    <w:p w:rsidR="00CF2FBC" w:rsidRPr="00AE70F0" w:rsidRDefault="00CF2FBC">
      <w:pPr>
        <w:widowControl w:val="0"/>
        <w:autoSpaceDE w:val="0"/>
        <w:autoSpaceDN w:val="0"/>
        <w:adjustRightInd w:val="0"/>
        <w:spacing w:after="0" w:line="240" w:lineRule="auto"/>
        <w:jc w:val="center"/>
        <w:rPr>
          <w:rFonts w:ascii="Calibri" w:hAnsi="Calibri" w:cs="Calibri"/>
          <w:b/>
          <w:bCs/>
        </w:rPr>
      </w:pPr>
      <w:r w:rsidRPr="00AE70F0">
        <w:rPr>
          <w:rFonts w:ascii="Calibri" w:hAnsi="Calibri" w:cs="Calibri"/>
          <w:b/>
          <w:bCs/>
        </w:rPr>
        <w:t>от 16 апреля 2015 г. N 78</w:t>
      </w:r>
    </w:p>
    <w:p w:rsidR="00CF2FBC" w:rsidRPr="00AE70F0" w:rsidRDefault="00CF2FBC">
      <w:pPr>
        <w:widowControl w:val="0"/>
        <w:autoSpaceDE w:val="0"/>
        <w:autoSpaceDN w:val="0"/>
        <w:adjustRightInd w:val="0"/>
        <w:spacing w:after="0" w:line="240" w:lineRule="auto"/>
        <w:jc w:val="center"/>
        <w:rPr>
          <w:rFonts w:ascii="Calibri" w:hAnsi="Calibri" w:cs="Calibri"/>
          <w:b/>
          <w:bCs/>
        </w:rPr>
      </w:pPr>
    </w:p>
    <w:p w:rsidR="00CF2FBC" w:rsidRPr="00AE70F0" w:rsidRDefault="00AE70F0">
      <w:pPr>
        <w:widowControl w:val="0"/>
        <w:autoSpaceDE w:val="0"/>
        <w:autoSpaceDN w:val="0"/>
        <w:adjustRightInd w:val="0"/>
        <w:spacing w:after="0" w:line="240" w:lineRule="auto"/>
        <w:jc w:val="center"/>
        <w:rPr>
          <w:rFonts w:ascii="Calibri" w:hAnsi="Calibri" w:cs="Calibri"/>
          <w:b/>
          <w:bCs/>
        </w:rPr>
      </w:pPr>
      <w:bookmarkStart w:id="1" w:name="_GoBack"/>
      <w:r w:rsidRPr="00AE70F0">
        <w:rPr>
          <w:rFonts w:ascii="Calibri" w:hAnsi="Calibri" w:cs="Calibri"/>
          <w:b/>
          <w:bCs/>
        </w:rPr>
        <w:t>Об утверждении нормативов</w:t>
      </w:r>
    </w:p>
    <w:p w:rsidR="00CF2FBC" w:rsidRPr="00AE70F0" w:rsidRDefault="00AE70F0">
      <w:pPr>
        <w:widowControl w:val="0"/>
        <w:autoSpaceDE w:val="0"/>
        <w:autoSpaceDN w:val="0"/>
        <w:adjustRightInd w:val="0"/>
        <w:spacing w:after="0" w:line="240" w:lineRule="auto"/>
        <w:jc w:val="center"/>
        <w:rPr>
          <w:rFonts w:ascii="Calibri" w:hAnsi="Calibri" w:cs="Calibri"/>
          <w:b/>
          <w:bCs/>
        </w:rPr>
      </w:pPr>
      <w:r w:rsidRPr="00AE70F0">
        <w:rPr>
          <w:rFonts w:ascii="Calibri" w:hAnsi="Calibri" w:cs="Calibri"/>
          <w:b/>
          <w:bCs/>
        </w:rPr>
        <w:t>Градостроительного проектирования краснодарского края</w:t>
      </w:r>
    </w:p>
    <w:bookmarkEnd w:id="1"/>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соответствии со статьей 29.3 Градостроительного кодекса Российской Федерации, пунктом 9 части 2 статьи 7 Закона Краснодарского края от 21 июля 2008 года N 1540-КЗ "Градостроительный кодекс Краснодарского края", пунктом 4.10.1 Положения о департаменте по архитектуре и градостроительству Краснодарского края, утвержденного постановлением главы администрации Краснодарского края от 15 июня 2006 года N 458, приказом департамента по архитектуре и градостроительству Краснодарского края от 9 декабря 2010 года N 177 "Об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 приказываю: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Утвердить прилагаемые нормативы градостроительного проектирования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Отделу инженерного и информационного обеспечения (Ляшенко)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Контроль за выполнением настоящего приказа оставляю за собой.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Приказ вступает в силу на следующий день после его официального опубликования.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Руководитель департамента</w:t>
      </w: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Ю.В.РЫСИН</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0"/>
        <w:rPr>
          <w:rFonts w:ascii="Calibri" w:hAnsi="Calibri" w:cs="Calibri"/>
        </w:rPr>
      </w:pPr>
      <w:bookmarkStart w:id="2" w:name="Par27"/>
      <w:bookmarkEnd w:id="2"/>
      <w:r w:rsidRPr="00AE70F0">
        <w:rPr>
          <w:rFonts w:ascii="Calibri" w:hAnsi="Calibri" w:cs="Calibri"/>
        </w:rPr>
        <w:t>Приложение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Утверждены</w:t>
      </w: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приказом</w:t>
      </w: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департамента по архитектуре</w:t>
      </w: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и градостроительству Краснодарского края</w:t>
      </w:r>
    </w:p>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от __________ 20 ____ года N ______</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b/>
          <w:bCs/>
        </w:rPr>
      </w:pPr>
      <w:bookmarkStart w:id="3" w:name="Par35"/>
      <w:bookmarkEnd w:id="3"/>
      <w:r w:rsidRPr="00AE70F0">
        <w:rPr>
          <w:rFonts w:ascii="Calibri" w:hAnsi="Calibri" w:cs="Calibri"/>
          <w:b/>
          <w:bCs/>
        </w:rPr>
        <w:t>НОРМАТИВЫ</w:t>
      </w:r>
    </w:p>
    <w:p w:rsidR="00CF2FBC" w:rsidRPr="00AE70F0" w:rsidRDefault="00CF2FBC">
      <w:pPr>
        <w:widowControl w:val="0"/>
        <w:autoSpaceDE w:val="0"/>
        <w:autoSpaceDN w:val="0"/>
        <w:adjustRightInd w:val="0"/>
        <w:spacing w:after="0" w:line="240" w:lineRule="auto"/>
        <w:jc w:val="center"/>
        <w:rPr>
          <w:rFonts w:ascii="Calibri" w:hAnsi="Calibri" w:cs="Calibri"/>
          <w:b/>
          <w:bCs/>
        </w:rPr>
      </w:pPr>
      <w:r w:rsidRPr="00AE70F0">
        <w:rPr>
          <w:rFonts w:ascii="Calibri" w:hAnsi="Calibri" w:cs="Calibri"/>
          <w:b/>
          <w:bCs/>
        </w:rPr>
        <w:t>ГРАДОСТРОИТЕЛЬНОГО ПРОЕКТИРОВАНИЯ КРАСНОДАРСКОГО КРАЯ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1"/>
        <w:rPr>
          <w:rFonts w:ascii="Calibri" w:hAnsi="Calibri" w:cs="Calibri"/>
        </w:rPr>
      </w:pPr>
      <w:bookmarkStart w:id="4" w:name="Par38"/>
      <w:bookmarkEnd w:id="4"/>
      <w:r w:rsidRPr="00AE70F0">
        <w:rPr>
          <w:rFonts w:ascii="Calibri" w:hAnsi="Calibri" w:cs="Calibri"/>
        </w:rPr>
        <w:t>I. Основная часть</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5" w:name="Par40"/>
      <w:bookmarkEnd w:id="5"/>
      <w:r w:rsidRPr="00AE70F0">
        <w:rPr>
          <w:rFonts w:ascii="Calibri" w:hAnsi="Calibri" w:cs="Calibri"/>
        </w:rPr>
        <w:t>1. Типологическая характеристика городских населенных пунктов Краснодарского края:</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sectPr w:rsidR="00CF2FBC" w:rsidRPr="00AE70F0" w:rsidSect="001C4306">
          <w:pgSz w:w="11906" w:h="16838"/>
          <w:pgMar w:top="1134" w:right="850" w:bottom="1134" w:left="1701" w:header="708" w:footer="708" w:gutter="0"/>
          <w:cols w:space="708"/>
          <w:docGrid w:linePitch="360"/>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6" w:name="Par42"/>
      <w:bookmarkEnd w:id="6"/>
      <w:r w:rsidRPr="00AE70F0">
        <w:rPr>
          <w:rFonts w:ascii="Calibri" w:hAnsi="Calibri" w:cs="Calibri"/>
        </w:rPr>
        <w:t>Таблица 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1928"/>
        <w:gridCol w:w="1077"/>
        <w:gridCol w:w="1276"/>
        <w:gridCol w:w="1134"/>
        <w:gridCol w:w="992"/>
        <w:gridCol w:w="1928"/>
        <w:gridCol w:w="1474"/>
        <w:gridCol w:w="1587"/>
        <w:gridCol w:w="1644"/>
      </w:tblGrid>
      <w:tr w:rsidR="00AE70F0" w:rsidRPr="00AE70F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городских населенных пунктов</w:t>
            </w:r>
          </w:p>
        </w:tc>
        <w:tc>
          <w:tcPr>
            <w:tcW w:w="44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численности населения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Статус городского округа в соответствии с Законом Краснодарского края от 7 июня 2004 года N 717-КЗ</w:t>
            </w:r>
          </w:p>
        </w:tc>
        <w:tc>
          <w:tcPr>
            <w:tcW w:w="4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Роль города в системе расселения</w:t>
            </w:r>
          </w:p>
        </w:tc>
      </w:tr>
      <w:tr w:rsidR="00AE70F0" w:rsidRPr="00AE70F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крупные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большие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малые</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городской округ</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административный центр края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административный центр муниципального района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административный центр городского поселения</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Краснодар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Анапа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Армавир</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Геленджик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Горячий Ключ</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Ейск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Кропоткин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Новороссийск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Сочи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Тихорецк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Туапсе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Белореченск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Крымск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Лабинск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Славянск-на-Кубани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Абинск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Ахтырский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Апшеронск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Нефтегорск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Хадыженск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Гулькевичи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Гирей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Красносельский</w:t>
            </w:r>
            <w:proofErr w:type="spellEnd"/>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Кореновск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Курганинск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Мостовской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Псебай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Новокубанск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Приморско-Ахтарск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Афипский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Ильинский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Черноморский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Темрюк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Тимашевск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Джубга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Новомихайловский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CF2FBC" w:rsidRPr="00AE70F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Усть-Лабинск</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7" w:name="Par438"/>
      <w:bookmarkEnd w:id="7"/>
      <w:r w:rsidRPr="00AE70F0">
        <w:rPr>
          <w:rFonts w:ascii="Calibri" w:hAnsi="Calibri" w:cs="Calibri"/>
        </w:rPr>
        <w:t>2. Зонирование и примерная форма баланса территории в пределах черты городских округов и поселений: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8" w:name="Par440"/>
      <w:bookmarkEnd w:id="8"/>
      <w:r w:rsidRPr="00AE70F0">
        <w:rPr>
          <w:rFonts w:ascii="Calibri" w:hAnsi="Calibri" w:cs="Calibri"/>
        </w:rPr>
        <w:t>Таблица 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410"/>
        <w:gridCol w:w="1276"/>
        <w:gridCol w:w="1276"/>
        <w:gridCol w:w="1474"/>
        <w:gridCol w:w="1417"/>
        <w:gridCol w:w="1276"/>
        <w:gridCol w:w="1134"/>
        <w:gridCol w:w="1361"/>
        <w:gridCol w:w="1134"/>
      </w:tblGrid>
      <w:tr w:rsidR="00AE70F0" w:rsidRPr="00AE70F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использования территории</w:t>
            </w:r>
          </w:p>
        </w:tc>
        <w:tc>
          <w:tcPr>
            <w:tcW w:w="103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территориальной зоны</w:t>
            </w:r>
          </w:p>
        </w:tc>
      </w:tr>
      <w:tr w:rsidR="00AE70F0" w:rsidRPr="00AE70F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жилой застройки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рекреационные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общественно-деловые (общего пользования)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производственные (транспортных и инженерных инфраструктур)</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сельскохозяйственного использования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особо охраняемых объектов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специального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иные виды</w:t>
            </w: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в пределах черты городского округа,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жилая застройка,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1.1.1</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многоэтажная застройка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1.1.2</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среднеэтажная</w:t>
            </w:r>
            <w:proofErr w:type="spellEnd"/>
            <w:r w:rsidRPr="00AE70F0">
              <w:rPr>
                <w:rFonts w:ascii="Calibri" w:hAnsi="Calibri" w:cs="Calibri"/>
              </w:rPr>
              <w:t xml:space="preserve"> застройка</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1.1.3</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малоэтажная высокоплотная застройка</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1.1.4</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усадебная и коттеджная застройка</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1.1.5</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индивидуальная</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1.1.6</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виды застройки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рекреационные территории,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1.2.1</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рекреационные учреждения для занятий туризмом, физкультурой и </w:t>
            </w:r>
            <w:r w:rsidRPr="00AE70F0">
              <w:rPr>
                <w:rFonts w:ascii="Calibri" w:hAnsi="Calibri" w:cs="Calibri"/>
              </w:rPr>
              <w:lastRenderedPageBreak/>
              <w:t>спортом в границах иных территорий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1.2.2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общего пользования (скверы, парки, сады, городские леса, озера и другие)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общественно-деловой зоны (общего пользования), 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1.3.1</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зеленые насаждения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1.3.2</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социальной инфраструктуры</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1.3.3</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делового и финансового назначения</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1.3.4</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культовые сооружения</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1.3.5</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дороги, проезды, площадки, стоянки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производственная, транспортная и инженерная инфраструктуры,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1.4.1</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производственные зоны промышленных </w:t>
            </w:r>
            <w:r w:rsidRPr="00AE70F0">
              <w:rPr>
                <w:rFonts w:ascii="Calibri" w:hAnsi="Calibri" w:cs="Calibri"/>
              </w:rPr>
              <w:lastRenderedPageBreak/>
              <w:t>предприятий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1.4.2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коммунально-складские зоны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зоны транспортной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зоны инженерной инфраструктуры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внешнего транспорта,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1.5.1</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железнодорожный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1.5.2</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1.5.3</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внешние автомагистрали</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сельскохозяйственного использования,</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1.6.1</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земли сельскохозяйственных предприятий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земли для ведения садоводства, дачного хозяйства, личного подсобного хозяйства</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особо охраняемых территорий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специального назначения,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1.8.1</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кладбища, крематории</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1.8.2</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скотомогильники</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1.8.3</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размещения отходов</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1.8.4</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санитарно-защитные зоны</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1.8.5</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объекты</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водная поверхность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территории земли в пределах черты городских округов и поселений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городских округов и поселений за пределами черты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городских округов и поселений, всего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w:t>
            </w:r>
          </w:p>
        </w:tc>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них: земли </w:t>
            </w:r>
            <w:r w:rsidRPr="00AE70F0">
              <w:rPr>
                <w:rFonts w:ascii="Calibri" w:hAnsi="Calibri" w:cs="Calibri"/>
              </w:rPr>
              <w:lastRenderedPageBreak/>
              <w:t>государственной собственности,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3.1.1</w:t>
            </w:r>
          </w:p>
        </w:tc>
        <w:tc>
          <w:tcPr>
            <w:tcW w:w="24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федеральные</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3.1.2</w:t>
            </w:r>
          </w:p>
        </w:tc>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краевые</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муниципальные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частной собственности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9" w:name="Par921"/>
      <w:bookmarkEnd w:id="9"/>
      <w:r w:rsidRPr="00AE70F0">
        <w:rPr>
          <w:rFonts w:ascii="Calibri" w:hAnsi="Calibri" w:cs="Calibri"/>
        </w:rPr>
        <w:t>3. Структура и типология общественных центров и объектов общественно-деловой зоны: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0" w:name="Par923"/>
      <w:bookmarkEnd w:id="10"/>
      <w:r w:rsidRPr="00AE70F0">
        <w:rPr>
          <w:rFonts w:ascii="Calibri" w:hAnsi="Calibri" w:cs="Calibri"/>
        </w:rPr>
        <w:t>Таблица 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2640"/>
        <w:gridCol w:w="3124"/>
        <w:gridCol w:w="2970"/>
        <w:gridCol w:w="2805"/>
        <w:gridCol w:w="2805"/>
      </w:tblGrid>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Объект по направлениям</w:t>
            </w:r>
          </w:p>
        </w:tc>
        <w:tc>
          <w:tcPr>
            <w:tcW w:w="117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Объект общественно-деловой зоны по видам общественных центров и видам обслуживания</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эпизодическое обслуживания</w:t>
            </w:r>
          </w:p>
        </w:tc>
        <w:tc>
          <w:tcPr>
            <w:tcW w:w="57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периодическое обслуживание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повседневное обслуживание</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общегородской центр краевого центра, городского округа, городского поселения - административного центра муниципального района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центр межрайонного значения, центр городского поселения муниципального значения, </w:t>
            </w:r>
            <w:proofErr w:type="spellStart"/>
            <w:r w:rsidRPr="00AE70F0">
              <w:rPr>
                <w:rFonts w:ascii="Calibri" w:hAnsi="Calibri" w:cs="Calibri"/>
              </w:rPr>
              <w:t>подцентр</w:t>
            </w:r>
            <w:proofErr w:type="spellEnd"/>
            <w:r w:rsidRPr="00AE70F0">
              <w:rPr>
                <w:rFonts w:ascii="Calibri" w:hAnsi="Calibri" w:cs="Calibri"/>
              </w:rPr>
              <w:t xml:space="preserve"> городского округа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общегородской центр малого городского поселения, центр крупного сельского населенного пункта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центр сельского поселения (межселенный), среднего сельского населенного пункта</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Административно-деловые и хозяйственные учреждения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административно-управленческие комплексы, деловые и банковские структуры, структуры связи, </w:t>
            </w:r>
            <w:r w:rsidRPr="00AE70F0">
              <w:rPr>
                <w:rFonts w:ascii="Calibri" w:hAnsi="Calibri" w:cs="Calibri"/>
              </w:rPr>
              <w:lastRenderedPageBreak/>
              <w:t>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административно-управленческие организации, банки, конторы, офисы, отделения связи и милиции, </w:t>
            </w:r>
            <w:r w:rsidRPr="00AE70F0">
              <w:rPr>
                <w:rFonts w:ascii="Calibri" w:hAnsi="Calibri" w:cs="Calibri"/>
              </w:rPr>
              <w:lastRenderedPageBreak/>
              <w:t>суд, прокуратура, юридические и нотариальные конторы, проектные и конструкторские бюро, жилищно-коммунальные службы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административно-хозяйственная служба, отделения связи, милиции, банков, юридические и </w:t>
            </w:r>
            <w:r w:rsidRPr="00AE70F0">
              <w:rPr>
                <w:rFonts w:ascii="Calibri" w:hAnsi="Calibri" w:cs="Calibri"/>
              </w:rPr>
              <w:lastRenderedPageBreak/>
              <w:t>нотариальные конторы, ремонтно-эксплуатационные управления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административно-хозяйственное здание, отделение связи, банка, жилищно-коммунальная </w:t>
            </w:r>
            <w:r w:rsidRPr="00AE70F0">
              <w:rPr>
                <w:rFonts w:ascii="Calibri" w:hAnsi="Calibri" w:cs="Calibri"/>
              </w:rPr>
              <w:lastRenderedPageBreak/>
              <w:t>организация, опорный пункт охраны порядка</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образования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высшие и средние специальные учебные заведения, центры переподготовки кадров</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колледжи, лицеи, гимназии, детские школы искусств и творчества и другое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дошкольные и школьные образовательные учреждения, детские школы творчества</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культуры и искусства</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w:t>
            </w:r>
            <w:r w:rsidRPr="00AE70F0">
              <w:rPr>
                <w:rFonts w:ascii="Calibri" w:hAnsi="Calibri" w:cs="Calibri"/>
              </w:rPr>
              <w:lastRenderedPageBreak/>
              <w:t>казино</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w:t>
            </w:r>
            <w:r w:rsidRPr="00AE70F0">
              <w:rPr>
                <w:rFonts w:ascii="Calibri" w:hAnsi="Calibri" w:cs="Calibri"/>
              </w:rPr>
              <w:lastRenderedPageBreak/>
              <w:t>аттракционов и игровых автоматов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учреждения клубного типа, клубы по интересам, досуговые центры, библиотеки для взрослых и детей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клубного типа с киноустановками, филиалы библиотек для взрослых и детей</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4</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здравоохранения и социального обслуживания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участковая больница, поликлиника, выдвижной пункт скорой медицинской помощи, аптека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фельдшерско-акушерские пункты, врачебная амбулатория, аптека</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Физкультурно-спортивные сооружения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спортивные центры, открытые и закрытые спортзалы, бассейны, детские спортивные школы, теннисные корты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стадионы, спортзалы, бассейны, детские спортивные школы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стадион, спортзал с бассейном, как правило, совмещенный со школьным</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торговли и общественного питания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торговые комплексы, оптовые и розничные рынки, ярмарки, рестораны, бары и другое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торговые центры, предприятия торговли, мелкооптовые и розничные рынки и базы, ярмарки, предприятия общественного питания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магазины продовольственных и промышленных товаров, предприятия общественного питания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магазины продовольственных и промышленных товаров повседневного спроса, пункты общественного питания</w:t>
            </w:r>
          </w:p>
        </w:tc>
      </w:tr>
      <w:tr w:rsidR="00CF2FBC"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Учреждения бытового и коммунального обслуживания</w:t>
            </w:r>
          </w:p>
        </w:tc>
        <w:tc>
          <w:tcPr>
            <w:tcW w:w="31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гостиницы высшей категории, фабрики прачечные, фабрики централизованного выполнения заказов, дома </w:t>
            </w:r>
            <w:r w:rsidRPr="00AE70F0">
              <w:rPr>
                <w:rFonts w:ascii="Calibri" w:hAnsi="Calibri" w:cs="Calibri"/>
              </w:rPr>
              <w:lastRenderedPageBreak/>
              <w:t>быта, банно-оздоровительные комплексы, аквапарки, общественные туалеты</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специализированные предприятия бытового обслуживания, фабрики прачечные - химчистки, </w:t>
            </w:r>
            <w:r w:rsidRPr="00AE70F0">
              <w:rPr>
                <w:rFonts w:ascii="Calibri" w:hAnsi="Calibri" w:cs="Calibri"/>
              </w:rPr>
              <w:lastRenderedPageBreak/>
              <w:t>прачечные - химчистки самообслуживания, пожарные депо, банно-оздоровительные учреждения, гостиницы, общественные туалеты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предприятия бытового обслуживания, прачечные - химчистки самообслуживания, бани, </w:t>
            </w:r>
            <w:r w:rsidRPr="00AE70F0">
              <w:rPr>
                <w:rFonts w:ascii="Calibri" w:hAnsi="Calibri" w:cs="Calibri"/>
              </w:rPr>
              <w:lastRenderedPageBreak/>
              <w:t>пожарные депо, общественные туалеты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предприятия бытового обслуживания, приемные пункты прачечных - химчисток, бани</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1" w:name="Par984"/>
      <w:bookmarkEnd w:id="11"/>
      <w:r w:rsidRPr="00AE70F0">
        <w:rPr>
          <w:rFonts w:ascii="Calibri" w:hAnsi="Calibri" w:cs="Calibri"/>
        </w:rPr>
        <w:t>4. Нормы расчета учреждений и предприятий обслуживания и размеры земельных участков для их размещения: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2" w:name="Par986"/>
      <w:bookmarkEnd w:id="12"/>
      <w:r w:rsidRPr="00AE70F0">
        <w:rPr>
          <w:rFonts w:ascii="Calibri" w:hAnsi="Calibri" w:cs="Calibri"/>
        </w:rPr>
        <w:t>Таблица 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40"/>
        <w:gridCol w:w="1155"/>
        <w:gridCol w:w="1815"/>
        <w:gridCol w:w="1871"/>
        <w:gridCol w:w="165"/>
        <w:gridCol w:w="2494"/>
        <w:gridCol w:w="2970"/>
      </w:tblGrid>
      <w:tr w:rsidR="00AE70F0" w:rsidRPr="00AE70F0">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Учреждения, предприятия, сооружения</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Рекомендуемая обеспеченность на 1000 жителей (в пределах минимума)</w:t>
            </w:r>
          </w:p>
        </w:tc>
        <w:tc>
          <w:tcPr>
            <w:tcW w:w="26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кв. м</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Примечание</w:t>
            </w: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городской округ, городское поселение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сельское поселение</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3" w:name="Par1001"/>
            <w:bookmarkEnd w:id="13"/>
            <w:r w:rsidRPr="00AE70F0">
              <w:rPr>
                <w:rFonts w:ascii="Calibri" w:hAnsi="Calibri" w:cs="Calibri"/>
              </w:rPr>
              <w:t>I. Учреждения образования</w:t>
            </w:r>
          </w:p>
        </w:tc>
      </w:tr>
      <w:tr w:rsidR="00AE70F0" w:rsidRPr="00AE70F0">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Дошкольные образовательные учреждения</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расчет по демографии с учетом уровня обеспеченности детей дошкольными учреждениями для ориентировочных расчетов</w:t>
            </w:r>
          </w:p>
        </w:tc>
        <w:tc>
          <w:tcPr>
            <w:tcW w:w="26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отдельно стоящих зданий при вместимости до 100 мест - 40,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 мест - 35,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встроенных при вместимости более 100 мест - не менее 29</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уровень обеспеченности детей (1 - 6 лет) дошкольными учреждениями: городские округа и городские поселения - 70%;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сельские поселения - 50% Площадь групповой площадки для детей ясельного возраста - 7,5 кв. м </w:t>
            </w:r>
            <w:r w:rsidRPr="00AE70F0">
              <w:rPr>
                <w:rFonts w:ascii="Calibri" w:hAnsi="Calibri" w:cs="Calibri"/>
              </w:rPr>
              <w:lastRenderedPageBreak/>
              <w:t>- на 1 место.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300 м, при малоэтажной застройке - 500 м</w:t>
            </w: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при новой застройке территорий и отсутствии демографии следует принимать 180 мест на 1 тыс. чел, при этом на территории жилой </w:t>
            </w:r>
            <w:r w:rsidRPr="00AE70F0">
              <w:rPr>
                <w:rFonts w:ascii="Calibri" w:hAnsi="Calibri" w:cs="Calibri"/>
              </w:rPr>
              <w:lastRenderedPageBreak/>
              <w:t>застройки размещать из расчета 100 мест на 1 тыс. чел.</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Общеобразовательные школы, лицеи, гимназии, кадетские училища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расчет по демографии с учетом уровня охвата школьников для ориентировочных расчетов</w:t>
            </w:r>
          </w:p>
        </w:tc>
        <w:tc>
          <w:tcPr>
            <w:tcW w:w="26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 до 400 мест - 50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400 - 500 мест - 60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500 - 600 мест - 50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600 - 800 мест - 40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800 - 1100 мест - 33</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1100 - 1500 мест - 21</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1500 - 2000 мест - 17</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2000 и более - 16, с учетом площади спортивной зоны и здания школы. В условиях реконструкции возможно уменьшение на 20%</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использованы демографические данные за 2004 год с учетом уровня охвата школьников: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 - XI классов - 100%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X - XI классов: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городские округа городские поселения - до 30%;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сельские поселения - до 20%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Спортивная зона школы может быть объединена с физкультурно-оздоровительным комплексом жилого образования.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- 750 м (для начальных классов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111</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для X - XI классов</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Крытые бассейны для дошкольников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63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Школы-интернаты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200 - 300 мест - 70,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300 - 500 мест - 65,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и более мест - 45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размещении на земельном участке школы здания интерната (спального корпуса) площадь земельного участка следует увеличить на 0,2 га</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начального профессионального образования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таблице 2 настоящего приложения</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автотрактородромы</w:t>
            </w:r>
            <w:proofErr w:type="spellEnd"/>
            <w:r w:rsidRPr="00AE70F0">
              <w:rPr>
                <w:rFonts w:ascii="Calibri" w:hAnsi="Calibri" w:cs="Calibri"/>
              </w:rPr>
              <w:t xml:space="preserve"> следует размещать вне селитебной территории</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Внешкольные учреждения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 от общего числа школьников, в том числе по видам зданий: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дворец творчества - 3,3%;</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станция юных техников - 0,9%;</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станция юных натуралистов - 0,4%;</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детско-юношеская спортивная школа - 2,3%;</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детская школа искусств или музыкальная, художественная, хореографическая школа - 2,7%</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 места для внешкольных учреждений допускается предусматривать в зданиях общеобразовательных школ</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Средние специальные учебные заведения, колледжи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с учетом населения центра городского округа или муниципального района и населенных пунктов в зоне его влияния</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 до 300 мест - 75 на 1 место (учащегося);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300 до 900 - 50 - 65;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900 до 1600 - 30 - 40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w:t>
            </w:r>
            <w:r w:rsidRPr="00AE70F0">
              <w:rPr>
                <w:rFonts w:ascii="Calibri" w:hAnsi="Calibri" w:cs="Calibri"/>
              </w:rPr>
              <w:lastRenderedPageBreak/>
              <w:t xml:space="preserve">возможно уменьшение на 30%. Размеры жилой зоны, учебных и вспомогательных хозяйств, полигонов и </w:t>
            </w:r>
            <w:proofErr w:type="spellStart"/>
            <w:r w:rsidRPr="00AE70F0">
              <w:rPr>
                <w:rFonts w:ascii="Calibri" w:hAnsi="Calibri" w:cs="Calibri"/>
              </w:rPr>
              <w:t>автотрактородромов</w:t>
            </w:r>
            <w:proofErr w:type="spellEnd"/>
            <w:r w:rsidRPr="00AE70F0">
              <w:rPr>
                <w:rFonts w:ascii="Calibri" w:hAnsi="Calibri" w:cs="Calibri"/>
              </w:rPr>
              <w:t xml:space="preserve">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1500 до 2000 - на 10%;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2000 до 3000 - на 20%;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3000 - на 30%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Высшие учебные заведения (вузы)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зоны вузов (учебная зона), га, на 1 тыс. студентов: университет, вуз технические - 4 - 7;</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сельскохозяйственные - 5 - 7;</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медицинские, фармацевтические - 3 - 5;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экономические, педагогические, культуры, искусства, архитектуры - 2 - 4;</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институты повышения квалификации и заочные вузы - соответственно профилю с коэффициентом - 0,5;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специализированная зона - по заданию на проектирование;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спортивная зона - 1 - 2;</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студенческих общежитий - 1,5 - 3;</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вуз физической культуры - 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Размер земельного участка вуза может быть уменьшен на 40% в условиях реконструкции.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4" w:name="Par1094"/>
            <w:bookmarkEnd w:id="14"/>
            <w:r w:rsidRPr="00AE70F0">
              <w:rPr>
                <w:rFonts w:ascii="Calibri" w:hAnsi="Calibri" w:cs="Calibri"/>
              </w:rPr>
              <w:lastRenderedPageBreak/>
              <w:t>II. Учреждения здравоохранения и социального обслуживания</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Стационары всех типов для взрослых с вспомогательными зданиями и сооружениями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койка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определяемому органами здравоохранения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с учетом системы расселения возможна сельская участковая больница, расположенная в городском или сельском поселении, обслуживает комплекс сельских поселений</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 коек - 300;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50 - 100 коек - 300 - 200;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100 - 200 коек - 200 - 140;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200 - 400 коек - 140 - 100;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400 - 800 коек - 100 - 80;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800 - 1000 коек - 80 - 60;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1000 коек - 60. В условиях реконструкции возможно уменьшение на 25%.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Размеры для больниц в пригородной зоне следует увеличивать: инфекционных и онкологических - на 15%;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туберкулезных и психиатрических - на 25%;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восстановительного лечения для взрослых - на 20%,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детей - на 40%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норму для детей на 1 койку следует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Детские дома-интернаты (от 4 до 14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койка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нормы расчета учреждений социального обеспечения следует уточнять в зависимости от социально-демографических особенностей</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Психоневрологические и наркологические интернаты (с 18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койка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 коек:</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200 - 125;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до 400 - 100;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400 до 600 - 80</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Амбулаторно-поликлиническая сеть, диспансеры без стационара</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посещение в смену</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определяемому органами здравоохранения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учетом системы расселения возможна сельская амбулатория 20% общего норматива</w:t>
            </w:r>
          </w:p>
        </w:tc>
        <w:tc>
          <w:tcPr>
            <w:tcW w:w="26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га на 100 посещений в смену, но не менее 0,3 га на объект</w:t>
            </w: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- 1000 м</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территориях малоэтажной застройки в городах и пригородных поселениях:</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поликлиники</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17,6</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га на объект</w:t>
            </w:r>
          </w:p>
        </w:tc>
        <w:tc>
          <w:tcPr>
            <w:tcW w:w="29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амбулатории</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га на объект</w:t>
            </w:r>
          </w:p>
        </w:tc>
        <w:tc>
          <w:tcPr>
            <w:tcW w:w="297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Консультативно-диагностические центры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0,3 - 0,5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размещение возможно при лечебном учреждении, предпочтительно в краевом центре или в городских округах</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Фельдшерские или </w:t>
            </w:r>
            <w:r w:rsidRPr="00AE70F0">
              <w:rPr>
                <w:rFonts w:ascii="Calibri" w:hAnsi="Calibri" w:cs="Calibri"/>
              </w:rPr>
              <w:lastRenderedPageBreak/>
              <w:t>фельдшерско-акушерские пункты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 объект</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пределах зоны 30-минутной </w:t>
            </w:r>
            <w:r w:rsidRPr="00AE70F0">
              <w:rPr>
                <w:rFonts w:ascii="Calibri" w:hAnsi="Calibri" w:cs="Calibri"/>
              </w:rPr>
              <w:lastRenderedPageBreak/>
              <w:t xml:space="preserve">доступности на </w:t>
            </w:r>
            <w:proofErr w:type="spellStart"/>
            <w:r w:rsidRPr="00AE70F0">
              <w:rPr>
                <w:rFonts w:ascii="Calibri" w:hAnsi="Calibri" w:cs="Calibri"/>
              </w:rPr>
              <w:t>спецавтомобиле</w:t>
            </w:r>
            <w:proofErr w:type="spellEnd"/>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Выдвижные пункты медицинской помощи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автомобиль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c>
          <w:tcPr>
            <w:tcW w:w="265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0,05 га на 1 автомобиль, но не менее 0,1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Станции (подстанции) скорой медицинской помощи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автомобиль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пределах зоны 15-минутной доступности на специальном автомобиле</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Аптеки групп:</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68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6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 - II</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686"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га</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III - V</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686"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0,25 га</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VI - VIII</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68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га</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Аптечные киоски на территориях малоэтажной застройки в городских округах-поселениях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0,05 га на объект, или встроенные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- 800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Молочные кухни (для детей до 1 года)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Порций в сутки на 1 ребенка</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0,015 га на 1 тыс. порций в сутки, но не менее 0,15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Раздаточные пункты молочных кухонь (для детей до 1 года)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 на 1 ребенка</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встроенные радиус обслуживания - 500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Центр социального обслуживания пожилых граждан и инвалидов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центр</w:t>
            </w:r>
          </w:p>
        </w:tc>
        <w:tc>
          <w:tcPr>
            <w:tcW w:w="63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 1 центр на жилой район</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Центр социальной помощи семье и детям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центр</w:t>
            </w:r>
          </w:p>
        </w:tc>
        <w:tc>
          <w:tcPr>
            <w:tcW w:w="634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Дом-интернат для престарелых с 60 лет и инвалидов с физическими нарушениями (с 18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размещение возможно в пригородной зоне, нормы расчета следует уточнять в зависимости от социально-демографических особенностей. Размещение возможно в пределах радиуса обслуживания пожарного депо</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Специализированные дома-интернаты для взрослых (с 18 лет), психоневрологические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вместимости, мест: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 мест - 125;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200 - 400 мест - 100;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400 - 600 мест - 80 на 1 место</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Специальные жилые дома и группы квартир для ветеранов войны и одиноких престарелых (с 60 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человек</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Специальные жилые дома и группы квартир для инвалидов на креслах-колясках и их семей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чел.</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дома-интернаты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6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6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Приют для детей и подростков, оставшихся </w:t>
            </w:r>
            <w:r w:rsidRPr="00AE70F0">
              <w:rPr>
                <w:rFonts w:ascii="Calibri" w:hAnsi="Calibri" w:cs="Calibri"/>
              </w:rPr>
              <w:lastRenderedPageBreak/>
              <w:t>без попечения родителей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 приют</w:t>
            </w:r>
          </w:p>
        </w:tc>
        <w:tc>
          <w:tcPr>
            <w:tcW w:w="634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Дома ночного пребывания, социальные приюты, центры социальной адаптации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634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нормы расчета следует принимать в зависимости от необходимого уровня социальной помощи и социально-демографических особенностей</w:t>
            </w: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5" w:name="Par1247"/>
            <w:bookmarkEnd w:id="15"/>
            <w:r w:rsidRPr="00AE70F0">
              <w:rPr>
                <w:rFonts w:ascii="Calibri" w:hAnsi="Calibri" w:cs="Calibri"/>
              </w:rPr>
              <w:t>III. Учреждения санаторно-культурные и оздоровительные, отдыха и туризма</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Санатории (без туберкулезных больных)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размеры участков допускается уменьшать, но не более чем на 25%</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Санатории для родителей с детьми и детские санатории (без туберкулезных)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170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Санатории для туберкулезных больных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Санатории-профилактории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санаториях-профилакториях,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Санаторные детские лагеря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условиях реконструкции для объектов, размещаемых в пределах населенного </w:t>
            </w:r>
            <w:r w:rsidRPr="00AE70F0">
              <w:rPr>
                <w:rFonts w:ascii="Calibri" w:hAnsi="Calibri" w:cs="Calibri"/>
              </w:rPr>
              <w:lastRenderedPageBreak/>
              <w:t>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Дома отдыха (пансионаты)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Дома отдыха (пансионаты) для семей с детьми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Оздоровительные комплексы и пансионаты с лечением, в </w:t>
            </w:r>
            <w:proofErr w:type="spellStart"/>
            <w:r w:rsidRPr="00AE70F0">
              <w:rPr>
                <w:rFonts w:ascii="Calibri" w:hAnsi="Calibri" w:cs="Calibri"/>
              </w:rPr>
              <w:t>т.ч</w:t>
            </w:r>
            <w:proofErr w:type="spellEnd"/>
            <w:r w:rsidRPr="00AE70F0">
              <w:rPr>
                <w:rFonts w:ascii="Calibri" w:hAnsi="Calibri" w:cs="Calibri"/>
              </w:rPr>
              <w:t>. для семей с детьми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Курортные поликлиники (на 1000 лечащихся в открытой сети централизованного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посещений в смену</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Размещаются на территории общекурортных центров для обслуживания в открытой сети отдыхающих и </w:t>
            </w:r>
            <w:proofErr w:type="spellStart"/>
            <w:r w:rsidRPr="00AE70F0">
              <w:rPr>
                <w:rFonts w:ascii="Calibri" w:hAnsi="Calibri" w:cs="Calibri"/>
              </w:rPr>
              <w:t>курсовочников</w:t>
            </w:r>
            <w:proofErr w:type="spellEnd"/>
            <w:r w:rsidRPr="00AE70F0">
              <w:rPr>
                <w:rFonts w:ascii="Calibri" w:hAnsi="Calibri" w:cs="Calibri"/>
              </w:rPr>
              <w:t xml:space="preserve"> санаторно-</w:t>
            </w:r>
            <w:r w:rsidRPr="00AE70F0">
              <w:rPr>
                <w:rFonts w:ascii="Calibri" w:hAnsi="Calibri" w:cs="Calibri"/>
              </w:rPr>
              <w:lastRenderedPageBreak/>
              <w:t>оздоровительных учреждений</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Водолечебницы (на 1000 лечащихся в открытой сети централизованного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ванн</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Грязелечебницы (на 1000 лечащихся в открытой сети централизованного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кушеток</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Лечебные плавательные бассейны (на 1000 лечащихся в открытой сети централизованного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водного зеркала</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Базы отдыха предприятий и организаций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Курортные гостиницы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лагеря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условиях реконструкции для объектов, размещаемых в пределах населенного </w:t>
            </w:r>
            <w:r w:rsidRPr="00AE70F0">
              <w:rPr>
                <w:rFonts w:ascii="Calibri" w:hAnsi="Calibri" w:cs="Calibri"/>
              </w:rPr>
              <w:lastRenderedPageBreak/>
              <w:t>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Спортивно-оздоровительные молодежные лагеря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Дачи дошкольных учреждений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Туристические гостиницы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туристских гостиниц, размещаемых в городских округах, общественных центрах, размеры земельных участков допускается принимать по нормам, установленным для коммунальных гостиниц</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Туристические базы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Туристические базы для семей с детьми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Мотели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Кемпинги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Приюты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6" w:name="Par1360"/>
            <w:bookmarkEnd w:id="16"/>
            <w:r w:rsidRPr="00AE70F0">
              <w:rPr>
                <w:rFonts w:ascii="Calibri" w:hAnsi="Calibri" w:cs="Calibri"/>
              </w:rPr>
              <w:t>IV. Учреждения культуры и искусства</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Помещения для культурно-массовой, воспитательной работы, досуга и любительской деятельности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50 - 60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Допускаются встроенные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Танцевальные залы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использования учащимися и населением (с суммированием нормативов) в пределах пешеходной доступности не более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танцевальных залов, кинотеатров и клубов районного значения рекомендуется в размере 40 - 50%. Вместимость и размеры земельных участков планетариев, выставочных залов и музеев определяются заданием на проектирование.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Цирки, концертные залы, театры и планетарии предусматривают в городах с </w:t>
            </w:r>
            <w:r w:rsidRPr="00AE70F0">
              <w:rPr>
                <w:rFonts w:ascii="Calibri" w:hAnsi="Calibri" w:cs="Calibri"/>
              </w:rPr>
              <w:lastRenderedPageBreak/>
              <w:t>населением 250 тыс. чел. и более, а кинотеатры - в поселениях с числом жителей не менее 10 тыс. чел.</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Универсальные спортивно-зрелищные залы с искусственным льдом предусматривать в городских округах и поселениях с числом жителей свыше 100 тыс. чел.</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Клубы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Кинотеатры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Театры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Концертные залы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Цирки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Лектории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Видеозалы, залы аттракционов и детских игровых автоматов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Универсальные спортивно-зрелищные залы, в том числе с искусственным льдом</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Городские массовые библиотеки при населении города,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единиц хранения/место</w:t>
            </w:r>
          </w:p>
        </w:tc>
        <w:tc>
          <w:tcPr>
            <w:tcW w:w="385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научных, универсальных и специализированных библиотек - по заданию на проектирование</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массовые библиотеки - 1 объект на жилой район. Детские библиотеки - 1 объект на 4 - 7 тыс. учащихся и дошкольников</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50</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4</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2</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10 - 50</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4,5</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Дополнительно в центральной городской библиотеке при населении города, тыс. чел.:</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единиц хранения/место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и более</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0,1</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0,1</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250</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0,2</w:t>
            </w:r>
          </w:p>
          <w:p w:rsidR="00CF2FBC" w:rsidRPr="00AE70F0" w:rsidRDefault="00CF2FBC">
            <w:pPr>
              <w:pStyle w:val="ConsPlusNonformat"/>
              <w:jc w:val="both"/>
            </w:pPr>
            <w:r w:rsidRPr="00AE70F0">
              <w:lastRenderedPageBreak/>
              <w:t xml:space="preserve">         ---</w:t>
            </w:r>
          </w:p>
          <w:p w:rsidR="00CF2FBC" w:rsidRPr="00AE70F0" w:rsidRDefault="00CF2FBC">
            <w:pPr>
              <w:pStyle w:val="ConsPlusNonformat"/>
              <w:jc w:val="both"/>
            </w:pPr>
            <w:r w:rsidRPr="00AE70F0">
              <w:t xml:space="preserve">         0,2</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100</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03</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0,3</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и менее</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0,5</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0,3</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Клубы сельских поселений, тыс. чел.:</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385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меньшую вместимость клубов и библиотек следует принимать для больших поселений</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0,2 до 1</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500 - 300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 до 3</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300 - 230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 до 5</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230 - 190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5 до 10</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190 - 140</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Сельские массовые библиотеки, тыс. чел.:</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единиц хранения/место</w:t>
            </w:r>
          </w:p>
        </w:tc>
        <w:tc>
          <w:tcPr>
            <w:tcW w:w="3851"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обслуживания в пределах 30-минутной доступности</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 до 3</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6 - 7,5</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5 - 6</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 до 5</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5 - 6</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4 - 5</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5 до 10</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85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4,5 - 5</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3 - 4</w:t>
            </w: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Дополнительно в центральной библиотеке </w:t>
            </w:r>
            <w:r w:rsidRPr="00AE70F0">
              <w:rPr>
                <w:rFonts w:ascii="Calibri" w:hAnsi="Calibri" w:cs="Calibri"/>
              </w:rPr>
              <w:lastRenderedPageBreak/>
              <w:t>местной системы расселения (муниципальный район) на 1 тыс. чел. системы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тыс. единиц </w:t>
            </w:r>
            <w:r w:rsidRPr="00AE70F0">
              <w:rPr>
                <w:rFonts w:ascii="Calibri" w:hAnsi="Calibri" w:cs="Calibri"/>
              </w:rPr>
              <w:lastRenderedPageBreak/>
              <w:t>хранения/место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lastRenderedPageBreak/>
              <w:t xml:space="preserve">         4,5 - 5</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lastRenderedPageBreak/>
              <w:t xml:space="preserve">         3 - 4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7" w:name="Par1481"/>
            <w:bookmarkEnd w:id="17"/>
            <w:r w:rsidRPr="00AE70F0">
              <w:rPr>
                <w:rFonts w:ascii="Calibri" w:hAnsi="Calibri" w:cs="Calibri"/>
              </w:rPr>
              <w:lastRenderedPageBreak/>
              <w:t>V. Физкультурно-спортивные сооружения</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плоскостных спортивных сооружений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0,9 га</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 м. Долю физкультурно-спортивных сооружений, размещаемых в </w:t>
            </w:r>
            <w:r w:rsidRPr="00AE70F0">
              <w:rPr>
                <w:rFonts w:ascii="Calibri" w:hAnsi="Calibri" w:cs="Calibri"/>
              </w:rPr>
              <w:lastRenderedPageBreak/>
              <w:t>жилом районе, следует принимать от общей нормы, %:</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- 35,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спортзалы - 50,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бассейны - 45.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Радиус обслуживания помещений для физкультурно-оздоровительных занятий, в </w:t>
            </w:r>
            <w:proofErr w:type="spellStart"/>
            <w:r w:rsidRPr="00AE70F0">
              <w:rPr>
                <w:rFonts w:ascii="Calibri" w:hAnsi="Calibri" w:cs="Calibri"/>
              </w:rPr>
              <w:t>т.ч</w:t>
            </w:r>
            <w:proofErr w:type="spellEnd"/>
            <w:r w:rsidRPr="00AE70F0">
              <w:rPr>
                <w:rFonts w:ascii="Calibri" w:hAnsi="Calibri" w:cs="Calibri"/>
              </w:rPr>
              <w:t>. для территорий малоэтажной застройки в городах и пригородных поселениях 500 м, физкультурно-спортивные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центры жилого района - 1500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Помещения для физкультурно-оздоровительных занятий в микрорайоне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Спортивный зал общего пользования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Спортивно-тренажерный зал повседневного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Бассейн (открытый и закрытый общего пользования)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зеркала воды</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Детско-юношеская спортивная школа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 га на объект</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Спортивно-досуговый центр на территориях малоэтажной застройки в городах и пригородных </w:t>
            </w:r>
            <w:r w:rsidRPr="00AE70F0">
              <w:rPr>
                <w:rFonts w:ascii="Calibri" w:hAnsi="Calibri" w:cs="Calibri"/>
              </w:rPr>
              <w:lastRenderedPageBreak/>
              <w:t>поселениях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га на объект</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8" w:name="Par1516"/>
            <w:bookmarkEnd w:id="18"/>
            <w:r w:rsidRPr="00AE70F0">
              <w:rPr>
                <w:rFonts w:ascii="Calibri" w:hAnsi="Calibri" w:cs="Calibri"/>
              </w:rPr>
              <w:lastRenderedPageBreak/>
              <w:t>VI. Торговля и общественное питание</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Торговый центр</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280 (100 - для микрорайонов и жилых районов)</w:t>
            </w:r>
          </w:p>
        </w:tc>
        <w:tc>
          <w:tcPr>
            <w:tcW w:w="203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торговые центры местного значения с числом обслуживаемого населения, тыс. чел.: от 4 до 6 - 0,4 - 0,6 га на объект;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6 до 10 - 0,6 - 0,8 га на объект;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10 до 15 - 0,8 - 1,1 га на объект;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15 до 20 - 1,1 - 1,3 га на объект.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Торговые центры малых городских поселений и </w:t>
            </w:r>
            <w:r w:rsidRPr="00AE70F0">
              <w:rPr>
                <w:rFonts w:ascii="Calibri" w:hAnsi="Calibri" w:cs="Calibri"/>
              </w:rPr>
              <w:lastRenderedPageBreak/>
              <w:t>сельских поселений с числом жителей, тыс. чел.:</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1 - 0,1 - 0,2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 до 3 - 0,2 - 0,4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3 до 4 - 0,4 - 0,6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 до 6 - 0,6 - 1,0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7 до 10 1,0 - 1,2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торговли (возможно встроенно-пристроенные), кв. м торговой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250 - 0,08 га на 100 кв. м торговой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250 до 650 - 0,08 - 0,06 кв. м торговой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650 до 1500 - 0,06 - 0,04 кв. м торговой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1500 до 3500 - 0,04 - 0,02 кв. м торговой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3500 - 0,02 кв. м торговой площади</w:t>
            </w:r>
          </w:p>
        </w:tc>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20 мая 2011 года N 533 нормативов минимальной обеспеченности населения площадью торговых объектов </w:t>
            </w:r>
            <w:r w:rsidRPr="00AE70F0">
              <w:rPr>
                <w:rFonts w:ascii="Calibri" w:hAnsi="Calibri" w:cs="Calibri"/>
              </w:rPr>
              <w:lastRenderedPageBreak/>
              <w:t>для Краснодарского края, в том числе по продаже: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непродовольственных товаров в соответствии с приложением N 1;</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продовольственных товаров в соответствии с приложением N 2;</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суммарный норматив минимальной обеспеченности торговыми площадями в соответствии с приложением N 3.</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этом в норму расчета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магазинов непродовольственных товаров в городах входят комиссионные магазины из расчета 10 кв. м торговой площади на 1000 человек.</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поселках садоводческих товариществ продовольственные магазины предусматривать из расчета 80 кв. м торговой площади на 1000 человек</w:t>
            </w: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3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предприятий торговли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При размещении крупных универсальных торговых центров (рыночных комплексов) в пешеходной </w:t>
            </w:r>
            <w:r w:rsidRPr="00AE70F0">
              <w:rPr>
                <w:rFonts w:ascii="Calibri" w:hAnsi="Calibri" w:cs="Calibri"/>
              </w:rPr>
              <w:lastRenderedPageBreak/>
              <w:t>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селитебной территории; 24 - при размещении мест приложения труда в пределах селитебной территории (на площади магазинов и в отдельных </w:t>
            </w:r>
            <w:r w:rsidRPr="00AE70F0">
              <w:rPr>
                <w:rFonts w:ascii="Calibri" w:hAnsi="Calibri" w:cs="Calibri"/>
              </w:rPr>
              <w:lastRenderedPageBreak/>
              <w:t>объектах)</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Магазин продовольственных товаров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(70 -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Магазин непродовольственных товаров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180</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Магазин кулинарии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Рынок, ярмарка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Рынки - в соответствии с планом, предусматривающим организацию рынков на территории Краснодарского края.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Ярмарки - на основании решения органов местного самоуправления муниципального образования, в соответствии с видом ярмарки</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Рыночный комплекс розничной торговли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7 - 14</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Рынки - в соответствии с планом, предусматривающим организацию рынков на территории Краснодарского края,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торговое место принимается в размере 6 кв. м торговой площади</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База продовольственной и овощной продукции с мелкооптовой продажей</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Предприятие общественного питания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посадочное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числе мест, га на 100 мест: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50 - 0,2 - 0,25;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50 до 150 - 0,15 - 0,2;</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150 - 0,1</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городах-курортах,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городах-центрах туризма расчет сети предприятий общественного питания принимать с учетом временного населения.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Заготовочные предприятия общественного питания рассчитываются по норме - </w:t>
            </w:r>
            <w:r w:rsidRPr="00AE70F0">
              <w:rPr>
                <w:rFonts w:ascii="Calibri" w:hAnsi="Calibri" w:cs="Calibri"/>
              </w:rPr>
              <w:lastRenderedPageBreak/>
              <w:t>300 кг в сутки на 1 тыс. чел. Для зон массового отдыха населения в крупных и больших городских округах следует учитывать нормы предприятий общественного питания: 1,1 - 1,8 места на 1 тыс. чел.</w:t>
            </w: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9" w:name="Par1603"/>
            <w:bookmarkEnd w:id="19"/>
            <w:r w:rsidRPr="00AE70F0">
              <w:rPr>
                <w:rFonts w:ascii="Calibri" w:hAnsi="Calibri" w:cs="Calibri"/>
              </w:rPr>
              <w:lastRenderedPageBreak/>
              <w:t>VII. Учреждения и предприятия бытового и коммунального обслуживания</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бытового обслуживания населения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 (2 - для микрорайонов и жилых районов, для территорий малоэтажной застройки в городах и пригородных поселениях)</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0,15 га на объект - для территорий малоэтажной застройки в городах и пригородных поселениях</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непосредственного обслуживания населения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 (2 -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 рабочих мест для предприятий мощностью рабочих мест:</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10 - 50 - 0,1 - 0,2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50 - 150 - 0,05 - 0,08 га;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150 - 0,03 - 0,04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населения на территории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жилых районов: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многоэтажной застройки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малоэтажной застройки - 800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 - 2000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производственные </w:t>
            </w:r>
            <w:r w:rsidRPr="00AE70F0">
              <w:rPr>
                <w:rFonts w:ascii="Calibri" w:hAnsi="Calibri" w:cs="Calibri"/>
              </w:rPr>
              <w:lastRenderedPageBreak/>
              <w:t>предприятия бытового обслуживания малой мощности централизованного выполнения заказов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1 рабочее </w:t>
            </w:r>
            <w:r w:rsidRPr="00AE70F0">
              <w:rPr>
                <w:rFonts w:ascii="Calibri" w:hAnsi="Calibri" w:cs="Calibri"/>
              </w:rPr>
              <w:lastRenderedPageBreak/>
              <w:t>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4 (2 - для </w:t>
            </w:r>
            <w:r w:rsidRPr="00AE70F0">
              <w:rPr>
                <w:rFonts w:ascii="Calibri" w:hAnsi="Calibri" w:cs="Calibri"/>
              </w:rPr>
              <w:lastRenderedPageBreak/>
              <w:t>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0,5 - 1,2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располагать предприятие </w:t>
            </w:r>
            <w:r w:rsidRPr="00AE70F0">
              <w:rPr>
                <w:rFonts w:ascii="Calibri" w:hAnsi="Calibri" w:cs="Calibri"/>
              </w:rPr>
              <w:lastRenderedPageBreak/>
              <w:t>предпочтительно в производственно-коммунальной зоне. Радиус обслуживания предприятий бытового обслуживания населения - 500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Прачечные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 (10 -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населения на территории жилых районов: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многоэтажной застройки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малоэтажной застройки - 800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 - 2000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предприятия по стирке белья (фабрика - прачечная)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110</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0,5 - 1,0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располагать предприятие предпочтительно в производственно-коммунальной зоне. Расчет дан с учетом обслуживания общественного сектора до 40 кг в смену</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прачечные самообслуживания, мини-прачечные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 (10 -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0,1 - 0,2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населения на территории жилых районов: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многоэтажной застройки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малоэтажной застройки - 800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 - 2000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Предприятия по химчистке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11,4 (4 -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0,5 - 1,0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многоэтажной застройки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малоэтажной застройки - 800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 - 2000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фабрики - химчистки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7,4</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0,5 - 1,0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химчистки самообслуживания, мини-химчистки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кг/смену</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(4 - для микрорайонов и жилых районов)</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0,1 - 0,2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Банно-оздоровительный комплекс</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помывочное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0,2 - 0,4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 - новостроек - увеличивать до 10 мест</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Жилищно-эксплуатационная организация:</w:t>
            </w:r>
          </w:p>
        </w:tc>
        <w:tc>
          <w:tcPr>
            <w:tcW w:w="11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20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 радиус обслуживания - 750 м</w:t>
            </w:r>
          </w:p>
        </w:tc>
      </w:tr>
      <w:tr w:rsidR="00AE70F0" w:rsidRPr="00AE70F0">
        <w:tc>
          <w:tcPr>
            <w:tcW w:w="264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на микрорайон</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(до 10 тыс. жителей)</w:t>
            </w:r>
          </w:p>
        </w:tc>
        <w:tc>
          <w:tcPr>
            <w:tcW w:w="20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га</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жилой район</w:t>
            </w:r>
          </w:p>
        </w:tc>
        <w:tc>
          <w:tcPr>
            <w:tcW w:w="11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(до 20 тыс. жителей)</w:t>
            </w:r>
          </w:p>
        </w:tc>
        <w:tc>
          <w:tcPr>
            <w:tcW w:w="20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га</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(коммунальные)</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числе мест гостиницы: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25 до 100 - 55;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 до 500 - 30;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500 до 1000 - 20;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1000 до 2000 - 15</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Пожарное депо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пожарный автомобиль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0,4 - 0,2 в зависимости от размера территории города</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0,55 - 2,2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необходимо обеспечить максимальное время прибытия пожарного подразделения не более 10 минут для городских округов и поселений и не более 20 минут для сельских поселений</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Общественный туалет</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прибор</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 (2 - для женщин и 1 для мужчин)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местах массового пребывания людей (в </w:t>
            </w:r>
            <w:proofErr w:type="spellStart"/>
            <w:r w:rsidRPr="00AE70F0">
              <w:rPr>
                <w:rFonts w:ascii="Calibri" w:hAnsi="Calibri" w:cs="Calibri"/>
              </w:rPr>
              <w:t>т.ч</w:t>
            </w:r>
            <w:proofErr w:type="spellEnd"/>
            <w:r w:rsidRPr="00AE70F0">
              <w:rPr>
                <w:rFonts w:ascii="Calibri" w:hAnsi="Calibri" w:cs="Calibri"/>
              </w:rPr>
              <w:t>. на территориях парков, скверов).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- 500 м. На территориях рынков, общественных и торговых центров, а также курортно-рекреационных комплексов радиус - 150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Кладбище традиционного захоронения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размещается за пределами территории населенных </w:t>
            </w:r>
            <w:r w:rsidRPr="00AE70F0">
              <w:rPr>
                <w:rFonts w:ascii="Calibri" w:hAnsi="Calibri" w:cs="Calibri"/>
              </w:rPr>
              <w:lastRenderedPageBreak/>
              <w:t>пунктов</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Кладбище </w:t>
            </w:r>
            <w:proofErr w:type="spellStart"/>
            <w:r w:rsidRPr="00AE70F0">
              <w:rPr>
                <w:rFonts w:ascii="Calibri" w:hAnsi="Calibri" w:cs="Calibri"/>
              </w:rPr>
              <w:t>урновых</w:t>
            </w:r>
            <w:proofErr w:type="spellEnd"/>
            <w:r w:rsidRPr="00AE70F0">
              <w:rPr>
                <w:rFonts w:ascii="Calibri" w:hAnsi="Calibri" w:cs="Calibri"/>
              </w:rPr>
              <w:t xml:space="preserve"> захоронений после кремации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Бюро похоронного обслуживания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 на 0,3 млн. жителей</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 на поселение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Дом траурных обрядов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 на 0,3 млн. жителей</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 на поселение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приема вторичного сырья</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 на микрорайон с населением до 20 тыс. чел.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0,01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31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0" w:name="Par1741"/>
            <w:bookmarkEnd w:id="20"/>
            <w:r w:rsidRPr="00AE70F0">
              <w:rPr>
                <w:rFonts w:ascii="Calibri" w:hAnsi="Calibri" w:cs="Calibri"/>
              </w:rPr>
              <w:t>VIII. Административно-деловые и хозяйственные учреждения</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Административно-управленческие учреждения и организации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этажности здания: 3 - 5 этажей - 44 - 18,5; 9 - 12 этажей - 13,5 - 11; 16 и более этажей - 10,5.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Краевых, городских, районных органов государственной власти при этажности: 3 - 5 этажей - 54 - 30; 9 - 12 этажей - 13 - 12;</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 и более этажей - 11. Сельских и поселковых органов власти при этажности 2 - 3 этажа - 60 - 40</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территорий малоэтажной застройки в городах и пригородных поселениях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0,1 - 0,15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1200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Отделения милиции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0,3 - 0,5 га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округах и городских поселениях городского значения. В сельской местности может обслуживать комплекс сельских поселений</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Опорные пункты охраны порядка</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общей площади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 или в составе отделения милиции</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составе отделения милиции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встроенно-пристроенное радиус обслуживания - 750 м</w:t>
            </w: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территорий малоэтажной застройки в городах и пригородных поселениях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0,15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- 800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Банки, конторы, офисы, коммерческо-деловые объекты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Отделения, филиалы банка (операционное место обслуживания вкладчиков)</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операционное место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0,3 - 0,5</w:t>
            </w:r>
          </w:p>
        </w:tc>
        <w:tc>
          <w:tcPr>
            <w:tcW w:w="20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0,3 - 0,5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0,05 га - при 3 - операционных местах;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 га - при 20-операционных местах</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 радиус обслуживания - 500 м</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Отделения, филиалы банка, операционные кассы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операционное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10 - 30 тыс. чел.</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га - при 2-операционных местах;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га - при 7-операционных местах</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встроенно-пристроенное радиус обслуживания - 500 м</w:t>
            </w: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отделения Сбербанка, для территорий малоэтажной застройки в городах и </w:t>
            </w:r>
            <w:r w:rsidRPr="00AE70F0">
              <w:rPr>
                <w:rFonts w:ascii="Calibri" w:hAnsi="Calibri" w:cs="Calibri"/>
              </w:rPr>
              <w:lastRenderedPageBreak/>
              <w:t>пригородных поселениях</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кв. м общей площади</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0,1 - 0,15 га на объект</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обслуживания - 800 м</w:t>
            </w: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Проектные организации и конструкторские бюро</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зависимости от этажности здания, кв. м на 1 сотрудника: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30 - 15 - при этажности 2 - 5;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9,5 - 8,5 при этажности 9 - 12;</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 при этажности - 16 и более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w:t>
            </w:r>
          </w:p>
        </w:tc>
      </w:tr>
      <w:tr w:rsidR="00AE70F0" w:rsidRPr="00AE70F0">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Отделение связи</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9 - 25 тыс. жителей (по категориям)</w:t>
            </w:r>
          </w:p>
        </w:tc>
        <w:tc>
          <w:tcPr>
            <w:tcW w:w="203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0,5 - 6,0</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жителей</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отделения связи микрорайона, жилого района, га, для обслуживаемого населения, групп: IV - V (до 9 тыс. чел.) - 0,07 - 0,08;</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III - IV (9 - 18 тыс. чел.) - 0,09 - 0,1;</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II - III (20 - 25 тыс. чел.) - 0,11 - 0,12. Отделения связи сельского поселения, га, для обслуживаемого населения, групп:</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V - VI (0,5 - 2 тыс. чел.) - 0,3 - 0,35;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III - IV (2 - 6 тыс. чел.) - 0,4 - 0,45</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0,1 - 0,15 га на объект</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многоэтажной жилой застройки - 500 м</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малоэтажной жилой застройки - 800 м</w:t>
            </w:r>
          </w:p>
        </w:tc>
      </w:tr>
      <w:tr w:rsidR="00AE70F0" w:rsidRPr="00AE70F0">
        <w:tc>
          <w:tcPr>
            <w:tcW w:w="264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территорий малоэтажной застройки в городах и пригородных поселениях</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203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Краевой суд</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член суда на 60 тыс. чел. края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Районные (городские) суды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судья</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30 тыс. жителей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0,15 га на объект - при 1 судье;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 га на объект - при 5 судьях;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га на объект - при 10 членах суда;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 га на объект - при 25 членах суда</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Юридические консультации</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юрист-адвокат</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10 тыс. жителей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возможно встроенно-пристроенные</w:t>
            </w:r>
          </w:p>
        </w:tc>
      </w:tr>
      <w:tr w:rsidR="00CF2FBC" w:rsidRPr="00AE70F0">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Нотариальные конторы</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нотариус 4</w:t>
            </w:r>
          </w:p>
        </w:tc>
        <w:tc>
          <w:tcPr>
            <w:tcW w:w="3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30 тыс. жителей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21" w:name="Par1843"/>
      <w:bookmarkEnd w:id="21"/>
      <w:r w:rsidRPr="00AE70F0">
        <w:rPr>
          <w:rFonts w:ascii="Calibri" w:hAnsi="Calibri" w:cs="Calibri"/>
        </w:rPr>
        <w:t>5. Размеры земельных участков учреждений начального профессионального образования: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 w:name="Par1845"/>
      <w:bookmarkEnd w:id="22"/>
      <w:r w:rsidRPr="00AE70F0">
        <w:rPr>
          <w:rFonts w:ascii="Calibri" w:hAnsi="Calibri" w:cs="Calibri"/>
        </w:rPr>
        <w:t>Таблица 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25"/>
        <w:gridCol w:w="1191"/>
        <w:gridCol w:w="1474"/>
        <w:gridCol w:w="1417"/>
        <w:gridCol w:w="1531"/>
      </w:tblGrid>
      <w:tr w:rsidR="00AE70F0" w:rsidRPr="00AE70F0">
        <w:tc>
          <w:tcPr>
            <w:tcW w:w="40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Учреждения начального профессионального образования</w:t>
            </w:r>
          </w:p>
        </w:tc>
        <w:tc>
          <w:tcPr>
            <w:tcW w:w="56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земельных участков &lt;*&gt; (га) при вместимости учреждений</w:t>
            </w:r>
          </w:p>
        </w:tc>
      </w:tr>
      <w:tr w:rsidR="00AE70F0" w:rsidRPr="00AE70F0">
        <w:tc>
          <w:tcPr>
            <w:tcW w:w="40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300 чел.</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300 - 400 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400 - 600 чел.</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600 - 1000 чел.</w:t>
            </w:r>
          </w:p>
        </w:tc>
      </w:tr>
      <w:tr w:rsidR="00AE70F0" w:rsidRPr="00AE70F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всех образовательных учреждений</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Сельскохозяйственного профиля &lt;1&gt;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2,4 - 3,6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3,1 - 4,2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3,7 - 4,6</w:t>
            </w:r>
          </w:p>
        </w:tc>
      </w:tr>
      <w:tr w:rsidR="00AE70F0" w:rsidRPr="00AE70F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Размещаемых в районах реконструкции &lt;2&gt;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1,2 - 2,4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1,9 - 3,7</w:t>
            </w:r>
          </w:p>
        </w:tc>
      </w:tr>
      <w:tr w:rsidR="00CF2FBC" w:rsidRPr="00AE70F0">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Гуманитарного профиля &lt;3&gt;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1,4 - 2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1,7 - 2,4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2,2 - 3,1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2,6 - 3,7</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23" w:name="Par1874"/>
      <w:bookmarkEnd w:id="23"/>
      <w:r w:rsidRPr="00AE70F0">
        <w:rPr>
          <w:rFonts w:ascii="Calibri" w:hAnsi="Calibri" w:cs="Calibri"/>
        </w:rPr>
        <w:t>6. Показатели минимальной плотности застройки площадок промышленных предприятий: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 w:name="Par1876"/>
      <w:bookmarkEnd w:id="24"/>
      <w:r w:rsidRPr="00AE70F0">
        <w:rPr>
          <w:rFonts w:ascii="Calibri" w:hAnsi="Calibri" w:cs="Calibri"/>
        </w:rPr>
        <w:t>Таблица 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30"/>
        <w:gridCol w:w="680"/>
        <w:gridCol w:w="5669"/>
        <w:gridCol w:w="1224"/>
      </w:tblGrid>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Отрасль производства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Предприятие (производство)</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Минимальная плотность застройки, %</w:t>
            </w:r>
          </w:p>
        </w:tc>
      </w:tr>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Химическая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горно-химической промышленности</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азотной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фосфатных удобрений и другой продукции неорганической химии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содовой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хлорной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прочих продуктов основной химии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вискозных волокон</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синтетических волокон</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синтетических смол и пластмасс</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изделий из пластмасс</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лакокрасочной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продуктов органического синтеза</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Черная металлургия</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Обогатительные железной руды и по производству окатышей мощностью, млн. т/год: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5 - 20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20</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Дробильно-сортировочные мощностью, млн. т/год: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3</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Ремонтные и транспортные (рудников или открытом способе разработки)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Надшахтные комплексы и другие сооружения рудников при подземном способе разработки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Коксохимические:</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без обогатительной фабрики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обогатительной фабрикой</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Метизные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Ферросплавные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Трубные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производству огнеупорных изделий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обжигу огнеупорного сырья и производству порошков и мертелей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разделке лома и отхода черных металлов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Цветная металлургия</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Алюминиевые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Свинцово-цинковые и </w:t>
            </w:r>
            <w:proofErr w:type="spellStart"/>
            <w:r w:rsidRPr="00AE70F0">
              <w:rPr>
                <w:rFonts w:ascii="Calibri" w:hAnsi="Calibri" w:cs="Calibri"/>
              </w:rPr>
              <w:t>титано</w:t>
            </w:r>
            <w:proofErr w:type="spellEnd"/>
            <w:r w:rsidRPr="00AE70F0">
              <w:rPr>
                <w:rFonts w:ascii="Calibri" w:hAnsi="Calibri" w:cs="Calibri"/>
              </w:rPr>
              <w:t>-магниевые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Медеплавильные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Надшахтные комплексы и другие сооружения рудников при подземном способе разработки без обогатительных фабрик мощностью, млн. т/год: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3</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Надшахтные комплексы и другие сооружения рудников при подземном способе разработки, с обогатительными фабриками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Обогатительные фабрики мощностью, млн. т/год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15</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15</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Электродные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обработке цветных металлов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Глиноземные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Угольная </w:t>
            </w:r>
            <w:r w:rsidRPr="00AE70F0">
              <w:rPr>
                <w:rFonts w:ascii="Calibri" w:hAnsi="Calibri" w:cs="Calibri"/>
              </w:rPr>
              <w:lastRenderedPageBreak/>
              <w:t>промышленность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Угольные и сланцевые шахты без обогатительных фабрик</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Угольные и сланцевые шахты с обогатительными фабриками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Центральные (групповые) обогатительные фабрики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Целлюлозно-бумажные производства</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целлюлозно-бумажные и целлюлозно-картонные</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переделочные бумажные и картонные, работающие на привозной целлюлозе и макулатуре</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Энергетическая промышленность</w:t>
            </w:r>
          </w:p>
        </w:tc>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электростанции мощностью более 2000 МВт:</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 без градирен:</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Атомные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ГРЭС 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ГРЭС 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 при наличии градирен:</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Атомные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ГРЭС 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ГРЭС 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Электростанции мощностью до 2000 МВт:</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 без градирен:</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Атомные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ГРЭС 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ГРЭС 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 при наличии градирен:</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Атомные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ГРЭС 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ГРЭС 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Теплоэлектроцентрали (ТЭЦ) при наличии градирен:</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 мощностью до 500 МВт:</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 мощностью от 500 до 1000 МВт:</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мощностью более 1000 МВт:</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твердом топливе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Водное хозяйство</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Эксплуатационное и ремонтно-эксплуатационные участки мелиоративных систем и </w:t>
            </w:r>
            <w:proofErr w:type="spellStart"/>
            <w:r w:rsidRPr="00AE70F0">
              <w:rPr>
                <w:rFonts w:ascii="Calibri" w:hAnsi="Calibri" w:cs="Calibri"/>
              </w:rPr>
              <w:t>сельхозводоснабжения</w:t>
            </w:r>
            <w:proofErr w:type="spellEnd"/>
            <w:r w:rsidRPr="00AE70F0">
              <w:rPr>
                <w:rFonts w:ascii="Calibri" w:hAnsi="Calibri" w:cs="Calibri"/>
              </w:rPr>
              <w:t xml:space="preserve"> (</w:t>
            </w:r>
            <w:proofErr w:type="spellStart"/>
            <w:r w:rsidRPr="00AE70F0">
              <w:rPr>
                <w:rFonts w:ascii="Calibri" w:hAnsi="Calibri" w:cs="Calibri"/>
              </w:rPr>
              <w:t>ЭУи</w:t>
            </w:r>
            <w:proofErr w:type="spellEnd"/>
            <w:r w:rsidRPr="00AE70F0">
              <w:rPr>
                <w:rFonts w:ascii="Calibri" w:hAnsi="Calibri" w:cs="Calibri"/>
              </w:rPr>
              <w:t xml:space="preserve"> РЭУ)</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Нефтяные и газовые производства</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Замерные установки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Нефтенасосные</w:t>
            </w:r>
            <w:proofErr w:type="spellEnd"/>
            <w:r w:rsidRPr="00AE70F0">
              <w:rPr>
                <w:rFonts w:ascii="Calibri" w:hAnsi="Calibri" w:cs="Calibri"/>
              </w:rPr>
              <w:t xml:space="preserve"> станции (дожимные)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Центральные пункты сбора и подготовки нефти, газа и </w:t>
            </w:r>
            <w:r w:rsidRPr="00AE70F0">
              <w:rPr>
                <w:rFonts w:ascii="Calibri" w:hAnsi="Calibri" w:cs="Calibri"/>
              </w:rPr>
              <w:lastRenderedPageBreak/>
              <w:t>воды, млн. куб. м/год: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3</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Установки компрессорного газлифта</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Компрессорные станции перекачки нефтяного газа производительностью, тыс. куб. м./</w:t>
            </w:r>
            <w:proofErr w:type="spellStart"/>
            <w:r w:rsidRPr="00AE70F0">
              <w:rPr>
                <w:rFonts w:ascii="Calibri" w:hAnsi="Calibri" w:cs="Calibri"/>
              </w:rPr>
              <w:t>сут</w:t>
            </w:r>
            <w:proofErr w:type="spellEnd"/>
            <w:r w:rsidRPr="00AE70F0">
              <w:rPr>
                <w:rFonts w:ascii="Calibri" w:hAnsi="Calibri" w:cs="Calibri"/>
              </w:rPr>
              <w:t>:</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400</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Кустовые насосные станции для </w:t>
            </w:r>
            <w:proofErr w:type="spellStart"/>
            <w:r w:rsidRPr="00AE70F0">
              <w:rPr>
                <w:rFonts w:ascii="Calibri" w:hAnsi="Calibri" w:cs="Calibri"/>
              </w:rPr>
              <w:t>заводнения</w:t>
            </w:r>
            <w:proofErr w:type="spellEnd"/>
            <w:r w:rsidRPr="00AE70F0">
              <w:rPr>
                <w:rFonts w:ascii="Calibri" w:hAnsi="Calibri" w:cs="Calibri"/>
              </w:rPr>
              <w:t xml:space="preserve"> нефтяных пластов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производственного обслуживания нефтегазодобывающих предприятий и управлений буровых работ</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материально-технического снабжения нефтяной промышленности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Геофизические базы нефтяной промышленности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Машиностроение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паровых и энергетических котлов и котельно-вспомогательного оборудования</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Энергетических атомных реакторов, паровых гидравлических и газовых турбин и </w:t>
            </w:r>
            <w:proofErr w:type="spellStart"/>
            <w:r w:rsidRPr="00AE70F0">
              <w:rPr>
                <w:rFonts w:ascii="Calibri" w:hAnsi="Calibri" w:cs="Calibri"/>
              </w:rPr>
              <w:t>турбовспомогательного</w:t>
            </w:r>
            <w:proofErr w:type="spellEnd"/>
            <w:r w:rsidRPr="00AE70F0">
              <w:rPr>
                <w:rFonts w:ascii="Calibri" w:hAnsi="Calibri" w:cs="Calibri"/>
              </w:rPr>
              <w:t xml:space="preserve"> оборудования</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дизелей, дизель-генераторов и дизельных электростанций на железнодорожном ходу</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Прокатного, доменного, сталеплавильного, агломерационного и коксового оборудования, оборудования для цветной металлургии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Электрических мостовых и козловых кранов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Лифтов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Тормозного оборудования для железнодорожного подвижного состава</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Железнодорожный транспорт</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ремонта подвижного состава железнодорожного транспорта</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Электротехническая </w:t>
            </w:r>
            <w:r w:rsidRPr="00AE70F0">
              <w:rPr>
                <w:rFonts w:ascii="Calibri" w:hAnsi="Calibri" w:cs="Calibri"/>
              </w:rPr>
              <w:lastRenderedPageBreak/>
              <w:t>промышленность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Электродвигателей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Крупных электрических машин и турбогенераторов</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высоковольтной аппаратуры</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Трансформаторов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низковольтной аппаратуры и светотехнического оборудования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кабельной продукции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Электроламповые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электроизоляционных материалов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Аккумуляторные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полупроводниковых приборов</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Радиотехнические производства</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радиопромышленности при общей площади производственных зданий, тыс. кв. м:</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 предприятия, расположенные в одном здании (корпус, завод)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 предприятия, расположенные в нескольких зданиях:</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Одноэтажных</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Многоэтажных</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Химическое машиностроение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Оборудование и арматуры для </w:t>
            </w:r>
            <w:proofErr w:type="spellStart"/>
            <w:r w:rsidRPr="00AE70F0">
              <w:rPr>
                <w:rFonts w:ascii="Calibri" w:hAnsi="Calibri" w:cs="Calibri"/>
              </w:rPr>
              <w:t>нефте</w:t>
            </w:r>
            <w:proofErr w:type="spellEnd"/>
            <w:r w:rsidRPr="00AE70F0">
              <w:rPr>
                <w:rFonts w:ascii="Calibri" w:hAnsi="Calibri" w:cs="Calibri"/>
              </w:rPr>
              <w:t>- и газодобывающей и целлюлозно-бумажной промышленности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Промышленной трубопроводной арматуры</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Станкостроение</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металлорежущих станков, литейного и деревообрабатывающего оборудования</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кузнечно-прессового оборудования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Инструментальные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искусственных алмазов, абразивных материалов и инструментов, из них:</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Литья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поковок и штамповок</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сварных конструкций для машиностроения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изделий общемашиностроительного применения (редукторов, </w:t>
            </w:r>
            <w:proofErr w:type="spellStart"/>
            <w:r w:rsidRPr="00AE70F0">
              <w:rPr>
                <w:rFonts w:ascii="Calibri" w:hAnsi="Calibri" w:cs="Calibri"/>
              </w:rPr>
              <w:t>гидрооборудования</w:t>
            </w:r>
            <w:proofErr w:type="spellEnd"/>
            <w:r w:rsidRPr="00AE70F0">
              <w:rPr>
                <w:rFonts w:ascii="Calibri" w:hAnsi="Calibri" w:cs="Calibri"/>
              </w:rPr>
              <w:t>, фильтрующих устройств, строительных деталей)</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Приборостроение</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приборостроение, средств автоматизации и систем управления:</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 при общей площади производственных зданий 100 тыс. кв. м</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 то же, более 100 тыс. кв. м</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при применении ртути и стекловарения</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Химико-</w:t>
            </w:r>
            <w:r w:rsidRPr="00AE70F0">
              <w:rPr>
                <w:rFonts w:ascii="Calibri" w:hAnsi="Calibri" w:cs="Calibri"/>
              </w:rPr>
              <w:lastRenderedPageBreak/>
              <w:t>фармацевтические производства</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химико-фармацевтические</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медико-инструментальные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медицинских изделий из стекла и фарфора</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Автопром</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Автомобильные</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Автосборочные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автомобильного моторостроения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агрегатов, узлов, запчастей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Подшипниковые</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Сельскохозяйственное машиностроение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Тракторные, сельскохозяйственных машин, тракторных и комбайновых двигателей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Агрегатов, узлов, деталей и запчастей к тракторам и сельскохозяйственным машинам</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Строительное и дорожное машиностроение</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Бульдозеров, скреперов, экскаваторов и узлов для экскаваторов</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Пневматического, электрического инструмента и средств малой механизации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Оборудования для мелиоративных работ, лесозаготовительной и торфяной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Коммунального машиностроения</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Производство оборудования</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Технологического оборудования для легкой, текстильной, пищевой и комбикормовой промышленности</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Технологического оборудования для торговли и общественного питания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Технологического оборудования для стекольной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бытовых приборов и машин</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Судостроение</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Судостроительные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Речной флот</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Судоремонтные речных судов с годовым выпуском, тыс. т/год: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20 - 40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40 - 60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 и более</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Речные порты:</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I и II категорий:</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ковшовом варианте</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русловом варианте</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III и IV категорий</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Лесная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Лесозаготовительные с примыканием к железной дороге МПС:</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без переработки древесины производственной мощностью, тыс. куб. м/год: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400</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 переработкой древесины производственной </w:t>
            </w:r>
            <w:r w:rsidRPr="00AE70F0">
              <w:rPr>
                <w:rFonts w:ascii="Calibri" w:hAnsi="Calibri" w:cs="Calibri"/>
              </w:rPr>
              <w:lastRenderedPageBreak/>
              <w:t>мощностью,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35</w:t>
            </w:r>
          </w:p>
        </w:tc>
      </w:tr>
      <w:tr w:rsidR="00AE70F0" w:rsidRPr="00AE70F0">
        <w:tc>
          <w:tcPr>
            <w:tcW w:w="203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203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Лесозаготовительные с примыканием к водным транспортным путям при отправке леса в хлыстах:</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 зимним </w:t>
            </w:r>
            <w:proofErr w:type="spellStart"/>
            <w:r w:rsidRPr="00AE70F0">
              <w:rPr>
                <w:rFonts w:ascii="Calibri" w:hAnsi="Calibri" w:cs="Calibri"/>
              </w:rPr>
              <w:t>плотбищем</w:t>
            </w:r>
            <w:proofErr w:type="spellEnd"/>
          </w:p>
        </w:tc>
        <w:tc>
          <w:tcPr>
            <w:tcW w:w="122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без зимнего </w:t>
            </w:r>
            <w:proofErr w:type="spellStart"/>
            <w:r w:rsidRPr="00AE70F0">
              <w:rPr>
                <w:rFonts w:ascii="Calibri" w:hAnsi="Calibri" w:cs="Calibri"/>
              </w:rPr>
              <w:t>плотбища</w:t>
            </w:r>
            <w:proofErr w:type="spellEnd"/>
          </w:p>
        </w:tc>
        <w:tc>
          <w:tcPr>
            <w:tcW w:w="122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Лесозаготовительные с примыканием к водным транспортным путям при отправке леса в хлыстах:</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 зимним </w:t>
            </w:r>
            <w:proofErr w:type="spellStart"/>
            <w:r w:rsidRPr="00AE70F0">
              <w:rPr>
                <w:rFonts w:ascii="Calibri" w:hAnsi="Calibri" w:cs="Calibri"/>
              </w:rPr>
              <w:t>плотбищем</w:t>
            </w:r>
            <w:proofErr w:type="spellEnd"/>
            <w:r w:rsidRPr="00AE70F0">
              <w:rPr>
                <w:rFonts w:ascii="Calibri" w:hAnsi="Calibri" w:cs="Calibri"/>
              </w:rPr>
              <w:t xml:space="preserve"> производственной мощностью, тыс. куб. м./год: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без зимнего </w:t>
            </w:r>
            <w:proofErr w:type="spellStart"/>
            <w:r w:rsidRPr="00AE70F0">
              <w:rPr>
                <w:rFonts w:ascii="Calibri" w:hAnsi="Calibri" w:cs="Calibri"/>
              </w:rPr>
              <w:t>плотбища</w:t>
            </w:r>
            <w:proofErr w:type="spellEnd"/>
            <w:r w:rsidRPr="00AE70F0">
              <w:rPr>
                <w:rFonts w:ascii="Calibri" w:hAnsi="Calibri" w:cs="Calibri"/>
              </w:rPr>
              <w:t xml:space="preserve"> производственной мощностью, тыс. куб. м./год: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Пиломатериалов, стандартных домов, комплектов деталей, столярных изделий и заготовок:</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поставке сырья и отправке продукции по железной дороге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поставке сырья по воде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Древесно-стружечных плит</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Фанеры</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Мебельные</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Легкая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Хлопкоочистительные при крытом хранении хлопка-сырца</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Хлопкоочистительные при 25% крытого и 75% открытого хранения хлопка-сырца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Хлопкозаготовительные пункты</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Льнозаводы</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Пенькозаводы (без полей сушки)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Первичная обработка шерсти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Шелкомотальной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Текстильные комбинаты с одноэтажными главными корпусами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Текстильные фабрики, размещенные в одноэтажных корпусах, при общей площади главного производственного корпуса:</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50 тыс. кв. м</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50 тыс. кв. м</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Текстильной галантереи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Верхнего и бельевого трикотажа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Швейно-трикотажные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Швейные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Кожевенные и первичной обработки кожсырья:</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Одноэтажные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Двухэтажные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Искусственных кож, обувных картонов и пленочных материалов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Кожгалантерейные: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Одноэтажные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Многоэтажные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Меховые и </w:t>
            </w:r>
            <w:proofErr w:type="spellStart"/>
            <w:r w:rsidRPr="00AE70F0">
              <w:rPr>
                <w:rFonts w:ascii="Calibri" w:hAnsi="Calibri" w:cs="Calibri"/>
              </w:rPr>
              <w:t>овчино</w:t>
            </w:r>
            <w:proofErr w:type="spellEnd"/>
            <w:r w:rsidRPr="00AE70F0">
              <w:rPr>
                <w:rFonts w:ascii="Calibri" w:hAnsi="Calibri" w:cs="Calibri"/>
              </w:rPr>
              <w:t>-шубные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Обувные:</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Одноэтажные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Многоэтажные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19</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Фурнитуры и других изделий для обувной, галантерейной, швейной и трикотажной промышленности</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Пищевая промышленность</w:t>
            </w:r>
          </w:p>
        </w:tc>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Сахарные заводы при переработке свеклы, тыс. т/</w:t>
            </w:r>
            <w:proofErr w:type="spellStart"/>
            <w:r w:rsidRPr="00AE70F0">
              <w:rPr>
                <w:rFonts w:ascii="Calibri" w:hAnsi="Calibri" w:cs="Calibri"/>
              </w:rPr>
              <w:t>сут</w:t>
            </w:r>
            <w:proofErr w:type="spellEnd"/>
            <w:r w:rsidRPr="00AE70F0">
              <w:rPr>
                <w:rFonts w:ascii="Calibri" w:hAnsi="Calibri" w:cs="Calibri"/>
              </w:rPr>
              <w:t>.:</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до 3 (хранение свеклы на </w:t>
            </w:r>
            <w:proofErr w:type="spellStart"/>
            <w:r w:rsidRPr="00AE70F0">
              <w:rPr>
                <w:rFonts w:ascii="Calibri" w:hAnsi="Calibri" w:cs="Calibri"/>
              </w:rPr>
              <w:t>кагатных</w:t>
            </w:r>
            <w:proofErr w:type="spellEnd"/>
            <w:r w:rsidRPr="00AE70F0">
              <w:rPr>
                <w:rFonts w:ascii="Calibri" w:hAnsi="Calibri" w:cs="Calibri"/>
              </w:rPr>
              <w:t xml:space="preserve"> полях)</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 до 6 (хранение свеклы в механизированных складах)</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хлеба и хлебобулочных изделий производственной </w:t>
            </w:r>
            <w:r w:rsidRPr="00AE70F0">
              <w:rPr>
                <w:rFonts w:ascii="Calibri" w:hAnsi="Calibri" w:cs="Calibri"/>
              </w:rPr>
              <w:lastRenderedPageBreak/>
              <w:t>мощностью, т/</w:t>
            </w:r>
            <w:proofErr w:type="spellStart"/>
            <w:r w:rsidRPr="00AE70F0">
              <w:rPr>
                <w:rFonts w:ascii="Calibri" w:hAnsi="Calibri" w:cs="Calibri"/>
              </w:rPr>
              <w:t>сут</w:t>
            </w:r>
            <w:proofErr w:type="spellEnd"/>
            <w:r w:rsidRPr="00AE70F0">
              <w:rPr>
                <w:rFonts w:ascii="Calibri" w:hAnsi="Calibri" w:cs="Calibri"/>
              </w:rPr>
              <w:t>.:</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Кондитерских изделий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Растительного масла производственной мощностью, тонн переработки семян в сутки: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400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400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Маргариновой продукции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Парфюмерно-косметических изделий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Виноградных вин и виноматериалов</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Пива и солода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Плодоовощных консервов</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Первичной обработки чайного листа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Ферментации табака</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Мясо-молочная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мяса (с цехами убоя и обескровливания)</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мясных консервов, колбас, копченостей и других мясных продуктов</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переработке молока производственной мощностью, тонн в смену:</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Сухого обезжиренного молока производственной мощностью, тонн в смену:</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Молочных консервов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Сыра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гидролизно-дрожжевые, </w:t>
            </w:r>
            <w:proofErr w:type="spellStart"/>
            <w:r w:rsidRPr="00AE70F0">
              <w:rPr>
                <w:rFonts w:ascii="Calibri" w:hAnsi="Calibri" w:cs="Calibri"/>
              </w:rPr>
              <w:t>белкововитаминных</w:t>
            </w:r>
            <w:proofErr w:type="spellEnd"/>
            <w:r w:rsidRPr="00AE70F0">
              <w:rPr>
                <w:rFonts w:ascii="Calibri" w:hAnsi="Calibri" w:cs="Calibri"/>
              </w:rPr>
              <w:t xml:space="preserve"> концентратов и по производству премиксов</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Заготовительная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Комбинаты хлебопродуктов</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Ремонт техники</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грузовых автомобилей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тракторов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шасси тракторов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Станции технического обслуживания грузовых автомобилей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Станция технического обслуживания </w:t>
            </w:r>
            <w:proofErr w:type="spellStart"/>
            <w:r w:rsidRPr="00AE70F0">
              <w:rPr>
                <w:rFonts w:ascii="Calibri" w:hAnsi="Calibri" w:cs="Calibri"/>
              </w:rPr>
              <w:t>энергонасыщенных</w:t>
            </w:r>
            <w:proofErr w:type="spellEnd"/>
            <w:r w:rsidRPr="00AE70F0">
              <w:rPr>
                <w:rFonts w:ascii="Calibri" w:hAnsi="Calibri" w:cs="Calibri"/>
              </w:rPr>
              <w:t xml:space="preserve"> тракторов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Станция технического обслуживания тракторов, </w:t>
            </w:r>
            <w:r w:rsidRPr="00AE70F0">
              <w:rPr>
                <w:rFonts w:ascii="Calibri" w:hAnsi="Calibri" w:cs="Calibri"/>
              </w:rPr>
              <w:lastRenderedPageBreak/>
              <w:t xml:space="preserve">бульдозеров и других спецмашин механизированных отрядов районных объединений </w:t>
            </w:r>
            <w:proofErr w:type="spellStart"/>
            <w:r w:rsidRPr="00AE70F0">
              <w:rPr>
                <w:rFonts w:ascii="Calibri" w:hAnsi="Calibri" w:cs="Calibri"/>
              </w:rPr>
              <w:t>Россельхозтехники</w:t>
            </w:r>
            <w:proofErr w:type="spellEnd"/>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торговые краевые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прирельсовые 9 районные и межрайонные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минеральных удобрений, известковых материалов, ядохимикатов</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Склады химических средств защиты растений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Местная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замочно</w:t>
            </w:r>
            <w:proofErr w:type="spellEnd"/>
            <w:r w:rsidRPr="00AE70F0">
              <w:rPr>
                <w:rFonts w:ascii="Calibri" w:hAnsi="Calibri" w:cs="Calibri"/>
              </w:rPr>
              <w:t>-скобяных изделий</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художественной керамики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художественных изделий из металла и камня</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Духовых музыкальных инструментов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игрушек и сувениров из дерева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игрушек из металла</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швейных изделий:</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зданиях до двух этажей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74</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зданиях более двух этажей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Промышленные предприятия службы быта при общей площади производственных зданий более 2000 кв. м., по:</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изготовлению и ремонту одежды, ремонту </w:t>
            </w:r>
            <w:proofErr w:type="spellStart"/>
            <w:r w:rsidRPr="00AE70F0">
              <w:rPr>
                <w:rFonts w:ascii="Calibri" w:hAnsi="Calibri" w:cs="Calibri"/>
              </w:rPr>
              <w:t>радиотелеаппаратуры</w:t>
            </w:r>
            <w:proofErr w:type="spellEnd"/>
            <w:r w:rsidRPr="00AE70F0">
              <w:rPr>
                <w:rFonts w:ascii="Calibri" w:hAnsi="Calibri" w:cs="Calibri"/>
              </w:rPr>
              <w:t xml:space="preserve"> и фабрики фоторабот</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Изготовлению и ремонту обуви, ремонту сложной </w:t>
            </w:r>
            <w:r w:rsidRPr="00AE70F0">
              <w:rPr>
                <w:rFonts w:ascii="Calibri" w:hAnsi="Calibri" w:cs="Calibri"/>
              </w:rPr>
              <w:lastRenderedPageBreak/>
              <w:t>бытовой техники, фабрики химчистки и крашения, унифицированные блоки предприятий бытового обслуживания типа 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Ремонту и изготовлению мебели</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Производство строительных материалов</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Цементные:</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сухим способом производства</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мокрым способом производства</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Асбестоцементных изделий</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Предварительно напряженных железнодорожных шпал производственной мощностью 90 тыс. куб. м./год</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Железобетонных напорных труб производственной мощностью 60 тыс. куб. м./год</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Крупных блоков, панелей и других конструкций из ячеистого и плотного </w:t>
            </w:r>
            <w:proofErr w:type="spellStart"/>
            <w:r w:rsidRPr="00AE70F0">
              <w:rPr>
                <w:rFonts w:ascii="Calibri" w:hAnsi="Calibri" w:cs="Calibri"/>
              </w:rPr>
              <w:t>силикатобетона</w:t>
            </w:r>
            <w:proofErr w:type="spellEnd"/>
            <w:r w:rsidRPr="00AE70F0">
              <w:rPr>
                <w:rFonts w:ascii="Calibri" w:hAnsi="Calibri" w:cs="Calibri"/>
              </w:rPr>
              <w:t xml:space="preserve"> производственной мощностью:</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Железобетонных мостовых конструкций для железнодорожного и автодорожного строительства производственной мощностью 40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Железобетонных конструкций для гидротехнического и портового строительства производственной мощностью 150 тыс. куб. м./год</w:t>
            </w:r>
          </w:p>
        </w:tc>
        <w:tc>
          <w:tcPr>
            <w:tcW w:w="122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Железобетонных изделий для строительства элеваторов производственной мощностью до 50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Сельские строительные комбинаты по изготовлению комплектов конструкций для производственного строительства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Обожженного глиняного кирпича и керамических блоков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Силикатного кирпича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Керамических плиток для полов, облицовочных глазурованных плиток, керамических изделий для облицовки фасадов зданий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керамических канализационных</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Керамических дренажных труб</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Гравийно-сортировочные при разработке месторождений способом гидромеханизации производственной мощностью, тыс. куб. м./год: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500 - 1000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 (сборно-разборные)</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Гравийно-сортировочные при разработке месторождений </w:t>
            </w:r>
            <w:r w:rsidRPr="00AE70F0">
              <w:rPr>
                <w:rFonts w:ascii="Calibri" w:hAnsi="Calibri" w:cs="Calibri"/>
              </w:rPr>
              <w:lastRenderedPageBreak/>
              <w:t>экскаваторным способом</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35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производственной мощностью, 500 - 1000 тыс. куб. м./год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Дробильно-сортировочные по переработке прочных однородных пород производственной мощностью тыс. куб. м/год: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600 - 1600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 (сборно-разборные)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Аглопоритового</w:t>
            </w:r>
            <w:proofErr w:type="spellEnd"/>
            <w:r w:rsidRPr="00AE70F0">
              <w:rPr>
                <w:rFonts w:ascii="Calibri" w:hAnsi="Calibri" w:cs="Calibri"/>
              </w:rPr>
              <w:t xml:space="preserve"> гравия из зол ТЭЦ и керамзита</w:t>
            </w:r>
          </w:p>
        </w:tc>
        <w:tc>
          <w:tcPr>
            <w:tcW w:w="1224" w:type="dxa"/>
            <w:vMerge w:val="restart"/>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Вспученного перлита (с производством перлитобитумных плит) при применении в качестве топлива:</w:t>
            </w:r>
          </w:p>
        </w:tc>
        <w:tc>
          <w:tcPr>
            <w:tcW w:w="1224" w:type="dxa"/>
            <w:vMerge/>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природного газа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мазута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Минеральной ваты и изделий из нее, </w:t>
            </w:r>
            <w:proofErr w:type="spellStart"/>
            <w:r w:rsidRPr="00AE70F0">
              <w:rPr>
                <w:rFonts w:ascii="Calibri" w:hAnsi="Calibri" w:cs="Calibri"/>
              </w:rPr>
              <w:t>вермикулитовых</w:t>
            </w:r>
            <w:proofErr w:type="spellEnd"/>
            <w:r w:rsidRPr="00AE70F0">
              <w:rPr>
                <w:rFonts w:ascii="Calibri" w:hAnsi="Calibri" w:cs="Calibri"/>
              </w:rPr>
              <w:t xml:space="preserve"> и перлитовых тепло- и звукоизоляционных изделий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Извести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Известняковой муки и </w:t>
            </w:r>
            <w:proofErr w:type="spellStart"/>
            <w:r w:rsidRPr="00AE70F0">
              <w:rPr>
                <w:rFonts w:ascii="Calibri" w:hAnsi="Calibri" w:cs="Calibri"/>
              </w:rPr>
              <w:t>сыромолотого</w:t>
            </w:r>
            <w:proofErr w:type="spellEnd"/>
            <w:r w:rsidRPr="00AE70F0">
              <w:rPr>
                <w:rFonts w:ascii="Calibri" w:hAnsi="Calibri" w:cs="Calibri"/>
              </w:rPr>
              <w:t xml:space="preserve"> гипса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Стекла оконного, полированного, архитектурно-строительного, технического и стекловолокна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Обогатительные кварцевого песка производственной мощностью 150 - 300 тыс. т/год</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Бутылок консервной стеклянной тары, хозяйственной стеклянной посуды и хрустальных изделий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r>
      <w:tr w:rsidR="00AE70F0" w:rsidRPr="00AE70F0">
        <w:tc>
          <w:tcPr>
            <w:tcW w:w="203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Строительного, технического, санитарно-технического фаянса, фарфора и полуфарфора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Стальных строительных конструкций (в том числе из труб)</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Стальных конструкций для мостов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Алюминиевых строительных конструкций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31</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Монтажных (для КИП и автоматики, сантехнических) и электромонтажных заготовок</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Технологических металлоконструкций и узлов трубопроводов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строительных машин</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63</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Объединенные предприятия специализированных монтажных организаций:</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базой механизации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без базы механизации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механизации строительства</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управлений производственно-технической комплектации строительных и монтажных трестов</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Опорные базы общестроительных передвижных механизированных колон (ПМК)</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опорные базы специализированных передвижных механизированных колон (СПМК)</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Автотранспортные предприятия строительных организаций на 200 и 300 специализированных</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большегрузных автомобилей и автопоездов</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Гаражи: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150 автомобилей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250 автомобилей</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Транспорт и дорожное хозяйство (услуги по обслуживанию и ремонту транспортных средств)</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капитальному ремонту грузовых автомобилей мощностью 2 - 10 тыс. капитальных ремонтов в год</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агрегатов грузовых автомобилей и автобусов мощностью 10 - 60 тыс. капитальных ремонтов в 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автобусов с применением готовых агрегатов мощностью 1 - 2 тыс. ремонтов в 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ремонту агрегатов легковых автомобилей мощностью 30 - 60 тыс. капитальных ремонтов в 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Централизованного восстановления деталей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Грузовые автотранспортные на 200 автомобилей при независимом выезде, %:</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Грузовые автотранспортные на 300 и 500 автомобилей при независимом выезде, %:</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Автобусные парки при количестве автобусов:</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Таксомоторные парки при количестве автомобилей:</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w:t>
            </w:r>
          </w:p>
        </w:tc>
      </w:tr>
      <w:tr w:rsidR="00AE70F0" w:rsidRPr="00AE70F0">
        <w:tc>
          <w:tcPr>
            <w:tcW w:w="203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Грузовые автостанции при отправке грузов 500 - 1500 т/</w:t>
            </w:r>
            <w:proofErr w:type="spellStart"/>
            <w:r w:rsidRPr="00AE70F0">
              <w:rPr>
                <w:rFonts w:ascii="Calibri" w:hAnsi="Calibri" w:cs="Calibri"/>
              </w:rPr>
              <w:t>сут</w:t>
            </w:r>
            <w:proofErr w:type="spellEnd"/>
            <w:r w:rsidRPr="00AE70F0">
              <w:rPr>
                <w:rFonts w:ascii="Calibri" w:hAnsi="Calibri" w:cs="Calibri"/>
              </w:rPr>
              <w:t>.</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669"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224" w:type="dxa"/>
            <w:vMerge w:val="restart"/>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rPr>
          <w:trHeight w:val="269"/>
        </w:trPr>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5669"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24" w:type="dxa"/>
            <w:vMerge/>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Автозаправочные станции при количестве заправок в сутки:</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200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Дорожно-ремонтные пункты (ДРП)</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Дорожные участки (ДУ)</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с дорожно-ремонтным пунктом</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с дорожно-ремонтным пунктом технической помощи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Дорожно-строительное управление (ДСУ)</w:t>
            </w:r>
          </w:p>
        </w:tc>
        <w:tc>
          <w:tcPr>
            <w:tcW w:w="1224" w:type="dxa"/>
            <w:vMerge w:val="restart"/>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17</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Цементно-бетонные производительностью:</w:t>
            </w:r>
          </w:p>
        </w:tc>
        <w:tc>
          <w:tcPr>
            <w:tcW w:w="1224" w:type="dxa"/>
            <w:vMerge/>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120 тыс. куб. м/год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18</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Асфальтобетонные производительностью:</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 тыс. т/год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 тыс. т/год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120 тыс. т/год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19</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Битумные базы:</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Прирельсовые</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Притрассовые</w:t>
            </w:r>
            <w:proofErr w:type="spellEnd"/>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песка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203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Полигоны для изготовления железобетонных конструкций мощностью 4 тыс. куб. м/год</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lastRenderedPageBreak/>
              <w:t>Рыбопереработка</w:t>
            </w:r>
            <w:proofErr w:type="spellEnd"/>
          </w:p>
        </w:tc>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Рыбоперерабатывающие</w:t>
            </w:r>
            <w:proofErr w:type="spellEnd"/>
            <w:r w:rsidRPr="00AE70F0">
              <w:rPr>
                <w:rFonts w:ascii="Calibri" w:hAnsi="Calibri" w:cs="Calibri"/>
              </w:rPr>
              <w:t xml:space="preserve"> производственной мощностью, т/</w:t>
            </w:r>
            <w:proofErr w:type="spellStart"/>
            <w:r w:rsidRPr="00AE70F0">
              <w:rPr>
                <w:rFonts w:ascii="Calibri" w:hAnsi="Calibri" w:cs="Calibri"/>
              </w:rPr>
              <w:t>сут</w:t>
            </w:r>
            <w:proofErr w:type="spellEnd"/>
            <w:r w:rsidRPr="00AE70F0">
              <w:rPr>
                <w:rFonts w:ascii="Calibri" w:hAnsi="Calibri" w:cs="Calibri"/>
              </w:rPr>
              <w:t>:</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10</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Рыбные порты</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Нефтехимическая промышленность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Нефтеперерабатывающей промышленности</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Производства синтетического каучука</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Сажевой промышленности</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Шинной промышленности</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Промышленности резинотехнических изделий</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Производства резиновой обуви</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Геологоразведка</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Базы производственные и материально-технического снабжения геологоразведочных управлений и трестов</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Производственные базы при разведке на нефть и газ с годовым объемом работ, тыс. м, до</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Производственные базы геологоразведочных экспедиций при разведке на твердые полезные ископаемые с годовым объемом работ, тыс. руб.:</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500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500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Производственные базы партий при разведке на твердые полезные ископаемые с годовым объемом работ, тыс. руб.:</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500</w:t>
            </w:r>
          </w:p>
        </w:tc>
        <w:tc>
          <w:tcPr>
            <w:tcW w:w="12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Наземные комплексы разведочных шахт при подземном способе разработки без обогатительных фабрик мощностью до 200 тыс. т/год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Обогатительные мощностью до 30 тыс. т/год</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Дробильно-сортировочные мощностью до 30 тыс. т/год</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Газовая промышленность</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Головные промысловые сооружения, установки комплексной подготовки газа, компрессорные станции подземных хранилищ газа</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Компрессорные станции магистральных газопроводов</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Газораспределительные пункты подземных хранилищ газа</w:t>
            </w:r>
          </w:p>
        </w:tc>
        <w:tc>
          <w:tcPr>
            <w:tcW w:w="1224"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Ремонтно-эксплуатационные пункты</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Издательская деятельность</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Газетно</w:t>
            </w:r>
            <w:proofErr w:type="spellEnd"/>
            <w:r w:rsidRPr="00AE70F0">
              <w:rPr>
                <w:rFonts w:ascii="Calibri" w:hAnsi="Calibri" w:cs="Calibri"/>
              </w:rPr>
              <w:t>-</w:t>
            </w:r>
            <w:proofErr w:type="spellStart"/>
            <w:r w:rsidRPr="00AE70F0">
              <w:rPr>
                <w:rFonts w:ascii="Calibri" w:hAnsi="Calibri" w:cs="Calibri"/>
              </w:rPr>
              <w:t>книжно</w:t>
            </w:r>
            <w:proofErr w:type="spellEnd"/>
            <w:r w:rsidRPr="00AE70F0">
              <w:rPr>
                <w:rFonts w:ascii="Calibri" w:hAnsi="Calibri" w:cs="Calibri"/>
              </w:rPr>
              <w:t xml:space="preserve">-журнальные, </w:t>
            </w:r>
            <w:proofErr w:type="spellStart"/>
            <w:r w:rsidRPr="00AE70F0">
              <w:rPr>
                <w:rFonts w:ascii="Calibri" w:hAnsi="Calibri" w:cs="Calibri"/>
              </w:rPr>
              <w:t>газетно</w:t>
            </w:r>
            <w:proofErr w:type="spellEnd"/>
            <w:r w:rsidRPr="00AE70F0">
              <w:rPr>
                <w:rFonts w:ascii="Calibri" w:hAnsi="Calibri" w:cs="Calibri"/>
              </w:rPr>
              <w:t>-журнальные, книжные</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0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Предприятия по поставкам продукции</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Предприятия по поставкам продукции</w:t>
            </w:r>
          </w:p>
        </w:tc>
        <w:tc>
          <w:tcPr>
            <w:tcW w:w="122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0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Предприятия по поставкам металлопродукции</w:t>
            </w:r>
          </w:p>
        </w:tc>
        <w:tc>
          <w:tcPr>
            <w:tcW w:w="122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bl>
    <w:p w:rsidR="00CF2FBC" w:rsidRPr="00AE70F0" w:rsidRDefault="00CF2FBC">
      <w:pPr>
        <w:widowControl w:val="0"/>
        <w:autoSpaceDE w:val="0"/>
        <w:autoSpaceDN w:val="0"/>
        <w:adjustRightInd w:val="0"/>
        <w:spacing w:after="0" w:line="240" w:lineRule="auto"/>
        <w:jc w:val="both"/>
        <w:rPr>
          <w:rFonts w:ascii="Calibri" w:hAnsi="Calibri" w:cs="Calibri"/>
        </w:rPr>
        <w:sectPr w:rsidR="00CF2FBC" w:rsidRPr="00AE70F0">
          <w:pgSz w:w="16838" w:h="11905" w:orient="landscape"/>
          <w:pgMar w:top="1701" w:right="1134" w:bottom="850" w:left="1134"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площадь застройки не включаются площади, занятые </w:t>
      </w:r>
      <w:proofErr w:type="spellStart"/>
      <w:r w:rsidRPr="00AE70F0">
        <w:rPr>
          <w:rFonts w:ascii="Calibri" w:hAnsi="Calibri" w:cs="Calibri"/>
        </w:rPr>
        <w:t>отмостками</w:t>
      </w:r>
      <w:proofErr w:type="spellEnd"/>
      <w:r w:rsidRPr="00AE70F0">
        <w:rPr>
          <w:rFonts w:ascii="Calibri" w:hAnsi="Calibri" w:cs="Calibri"/>
        </w:rPr>
        <w:t xml:space="preserve">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&lt;4&gt; При строительстве объектов на участках с уклонами местности 2% и более минимальную плотность застройки допускается уменьшать: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уклонах 2 - 5% с коэффициентом от 0,95 - 0,90;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уклонах 5 - 10% с коэффициентом от 0,90 - 0,85;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уклонах 10 - 15% с коэффициентом от 0,85 - 0,80;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уклонах 15 - 20% с коэффициентом от 0,80 - 0,70.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таблице 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 при расширении и реконструкции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 для предприятий машиностроения, имеющих в своем заготовительные цехи (литейные, кузнечно-прессовые, копровые);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при строительстве предприятий на участках со сложными инженерно-геологическими или другими неблагоприятными естественными условиями;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 для предприятий по ремонту речных судов, имеющих бассейновые цехи лесопиления;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е) для объектов при необходимости строительства собственных энергетических и водозаборных сооружений.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25" w:name="Par3015"/>
      <w:bookmarkEnd w:id="25"/>
      <w:r w:rsidRPr="00AE70F0">
        <w:rPr>
          <w:rFonts w:ascii="Calibri" w:hAnsi="Calibri" w:cs="Calibri"/>
        </w:rPr>
        <w:t>7. Классы гидротехнических сооружений: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6" w:name="Par3017"/>
      <w:bookmarkEnd w:id="26"/>
      <w:r w:rsidRPr="00AE70F0">
        <w:rPr>
          <w:rFonts w:ascii="Calibri" w:hAnsi="Calibri" w:cs="Calibri"/>
        </w:rPr>
        <w:t>Таблица 7</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bookmarkStart w:id="27" w:name="Par3019"/>
      <w:bookmarkEnd w:id="27"/>
      <w:r w:rsidRPr="00AE70F0">
        <w:rPr>
          <w:rFonts w:ascii="Calibri" w:hAnsi="Calibri" w:cs="Calibri"/>
        </w:rPr>
        <w:t>Класс основных</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гидротехнических сооружений в зависимости от их высоты</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 типа грунтов оснований</w:t>
      </w:r>
    </w:p>
    <w:p w:rsidR="00CF2FBC" w:rsidRPr="00AE70F0" w:rsidRDefault="00CF2FBC">
      <w:pPr>
        <w:widowControl w:val="0"/>
        <w:autoSpaceDE w:val="0"/>
        <w:autoSpaceDN w:val="0"/>
        <w:adjustRightInd w:val="0"/>
        <w:spacing w:after="0" w:line="240" w:lineRule="auto"/>
        <w:jc w:val="center"/>
        <w:rPr>
          <w:rFonts w:ascii="Calibri" w:hAnsi="Calibri" w:cs="Calibri"/>
        </w:rPr>
        <w:sectPr w:rsidR="00CF2FBC" w:rsidRPr="00AE70F0">
          <w:pgSz w:w="11905" w:h="16838"/>
          <w:pgMar w:top="1134" w:right="850" w:bottom="1134" w:left="1701"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515"/>
        <w:gridCol w:w="1020"/>
        <w:gridCol w:w="1134"/>
        <w:gridCol w:w="1191"/>
        <w:gridCol w:w="1020"/>
        <w:gridCol w:w="1077"/>
      </w:tblGrid>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Сооружение</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грунтов основания</w:t>
            </w:r>
          </w:p>
        </w:tc>
        <w:tc>
          <w:tcPr>
            <w:tcW w:w="442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Высота сооружений, м, при их классе</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Плотины из грунтовых материалов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50 до 80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 до 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20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35 до 65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15 до 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25 до 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15 до 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15</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60 до 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25 до 60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25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25 до 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 до 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 до 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 до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Подпорные стены</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25 до 40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15 до 25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 до 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12 до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12</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18 до 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 до 18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 w:name="Par3082"/>
            <w:bookmarkEnd w:id="28"/>
            <w:r w:rsidRPr="00AE70F0">
              <w:rPr>
                <w:rFonts w:ascii="Calibri" w:hAnsi="Calibri" w:cs="Calibri"/>
              </w:rPr>
              <w:t>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Морские причальные сооружения основного назначения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 Б, 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 до 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Морские внутрипортовые оградительные сооружения; береговые укрепления; струенаправляющие и </w:t>
            </w:r>
            <w:proofErr w:type="spellStart"/>
            <w:r w:rsidRPr="00AE70F0">
              <w:rPr>
                <w:rFonts w:ascii="Calibri" w:hAnsi="Calibri" w:cs="Calibri"/>
              </w:rPr>
              <w:t>наносоудерживающие</w:t>
            </w:r>
            <w:proofErr w:type="spellEnd"/>
            <w:r w:rsidRPr="00AE70F0">
              <w:rPr>
                <w:rFonts w:ascii="Calibri" w:hAnsi="Calibri" w:cs="Calibri"/>
              </w:rPr>
              <w:t xml:space="preserve"> дамбы и другие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 Б, 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и менее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Ограждающие сооружения хранилищ жидких отходов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 Б, 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 до 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 до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и менее</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9" w:name="Par3103"/>
            <w:bookmarkEnd w:id="29"/>
            <w:r w:rsidRPr="00AE70F0">
              <w:rPr>
                <w:rFonts w:ascii="Calibri" w:hAnsi="Calibri" w:cs="Calibri"/>
              </w:rPr>
              <w:t>7</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Оградительные сооружения, ледозащитные сооружения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 Б, 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5 до 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35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Сухие и наливные доки, наливные док-камеры</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и менее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 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и менее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Грунты подразделяются 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 - скальные;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 - песчаные, крупнообломочные и глинистые в твердом и полутвердом состоянии;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 глинистые </w:t>
      </w:r>
      <w:proofErr w:type="spellStart"/>
      <w:r w:rsidRPr="00AE70F0">
        <w:rPr>
          <w:rFonts w:ascii="Calibri" w:hAnsi="Calibri" w:cs="Calibri"/>
        </w:rPr>
        <w:t>водонасыщенные</w:t>
      </w:r>
      <w:proofErr w:type="spellEnd"/>
      <w:r w:rsidRPr="00AE70F0">
        <w:rPr>
          <w:rFonts w:ascii="Calibri" w:hAnsi="Calibri" w:cs="Calibri"/>
        </w:rPr>
        <w:t xml:space="preserve"> в пластичном состоянии.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Высота гидротехнического сооружения и оценка его основания определяется по данным проектной документации.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4 и 7 настоящей таблицы вместо высоты сооружения принята глубина основания сооружения.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 w:name="Par3131"/>
      <w:bookmarkEnd w:id="30"/>
      <w:r w:rsidRPr="00AE70F0">
        <w:rPr>
          <w:rFonts w:ascii="Calibri" w:hAnsi="Calibri" w:cs="Calibri"/>
        </w:rPr>
        <w:t>Таблица 8</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основных</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гидротехнических сооружений в зависимости от их</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социально-экономической ответственности и условий</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эксплуатации</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7087"/>
        <w:gridCol w:w="1644"/>
      </w:tblGrid>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N п/п</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Объекты гидротехнического строительства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сооружений</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Подпорные гидротехнические сооружения мелиоративных гидроузлов при объеме водохранилища, млн. </w:t>
            </w:r>
            <w:proofErr w:type="spellStart"/>
            <w:r w:rsidRPr="00AE70F0">
              <w:rPr>
                <w:rFonts w:ascii="Calibri" w:hAnsi="Calibri" w:cs="Calibri"/>
              </w:rPr>
              <w:t>куб.м</w:t>
            </w:r>
            <w:proofErr w:type="spellEnd"/>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200 до 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50 до 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1" w:name="Par3155"/>
            <w:bookmarkEnd w:id="31"/>
            <w:r w:rsidRPr="00AE70F0">
              <w:rPr>
                <w:rFonts w:ascii="Calibri" w:hAnsi="Calibri" w:cs="Calibri"/>
              </w:rPr>
              <w:t>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Гидротехнические сооружения гидравлических, гидроаккумулирующих, приливных и тепловых электростанций установленной мощностью, МВт: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300 до 1000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 до 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Гидротехнические сооружения атомных электростанций независимо от мощности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Гидротехнические сооружения и судоходные каналы на внутренних водных путях (кроме сооружений речных портов)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сверхмагистральных</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магистральных и местного значения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Гидротехнические сооружения мелиоративных систем при площади орошения и осушения, обслуживаемой сооружениями, тыс. 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100 до 300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50 до 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2" w:name="Par3191"/>
            <w:bookmarkEnd w:id="32"/>
            <w:r w:rsidRPr="00AE70F0">
              <w:rPr>
                <w:rFonts w:ascii="Calibri" w:hAnsi="Calibri" w:cs="Calibri"/>
              </w:rPr>
              <w:t>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Каналы комплексного водохозяйственного назначения и гидротехнические сооружения на них при суммарном годовом объеме </w:t>
            </w:r>
            <w:proofErr w:type="spellStart"/>
            <w:r w:rsidRPr="00AE70F0">
              <w:rPr>
                <w:rFonts w:ascii="Calibri" w:hAnsi="Calibri" w:cs="Calibri"/>
              </w:rPr>
              <w:t>водоподачи</w:t>
            </w:r>
            <w:proofErr w:type="spellEnd"/>
            <w:r w:rsidRPr="00AE70F0">
              <w:rPr>
                <w:rFonts w:ascii="Calibri" w:hAnsi="Calibri" w:cs="Calibri"/>
              </w:rPr>
              <w:t>, млн. куб.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100 до 200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20 до 100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менее 20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Морские оградительные сооружения и гидротехнические сооружения морских каналов, морских портов при объеме грузооборота и числе </w:t>
            </w:r>
            <w:proofErr w:type="spellStart"/>
            <w:r w:rsidRPr="00AE70F0">
              <w:rPr>
                <w:rFonts w:ascii="Calibri" w:hAnsi="Calibri" w:cs="Calibri"/>
              </w:rPr>
              <w:t>судозаходов</w:t>
            </w:r>
            <w:proofErr w:type="spellEnd"/>
            <w:r w:rsidRPr="00AE70F0">
              <w:rPr>
                <w:rFonts w:ascii="Calibri" w:hAnsi="Calibri" w:cs="Calibri"/>
              </w:rPr>
              <w:t xml:space="preserve"> в навигацию:</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свыше 6 млн. т сухогрузов (свыше 12 млн. т наливных) и свыше 800 </w:t>
            </w:r>
            <w:proofErr w:type="spellStart"/>
            <w:r w:rsidRPr="00AE70F0">
              <w:rPr>
                <w:rFonts w:ascii="Calibri" w:hAnsi="Calibri" w:cs="Calibri"/>
              </w:rPr>
              <w:t>судозаходов</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от 1,5 до 6 млн. т сухогрузов (от 6 до 12 млн. т наливных) и от 600 до 800 </w:t>
            </w:r>
            <w:proofErr w:type="spellStart"/>
            <w:r w:rsidRPr="00AE70F0">
              <w:rPr>
                <w:rFonts w:ascii="Calibri" w:hAnsi="Calibri" w:cs="Calibri"/>
              </w:rPr>
              <w:t>судозаходов</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менее 1,5 млн. т сухогрузов (менее 6 млн. т наливных) и менее 600 </w:t>
            </w:r>
            <w:proofErr w:type="spellStart"/>
            <w:r w:rsidRPr="00AE70F0">
              <w:rPr>
                <w:rFonts w:ascii="Calibri" w:hAnsi="Calibri" w:cs="Calibri"/>
              </w:rPr>
              <w:t>судозаходов</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8</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III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Оградительные гидротехнические сооружения речных портов, судостроительных и судоремонтных предприятий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3" w:name="Par3217"/>
            <w:bookmarkEnd w:id="33"/>
            <w:r w:rsidRPr="00AE70F0">
              <w:rPr>
                <w:rFonts w:ascii="Calibri" w:hAnsi="Calibri" w:cs="Calibri"/>
              </w:rPr>
              <w:t>10</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Гидротехнические сооружения речных портов при среднесуточном грузообороте (</w:t>
            </w:r>
            <w:proofErr w:type="spellStart"/>
            <w:r w:rsidRPr="00AE70F0">
              <w:rPr>
                <w:rFonts w:ascii="Calibri" w:hAnsi="Calibri" w:cs="Calibri"/>
              </w:rPr>
              <w:t>усл</w:t>
            </w:r>
            <w:proofErr w:type="spellEnd"/>
            <w:r w:rsidRPr="00AE70F0">
              <w:rPr>
                <w:rFonts w:ascii="Calibri" w:hAnsi="Calibri" w:cs="Calibri"/>
              </w:rPr>
              <w:t>. тонн) и пассажирообороте (</w:t>
            </w:r>
            <w:proofErr w:type="spellStart"/>
            <w:r w:rsidRPr="00AE70F0">
              <w:rPr>
                <w:rFonts w:ascii="Calibri" w:hAnsi="Calibri" w:cs="Calibri"/>
              </w:rPr>
              <w:t>усл</w:t>
            </w:r>
            <w:proofErr w:type="spellEnd"/>
            <w:r w:rsidRPr="00AE70F0">
              <w:rPr>
                <w:rFonts w:ascii="Calibri" w:hAnsi="Calibri" w:cs="Calibri"/>
              </w:rPr>
              <w:t>. пассажиров):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свыше 15000 </w:t>
            </w:r>
            <w:proofErr w:type="spellStart"/>
            <w:r w:rsidRPr="00AE70F0">
              <w:rPr>
                <w:rFonts w:ascii="Calibri" w:hAnsi="Calibri" w:cs="Calibri"/>
              </w:rPr>
              <w:t>усл</w:t>
            </w:r>
            <w:proofErr w:type="spellEnd"/>
            <w:r w:rsidRPr="00AE70F0">
              <w:rPr>
                <w:rFonts w:ascii="Calibri" w:hAnsi="Calibri" w:cs="Calibri"/>
              </w:rPr>
              <w:t xml:space="preserve">. тонн и свыше 2000 </w:t>
            </w:r>
            <w:proofErr w:type="spellStart"/>
            <w:r w:rsidRPr="00AE70F0">
              <w:rPr>
                <w:rFonts w:ascii="Calibri" w:hAnsi="Calibri" w:cs="Calibri"/>
              </w:rPr>
              <w:t>усл</w:t>
            </w:r>
            <w:proofErr w:type="spellEnd"/>
            <w:r w:rsidRPr="00AE70F0">
              <w:rPr>
                <w:rFonts w:ascii="Calibri" w:hAnsi="Calibri" w:cs="Calibri"/>
              </w:rPr>
              <w:t>. пассажиров (1 категория 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3501 - 15000 </w:t>
            </w:r>
            <w:proofErr w:type="spellStart"/>
            <w:r w:rsidRPr="00AE70F0">
              <w:rPr>
                <w:rFonts w:ascii="Calibri" w:hAnsi="Calibri" w:cs="Calibri"/>
              </w:rPr>
              <w:t>усл</w:t>
            </w:r>
            <w:proofErr w:type="spellEnd"/>
            <w:r w:rsidRPr="00AE70F0">
              <w:rPr>
                <w:rFonts w:ascii="Calibri" w:hAnsi="Calibri" w:cs="Calibri"/>
              </w:rPr>
              <w:t xml:space="preserve">. тонн и 501 - 2000 </w:t>
            </w:r>
            <w:proofErr w:type="spellStart"/>
            <w:r w:rsidRPr="00AE70F0">
              <w:rPr>
                <w:rFonts w:ascii="Calibri" w:hAnsi="Calibri" w:cs="Calibri"/>
              </w:rPr>
              <w:t>усл</w:t>
            </w:r>
            <w:proofErr w:type="spellEnd"/>
            <w:r w:rsidRPr="00AE70F0">
              <w:rPr>
                <w:rFonts w:ascii="Calibri" w:hAnsi="Calibri" w:cs="Calibri"/>
              </w:rPr>
              <w:t>. пассажиров (2 категория 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751 - 3500 </w:t>
            </w:r>
            <w:proofErr w:type="spellStart"/>
            <w:r w:rsidRPr="00AE70F0">
              <w:rPr>
                <w:rFonts w:ascii="Calibri" w:hAnsi="Calibri" w:cs="Calibri"/>
              </w:rPr>
              <w:t>усл</w:t>
            </w:r>
            <w:proofErr w:type="spellEnd"/>
            <w:r w:rsidRPr="00AE70F0">
              <w:rPr>
                <w:rFonts w:ascii="Calibri" w:hAnsi="Calibri" w:cs="Calibri"/>
              </w:rPr>
              <w:t xml:space="preserve">. тонн и 201 - 500 </w:t>
            </w:r>
            <w:proofErr w:type="spellStart"/>
            <w:r w:rsidRPr="00AE70F0">
              <w:rPr>
                <w:rFonts w:ascii="Calibri" w:hAnsi="Calibri" w:cs="Calibri"/>
              </w:rPr>
              <w:t>усл</w:t>
            </w:r>
            <w:proofErr w:type="spellEnd"/>
            <w:r w:rsidRPr="00AE70F0">
              <w:rPr>
                <w:rFonts w:ascii="Calibri" w:hAnsi="Calibri" w:cs="Calibri"/>
              </w:rPr>
              <w:t>. пассажиров (3 категория 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750 и менее </w:t>
            </w:r>
            <w:proofErr w:type="spellStart"/>
            <w:r w:rsidRPr="00AE70F0">
              <w:rPr>
                <w:rFonts w:ascii="Calibri" w:hAnsi="Calibri" w:cs="Calibri"/>
              </w:rPr>
              <w:t>усл</w:t>
            </w:r>
            <w:proofErr w:type="spellEnd"/>
            <w:r w:rsidRPr="00AE70F0">
              <w:rPr>
                <w:rFonts w:ascii="Calibri" w:hAnsi="Calibri" w:cs="Calibri"/>
              </w:rPr>
              <w:t xml:space="preserve">. тонн и 200 и менее </w:t>
            </w:r>
            <w:proofErr w:type="spellStart"/>
            <w:r w:rsidRPr="00AE70F0">
              <w:rPr>
                <w:rFonts w:ascii="Calibri" w:hAnsi="Calibri" w:cs="Calibri"/>
              </w:rPr>
              <w:t>усл</w:t>
            </w:r>
            <w:proofErr w:type="spellEnd"/>
            <w:r w:rsidRPr="00AE70F0">
              <w:rPr>
                <w:rFonts w:ascii="Calibri" w:hAnsi="Calibri" w:cs="Calibri"/>
              </w:rPr>
              <w:t>. пассажиров (4 категория порта)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0,5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0,5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Причальные гидротехнические сооружения для отстоя, </w:t>
            </w:r>
            <w:proofErr w:type="spellStart"/>
            <w:r w:rsidRPr="00AE70F0">
              <w:rPr>
                <w:rFonts w:ascii="Calibri" w:hAnsi="Calibri" w:cs="Calibri"/>
              </w:rPr>
              <w:t>межрейсового</w:t>
            </w:r>
            <w:proofErr w:type="spellEnd"/>
            <w:r w:rsidRPr="00AE70F0">
              <w:rPr>
                <w:rFonts w:ascii="Calibri" w:hAnsi="Calibri" w:cs="Calibri"/>
              </w:rPr>
              <w:t xml:space="preserve"> ремонта и снабжения судов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4" w:name="Par3238"/>
            <w:bookmarkEnd w:id="34"/>
            <w:r w:rsidRPr="00AE70F0">
              <w:rPr>
                <w:rFonts w:ascii="Calibri" w:hAnsi="Calibri" w:cs="Calibri"/>
              </w:rPr>
              <w:t>13</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5" w:name="Par3245"/>
            <w:bookmarkEnd w:id="35"/>
            <w:r w:rsidRPr="00AE70F0">
              <w:rPr>
                <w:rFonts w:ascii="Calibri" w:hAnsi="Calibri" w:cs="Calibri"/>
              </w:rPr>
              <w:lastRenderedPageBreak/>
              <w:t>14</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Строительные и подъемно-спусковые гидротехнические сооружения для судов со спусковой массой, тыс. тонн: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3,5 до 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 и менее</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Стационарные гидротехнические сооружения средств навигационного оборудования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6" w:name="Par3257"/>
            <w:bookmarkEnd w:id="36"/>
            <w:r w:rsidRPr="00AE70F0">
              <w:rPr>
                <w:rFonts w:ascii="Calibri" w:hAnsi="Calibri" w:cs="Calibri"/>
              </w:rPr>
              <w:t>16</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CF2FBC"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37" w:name="Par3260"/>
            <w:bookmarkEnd w:id="37"/>
            <w:r w:rsidRPr="00AE70F0">
              <w:rPr>
                <w:rFonts w:ascii="Calibri" w:hAnsi="Calibri" w:cs="Calibri"/>
              </w:rPr>
              <w:t>17</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Берегоукрепительные гидротехнические сооружения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 1. Класс гидротехнических сооружений гидравлических и тепловых электростанций установленной мощностью менее 1000 МВт, указанных в позиции 2, повышается на единицу в случае, если электростанции изолированы от энергетических систем.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Класс гидротехнических сооружений, указанных в позиции 6, повышается на единицу для каналов, транспортирующих воду в засушливые регионы в условиях сложного гористого рельефа.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позицией 6, понижается на единицу в случае, если </w:t>
      </w:r>
      <w:proofErr w:type="spellStart"/>
      <w:r w:rsidRPr="00AE70F0">
        <w:rPr>
          <w:rFonts w:ascii="Calibri" w:hAnsi="Calibri" w:cs="Calibri"/>
        </w:rPr>
        <w:t>водоподача</w:t>
      </w:r>
      <w:proofErr w:type="spellEnd"/>
      <w:r w:rsidRPr="00AE70F0">
        <w:rPr>
          <w:rFonts w:ascii="Calibri" w:hAnsi="Calibri" w:cs="Calibri"/>
        </w:rPr>
        <w:t xml:space="preserve"> основному </w:t>
      </w:r>
      <w:proofErr w:type="spellStart"/>
      <w:r w:rsidRPr="00AE70F0">
        <w:rPr>
          <w:rFonts w:ascii="Calibri" w:hAnsi="Calibri" w:cs="Calibri"/>
        </w:rPr>
        <w:t>водопотребителю</w:t>
      </w:r>
      <w:proofErr w:type="spellEnd"/>
      <w:r w:rsidRPr="00AE70F0">
        <w:rPr>
          <w:rFonts w:ascii="Calibri" w:hAnsi="Calibri" w:cs="Calibri"/>
        </w:rPr>
        <w:t xml:space="preserve"> в период ликвидации последствий аварии на канале может быть обеспечена за счет регулирующей емкости водохранилищ или других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Класс гидротехнических сооружений речных портов, указанных в позиции 10,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Класс гидротехнических сооружений, указанных в позициях 13 и 14, повышается на единицу в зависимости от сложности строящихся или ремонтируемых судов.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Класс гидротехнических сооружений, указанных в позиции 16, повышается на единицу в случае, если повреждения таких гидротехнических сооружений могут привести к возникновению чрезвычайной ситуации.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Класс гидротехнических сооружений, указанных в позиции 17,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8" w:name="Par3272"/>
      <w:bookmarkEnd w:id="38"/>
      <w:r w:rsidRPr="00AE70F0">
        <w:rPr>
          <w:rFonts w:ascii="Calibri" w:hAnsi="Calibri" w:cs="Calibri"/>
        </w:rPr>
        <w:t>Таблица 9</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bookmarkStart w:id="39" w:name="Par3274"/>
      <w:bookmarkEnd w:id="39"/>
      <w:r w:rsidRPr="00AE70F0">
        <w:rPr>
          <w:rFonts w:ascii="Calibri" w:hAnsi="Calibri" w:cs="Calibri"/>
        </w:rPr>
        <w:t>Класс</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защитных сооружений</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1304"/>
        <w:gridCol w:w="1334"/>
        <w:gridCol w:w="1285"/>
        <w:gridCol w:w="1134"/>
      </w:tblGrid>
      <w:tr w:rsidR="00AE70F0" w:rsidRPr="00AE70F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Защищаемые территории и объекты</w:t>
            </w:r>
          </w:p>
        </w:tc>
        <w:tc>
          <w:tcPr>
            <w:tcW w:w="505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Максимальный расчетный напор (м) на водоподпорное сооружение при классе защитного сооружения</w:t>
            </w:r>
          </w:p>
        </w:tc>
      </w:tr>
      <w:tr w:rsidR="00AE70F0" w:rsidRPr="00AE70F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r>
      <w:tr w:rsidR="00AE70F0" w:rsidRPr="00AE70F0">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bookmarkStart w:id="40" w:name="Par3284"/>
            <w:bookmarkEnd w:id="40"/>
            <w:r w:rsidRPr="00AE70F0">
              <w:rPr>
                <w:rFonts w:ascii="Calibri" w:hAnsi="Calibri" w:cs="Calibri"/>
              </w:rP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2500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5</w:t>
            </w:r>
          </w:p>
        </w:tc>
        <w:tc>
          <w:tcPr>
            <w:tcW w:w="13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 до 5</w:t>
            </w:r>
          </w:p>
        </w:tc>
        <w:tc>
          <w:tcPr>
            <w:tcW w:w="12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2100 до 2500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8</w:t>
            </w:r>
          </w:p>
        </w:tc>
        <w:tc>
          <w:tcPr>
            <w:tcW w:w="13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 до 8</w:t>
            </w:r>
          </w:p>
        </w:tc>
        <w:tc>
          <w:tcPr>
            <w:tcW w:w="12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 до 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w:t>
            </w: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1800 до 2100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10</w:t>
            </w:r>
          </w:p>
        </w:tc>
        <w:tc>
          <w:tcPr>
            <w:tcW w:w="13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8 до 10</w:t>
            </w:r>
          </w:p>
        </w:tc>
        <w:tc>
          <w:tcPr>
            <w:tcW w:w="12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 до 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5</w:t>
            </w:r>
          </w:p>
        </w:tc>
      </w:tr>
      <w:tr w:rsidR="00AE70F0" w:rsidRPr="00AE70F0">
        <w:tc>
          <w:tcPr>
            <w:tcW w:w="45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менее 1800</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15</w:t>
            </w:r>
          </w:p>
        </w:tc>
        <w:tc>
          <w:tcPr>
            <w:tcW w:w="13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 до 15</w:t>
            </w:r>
          </w:p>
        </w:tc>
        <w:tc>
          <w:tcPr>
            <w:tcW w:w="12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8 до 10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8</w:t>
            </w:r>
          </w:p>
        </w:tc>
      </w:tr>
      <w:tr w:rsidR="00AE70F0" w:rsidRPr="00AE70F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 Объекты оздоровительно-рекреационного и санитарного назначения (не указанные в пункте 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15</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 до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менее 10</w:t>
            </w:r>
          </w:p>
        </w:tc>
      </w:tr>
      <w:tr w:rsidR="00AE70F0" w:rsidRPr="00AE70F0">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5</w:t>
            </w:r>
          </w:p>
        </w:tc>
        <w:tc>
          <w:tcPr>
            <w:tcW w:w="13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 до 5</w:t>
            </w:r>
          </w:p>
        </w:tc>
        <w:tc>
          <w:tcPr>
            <w:tcW w:w="12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от 1 до 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8</w:t>
            </w:r>
          </w:p>
        </w:tc>
        <w:tc>
          <w:tcPr>
            <w:tcW w:w="13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 до 5</w:t>
            </w:r>
          </w:p>
        </w:tc>
        <w:tc>
          <w:tcPr>
            <w:tcW w:w="12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 до 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w:t>
            </w:r>
          </w:p>
        </w:tc>
      </w:tr>
      <w:tr w:rsidR="00AE70F0" w:rsidRPr="00AE70F0">
        <w:tc>
          <w:tcPr>
            <w:tcW w:w="45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менее 1</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8</w:t>
            </w:r>
          </w:p>
        </w:tc>
        <w:tc>
          <w:tcPr>
            <w:tcW w:w="13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 до 8</w:t>
            </w:r>
          </w:p>
        </w:tc>
        <w:tc>
          <w:tcPr>
            <w:tcW w:w="12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3 до 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r>
      <w:tr w:rsidR="00CF2FBC" w:rsidRPr="00AE70F0">
        <w:tc>
          <w:tcPr>
            <w:tcW w:w="4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 Памятники культуры и природы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3</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3</w:t>
            </w:r>
          </w:p>
        </w:tc>
        <w:tc>
          <w:tcPr>
            <w:tcW w:w="12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41" w:name="Par3340"/>
      <w:bookmarkEnd w:id="41"/>
      <w:r w:rsidRPr="00AE70F0">
        <w:rPr>
          <w:rFonts w:ascii="Calibri" w:hAnsi="Calibri" w:cs="Calibri"/>
        </w:rPr>
        <w:t>Таблица 10</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гидротехнических сооружений в зависимости от последствий</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возможных гидродинамических аварий</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1871"/>
        <w:gridCol w:w="1814"/>
        <w:gridCol w:w="2041"/>
        <w:gridCol w:w="2324"/>
      </w:tblGrid>
      <w:tr w:rsidR="00AE70F0" w:rsidRPr="00AE70F0">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гидротехнических сооружений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постоянно проживающих людей, которые могут пострадать от аварии гидротехнического сооружения, чел.</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людей, условия жизнедеятельности которых могут быть нарушены при аварии гидротехнического сооружения, чел.</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возможного материального ущерба без учета убытков владельца гидротехнического сооружения, млн. рублей</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Характеристика территории распространения чрезвычайной ситуации, возникшей в результате аварии гидротехнического сооружения</w:t>
            </w:r>
          </w:p>
        </w:tc>
      </w:tr>
      <w:tr w:rsidR="00AE70F0" w:rsidRPr="00AE70F0">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пределах территории двух и более субъектов Российской Федерации</w:t>
            </w:r>
          </w:p>
        </w:tc>
      </w:tr>
      <w:tr w:rsidR="00AE70F0" w:rsidRPr="00AE70F0">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500 до 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2000 до 20000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1000 до 5000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пределах территории Краснодарского края (двух и более муниципальных образований)</w:t>
            </w:r>
          </w:p>
        </w:tc>
      </w:tr>
      <w:tr w:rsidR="00AE70F0" w:rsidRPr="00AE70F0">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2000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100 до 1000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в пределах территории </w:t>
            </w:r>
            <w:r w:rsidRPr="00AE70F0">
              <w:rPr>
                <w:rFonts w:ascii="Calibri" w:hAnsi="Calibri" w:cs="Calibri"/>
              </w:rPr>
              <w:lastRenderedPageBreak/>
              <w:t>одного муниципального образования</w:t>
            </w:r>
          </w:p>
        </w:tc>
      </w:tr>
      <w:tr w:rsidR="00CF2FBC" w:rsidRPr="00AE70F0">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IV</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менее 100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пределах территории одного муниципального образования</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42" w:name="Par3372"/>
      <w:bookmarkEnd w:id="42"/>
      <w:r w:rsidRPr="00AE70F0">
        <w:rPr>
          <w:rFonts w:ascii="Calibri" w:hAnsi="Calibri" w:cs="Calibri"/>
        </w:rPr>
        <w:t>Таблица 11</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bookmarkStart w:id="43" w:name="Par3374"/>
      <w:bookmarkEnd w:id="43"/>
      <w:r w:rsidRPr="00AE70F0">
        <w:rPr>
          <w:rFonts w:ascii="Calibri" w:hAnsi="Calibri" w:cs="Calibri"/>
        </w:rPr>
        <w:t>Категории речных портов</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3061"/>
        <w:gridCol w:w="4252"/>
      </w:tblGrid>
      <w:tr w:rsidR="00AE70F0" w:rsidRPr="00AE70F0">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порта</w:t>
            </w:r>
          </w:p>
        </w:tc>
        <w:tc>
          <w:tcPr>
            <w:tcW w:w="73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Среднесуточный</w:t>
            </w:r>
          </w:p>
        </w:tc>
      </w:tr>
      <w:tr w:rsidR="00AE70F0" w:rsidRPr="00AE70F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грузооборот, </w:t>
            </w:r>
            <w:proofErr w:type="spellStart"/>
            <w:r w:rsidRPr="00AE70F0">
              <w:rPr>
                <w:rFonts w:ascii="Calibri" w:hAnsi="Calibri" w:cs="Calibri"/>
              </w:rPr>
              <w:t>усл</w:t>
            </w:r>
            <w:proofErr w:type="spellEnd"/>
            <w:r w:rsidRPr="00AE70F0">
              <w:rPr>
                <w:rFonts w:ascii="Calibri" w:hAnsi="Calibri" w:cs="Calibri"/>
              </w:rPr>
              <w:t>. т</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пассажирооборот, </w:t>
            </w:r>
            <w:proofErr w:type="spellStart"/>
            <w:r w:rsidRPr="00AE70F0">
              <w:rPr>
                <w:rFonts w:ascii="Calibri" w:hAnsi="Calibri" w:cs="Calibri"/>
              </w:rPr>
              <w:t>усл</w:t>
            </w:r>
            <w:proofErr w:type="spellEnd"/>
            <w:r w:rsidRPr="00AE70F0">
              <w:rPr>
                <w:rFonts w:ascii="Calibri" w:hAnsi="Calibri" w:cs="Calibri"/>
              </w:rPr>
              <w:t>. пассажиров</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15000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более 2000</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3501 - 15000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501 - 2000</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751 - 3500</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201 - 500</w:t>
            </w:r>
          </w:p>
        </w:tc>
      </w:tr>
      <w:tr w:rsidR="00CF2FBC"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750 и менее</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 и менее</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4" w:name="Par3393"/>
      <w:bookmarkEnd w:id="44"/>
      <w:r w:rsidRPr="00AE70F0">
        <w:rPr>
          <w:rFonts w:ascii="Calibri" w:hAnsi="Calibri" w:cs="Calibri"/>
        </w:rPr>
        <w:t>8. Нормы расхода воды потребителями: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таблицы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45" w:name="Par3399"/>
      <w:bookmarkEnd w:id="45"/>
      <w:r w:rsidRPr="00AE70F0">
        <w:rPr>
          <w:rFonts w:ascii="Calibri" w:hAnsi="Calibri" w:cs="Calibri"/>
        </w:rPr>
        <w:t>Таблица 12.1</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Расчетные (удельные) средние за год суточные расходы воды</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(стоков) в жилых зданиях, л/</w:t>
      </w:r>
      <w:proofErr w:type="spellStart"/>
      <w:r w:rsidRPr="00AE70F0">
        <w:rPr>
          <w:rFonts w:ascii="Calibri" w:hAnsi="Calibri" w:cs="Calibri"/>
        </w:rPr>
        <w:t>сут</w:t>
      </w:r>
      <w:proofErr w:type="spellEnd"/>
      <w:r w:rsidRPr="00AE70F0">
        <w:rPr>
          <w:rFonts w:ascii="Calibri" w:hAnsi="Calibri" w:cs="Calibri"/>
        </w:rPr>
        <w:t>, на 1 жителя</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83"/>
        <w:gridCol w:w="2268"/>
        <w:gridCol w:w="1524"/>
      </w:tblGrid>
      <w:tr w:rsidR="00AE70F0" w:rsidRPr="00AE70F0">
        <w:tc>
          <w:tcPr>
            <w:tcW w:w="57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Жилые здания</w:t>
            </w:r>
          </w:p>
        </w:tc>
        <w:tc>
          <w:tcPr>
            <w:tcW w:w="3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Строительный климатический район</w:t>
            </w:r>
          </w:p>
        </w:tc>
      </w:tr>
      <w:tr w:rsidR="00AE70F0" w:rsidRPr="00AE70F0">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 и IV</w:t>
            </w:r>
          </w:p>
        </w:tc>
      </w:tr>
      <w:tr w:rsidR="00AE70F0" w:rsidRPr="00AE70F0">
        <w:tc>
          <w:tcPr>
            <w:tcW w:w="57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общий расход воды (стоков) л/</w:t>
            </w:r>
            <w:proofErr w:type="spellStart"/>
            <w:r w:rsidRPr="00AE70F0">
              <w:rPr>
                <w:rFonts w:ascii="Calibri" w:hAnsi="Calibri" w:cs="Calibri"/>
              </w:rPr>
              <w:t>сут</w:t>
            </w:r>
            <w:proofErr w:type="spellEnd"/>
            <w:r w:rsidRPr="00AE70F0">
              <w:rPr>
                <w:rFonts w:ascii="Calibri" w:hAnsi="Calibri" w:cs="Calibri"/>
              </w:rPr>
              <w:t>. на 1 жителя</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 горячей</w:t>
            </w:r>
          </w:p>
        </w:tc>
      </w:tr>
      <w:tr w:rsidR="00AE70F0"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водопроводом и канализацией без ванн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с газоснабжением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водопроводом, канализацией и ваннами с водонагревателями, работающими 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r w:rsidR="00AE70F0"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с газовыми водонагревателями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95</w:t>
            </w:r>
          </w:p>
        </w:tc>
      </w:tr>
      <w:tr w:rsidR="00AE70F0"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централизованным горячим водоснабжением и сидячими ваннами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105</w:t>
            </w:r>
          </w:p>
        </w:tc>
      </w:tr>
      <w:tr w:rsidR="00CF2FBC" w:rsidRPr="00AE70F0">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с ваннами длиной более 1500 - 1700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285</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Расход воды на полив территорий, прилегающих к жилым домам, должен учитываться дополнительно в соответствии с таблицей 12.2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Использование приведенных значений расходов воды для коммерческих расчетов за воду не допускается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46" w:name="Par3432"/>
      <w:bookmarkEnd w:id="46"/>
      <w:r w:rsidRPr="00AE70F0">
        <w:rPr>
          <w:rFonts w:ascii="Calibri" w:hAnsi="Calibri" w:cs="Calibri"/>
        </w:rPr>
        <w:t>Таблица 12.2</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bookmarkStart w:id="47" w:name="Par3434"/>
      <w:bookmarkEnd w:id="47"/>
      <w:r w:rsidRPr="00AE70F0">
        <w:rPr>
          <w:rFonts w:ascii="Calibri" w:hAnsi="Calibri" w:cs="Calibri"/>
        </w:rPr>
        <w:t>Расчетные (удельные) средние за год суточные расходы воды в</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зданиях общественного и промышленного назначения, л/</w:t>
      </w:r>
      <w:proofErr w:type="spellStart"/>
      <w:r w:rsidRPr="00AE70F0">
        <w:rPr>
          <w:rFonts w:ascii="Calibri" w:hAnsi="Calibri" w:cs="Calibri"/>
        </w:rPr>
        <w:t>сут</w:t>
      </w:r>
      <w:proofErr w:type="spellEnd"/>
      <w:r w:rsidRPr="00AE70F0">
        <w:rPr>
          <w:rFonts w:ascii="Calibri" w:hAnsi="Calibri" w:cs="Calibri"/>
        </w:rPr>
        <w:t>, на</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одного потребителя</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2"/>
        <w:gridCol w:w="1871"/>
        <w:gridCol w:w="1077"/>
        <w:gridCol w:w="1134"/>
        <w:gridCol w:w="1587"/>
      </w:tblGrid>
      <w:tr w:rsidR="00AE70F0" w:rsidRPr="00AE70F0">
        <w:tc>
          <w:tcPr>
            <w:tcW w:w="39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lastRenderedPageBreak/>
              <w:t>Водопотребители</w:t>
            </w:r>
            <w:proofErr w:type="spellEnd"/>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Расчетные (удельные) средние за год суточные расходы воды, л/</w:t>
            </w:r>
            <w:proofErr w:type="spellStart"/>
            <w:r w:rsidRPr="00AE70F0">
              <w:rPr>
                <w:rFonts w:ascii="Calibri" w:hAnsi="Calibri" w:cs="Calibri"/>
              </w:rPr>
              <w:t>сут</w:t>
            </w:r>
            <w:proofErr w:type="spellEnd"/>
            <w:r w:rsidRPr="00AE70F0">
              <w:rPr>
                <w:rFonts w:ascii="Calibri" w:hAnsi="Calibri" w:cs="Calibri"/>
              </w:rPr>
              <w:t>, на единицу измерения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Продолжительность </w:t>
            </w:r>
            <w:proofErr w:type="spellStart"/>
            <w:r w:rsidRPr="00AE70F0">
              <w:rPr>
                <w:rFonts w:ascii="Calibri" w:hAnsi="Calibri" w:cs="Calibri"/>
              </w:rPr>
              <w:t>водоразбора</w:t>
            </w:r>
            <w:proofErr w:type="spellEnd"/>
            <w:r w:rsidRPr="00AE70F0">
              <w:rPr>
                <w:rFonts w:ascii="Calibri" w:hAnsi="Calibri" w:cs="Calibri"/>
              </w:rPr>
              <w:t>, ч</w:t>
            </w:r>
          </w:p>
        </w:tc>
      </w:tr>
      <w:tr w:rsidR="00AE70F0" w:rsidRPr="00AE70F0">
        <w:tc>
          <w:tcPr>
            <w:tcW w:w="39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 горячей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Общежития: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общими душевыми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житель</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душами при всех жилых комнатах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 Гостиницы, пансионаты и мотели: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общими ваннами и душами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душами во всех номерах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ванными во всех номерах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 Больницы: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общими ваннами и душами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санитарными узлами, приближенными к палатам</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инфекционные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Санатории и дома отдыха: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общими душами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 душами при всех жилых комнатах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ваннами при всех жилых комнатах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 Физкультурно-оздоровительные учреждения: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на полуфабрикатах, без стирки белья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место</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работающими на сырье, и прачечными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 Дошкольные образовательные учреждения и школы-интернаты: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дневным пребыванием детей: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на полуфабрикатах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ребенок</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работающими на сырье, и прачечными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круглосуточным пребыванием детей: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на полуфабрикатах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 столовыми, работающими на сырье, и прачечными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 Учебные заведения с душевыми при гимнастических залах и столовыми, работающими на полуфабрикатах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учащийся и 1 преподаватель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 Административные здания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работающий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9. Предприятия общественного питания </w:t>
            </w:r>
            <w:r w:rsidRPr="00AE70F0">
              <w:rPr>
                <w:rFonts w:ascii="Calibri" w:hAnsi="Calibri" w:cs="Calibri"/>
              </w:rPr>
              <w:lastRenderedPageBreak/>
              <w:t>с приготовлением пищи, реализуемой в обеденном зале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 блюдо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10. Магазины: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продовольственные (без холодильных установок)</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работник в смену или 20 м торгового зала</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промтоварные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работник в смену</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 Поликлиники и амбулатории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больной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работающий в смену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 Аптеки: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торговый зал и подсобные помещения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работающий</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лаборатория приготовления лекарств</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 Парикмахерские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рабочее место в смену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 Кинотеатры, театры, клубы и досугово-развлекательные учреждения: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зрителей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человек</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артистов</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 Стадионы и спортзалы: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зрителей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для физкультурников с учетом приема душа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спортсменов с учетом приема душа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 Плавательные бассейны: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зрителей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место</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спортсменов (физкультурников) с учетом приема душа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человек</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пополнение бассейна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вместимости</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17. Бани: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мытья в мыльной и ополаскиванием в душе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посетитель</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 с приемом оздоровительных процедур</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душевая кабина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ванная кабина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 Прачечные: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немеханизированные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кг сухого белья</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механизированные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19. Производственные цехи: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обычные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чел. в смену</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 тепловыделениями свыше 84 кДж на </w:t>
            </w:r>
            <w:r w:rsidRPr="00AE70F0">
              <w:rPr>
                <w:rFonts w:ascii="Calibri" w:hAnsi="Calibri" w:cs="Calibri"/>
              </w:rPr>
              <w:lastRenderedPageBreak/>
              <w:t>1 м/ч</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То же</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20. Душевые в бытовых помещениях промышленных предприятий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душевая сетка в смену</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21. Расход воды на поливку:</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травяного покрова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м</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футбольного поля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остальных спортивных сооружений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усовершенствованных покрытий, тротуаров, площадей, заводских проездов</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зеленых насаждений, газонов и цветников</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22. Заливка поверхности катка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Нормы расхода воды в средние сутки приведены для выполнения технико-экономических сравнений вариантов.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 Норма расхода воды на поливку установлена из расчета одной поливки. Число поливок в сутки следует принимать в зависимости от </w:t>
      </w:r>
      <w:r w:rsidRPr="00AE70F0">
        <w:rPr>
          <w:rFonts w:ascii="Calibri" w:hAnsi="Calibri" w:cs="Calibri"/>
        </w:rPr>
        <w:lastRenderedPageBreak/>
        <w:t>климатических условий.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8" w:name="Par3789"/>
      <w:bookmarkEnd w:id="48"/>
      <w:r w:rsidRPr="00AE70F0">
        <w:rPr>
          <w:rFonts w:ascii="Calibri" w:hAnsi="Calibri" w:cs="Calibri"/>
        </w:rPr>
        <w:t>9. Зоны санитарной охраны источников водоснабжения и водопроводов питьевого назначения: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49" w:name="Par3791"/>
      <w:bookmarkEnd w:id="49"/>
      <w:r w:rsidRPr="00AE70F0">
        <w:rPr>
          <w:rFonts w:ascii="Calibri" w:hAnsi="Calibri" w:cs="Calibri"/>
        </w:rPr>
        <w:t>Таблица 13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0"/>
        <w:gridCol w:w="2805"/>
        <w:gridCol w:w="2310"/>
        <w:gridCol w:w="2475"/>
      </w:tblGrid>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источника водоснабжения</w:t>
            </w:r>
          </w:p>
        </w:tc>
        <w:tc>
          <w:tcPr>
            <w:tcW w:w="75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Границы зон санитарной охраны от источника водоснабжения</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пояс</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пояс</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 пояс</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6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Подземные источники</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7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 скважины, в том числе:</w:t>
            </w:r>
          </w:p>
        </w:tc>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защищенные воды</w:t>
            </w:r>
          </w:p>
        </w:tc>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30 м</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Тм</w:t>
            </w:r>
            <w:proofErr w:type="spellEnd"/>
            <w:r w:rsidRPr="00AE70F0">
              <w:rPr>
                <w:rFonts w:ascii="Calibri" w:hAnsi="Calibri" w:cs="Calibri"/>
              </w:rPr>
              <w:t xml:space="preserve"> &lt;2&gt;</w:t>
            </w:r>
          </w:p>
        </w:tc>
        <w:tc>
          <w:tcPr>
            <w:tcW w:w="24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Тх</w:t>
            </w:r>
            <w:proofErr w:type="spellEnd"/>
            <w:r w:rsidRPr="00AE70F0">
              <w:rPr>
                <w:rFonts w:ascii="Calibri" w:hAnsi="Calibri" w:cs="Calibri"/>
              </w:rPr>
              <w:t xml:space="preserve"> &lt;3&gt;</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недостаточно защищенные воды</w:t>
            </w:r>
          </w:p>
        </w:tc>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50 м</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Тм</w:t>
            </w:r>
            <w:proofErr w:type="spellEnd"/>
            <w:r w:rsidRPr="00AE70F0">
              <w:rPr>
                <w:rFonts w:ascii="Calibri" w:hAnsi="Calibri" w:cs="Calibri"/>
              </w:rPr>
              <w:t xml:space="preserve"> &lt;2&gt;</w:t>
            </w:r>
          </w:p>
        </w:tc>
        <w:tc>
          <w:tcPr>
            <w:tcW w:w="24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Тх</w:t>
            </w:r>
            <w:proofErr w:type="spellEnd"/>
            <w:r w:rsidRPr="00AE70F0">
              <w:rPr>
                <w:rFonts w:ascii="Calibri" w:hAnsi="Calibri" w:cs="Calibri"/>
              </w:rPr>
              <w:t xml:space="preserve"> &lt;3&gt;</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 водозаборы при искусственном пополнении запасов подземных вод,</w:t>
            </w:r>
          </w:p>
        </w:tc>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50 м</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Тм</w:t>
            </w:r>
            <w:proofErr w:type="spellEnd"/>
            <w:r w:rsidRPr="00AE70F0">
              <w:rPr>
                <w:rFonts w:ascii="Calibri" w:hAnsi="Calibri" w:cs="Calibri"/>
              </w:rPr>
              <w:t xml:space="preserve"> &lt;2&gt;</w:t>
            </w:r>
          </w:p>
        </w:tc>
        <w:tc>
          <w:tcPr>
            <w:tcW w:w="24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расчету в зависимости от </w:t>
            </w:r>
            <w:proofErr w:type="spellStart"/>
            <w:r w:rsidRPr="00AE70F0">
              <w:rPr>
                <w:rFonts w:ascii="Calibri" w:hAnsi="Calibri" w:cs="Calibri"/>
              </w:rPr>
              <w:t>Тх</w:t>
            </w:r>
            <w:proofErr w:type="spellEnd"/>
            <w:r w:rsidRPr="00AE70F0">
              <w:rPr>
                <w:rFonts w:ascii="Calibri" w:hAnsi="Calibri" w:cs="Calibri"/>
              </w:rPr>
              <w:t xml:space="preserve"> &lt;3&gt;</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том числе инфильтрационные сооружения (бассейны, каналы)</w:t>
            </w: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100 м &lt;1&gt;</w:t>
            </w:r>
          </w:p>
        </w:tc>
        <w:tc>
          <w:tcPr>
            <w:tcW w:w="23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47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Поверхностные источники 1) водотоки (реки, каналы)</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вверх по течению не менее 200 м;</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вниз по течению не менее 100 м;</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вверх по течению по расчету;</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вниз по течению не менее 250 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совпадают с границами II пояса;</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совпадают с границами II пояса;</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боковые - не менее 100 м от линии уреза воды летне-осенней межени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боковые не менее 500 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линии водоразделов в пределах 3 - 5 км, включая притоки</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 водоемы (водохранилища, озера)</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100 м от линии уреза воды при летне-осенней межени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3 - 5 км во все стороны от водозабора или на 500 - 1000 м при нормальном подпорном уровне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совпадают с границами II пояса</w:t>
            </w:r>
          </w:p>
        </w:tc>
      </w:tr>
      <w:tr w:rsidR="00CF2FBC"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Водопроводные сооружения и водоводы</w:t>
            </w:r>
          </w:p>
        </w:tc>
        <w:tc>
          <w:tcPr>
            <w:tcW w:w="75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Границы санитарно-защитной полосы от стен запасных и регулирующих емкостей, фильтров и контактных осветителей - не менее 30 м &lt;4&gt; от водонапорных башен - не менее 10 м &lt;5&gt; от остальных помещений (отстойники, </w:t>
            </w:r>
            <w:proofErr w:type="spellStart"/>
            <w:r w:rsidRPr="00AE70F0">
              <w:rPr>
                <w:rFonts w:ascii="Calibri" w:hAnsi="Calibri" w:cs="Calibri"/>
              </w:rPr>
              <w:t>реагентное</w:t>
            </w:r>
            <w:proofErr w:type="spellEnd"/>
            <w:r w:rsidRPr="00AE70F0">
              <w:rPr>
                <w:rFonts w:ascii="Calibri" w:hAnsi="Calibri" w:cs="Calibri"/>
              </w:rPr>
              <w:t xml:space="preserve"> хозяйство, склад хлора &lt;6&gt;, насосные станции и другое) - не менее 15 м;</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0" w:name="Par3853"/>
      <w:bookmarkEnd w:id="50"/>
      <w:r w:rsidRPr="00AE70F0">
        <w:rPr>
          <w:rFonts w:ascii="Calibri" w:hAnsi="Calibri" w:cs="Calibri"/>
        </w:rP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1" w:name="Par3854"/>
      <w:bookmarkEnd w:id="51"/>
      <w:r w:rsidRPr="00AE70F0">
        <w:rPr>
          <w:rFonts w:ascii="Calibri" w:hAnsi="Calibri" w:cs="Calibri"/>
        </w:rPr>
        <w:t xml:space="preserve">&lt;2&gt; При определении границ II пояса </w:t>
      </w:r>
      <w:proofErr w:type="spellStart"/>
      <w:r w:rsidRPr="00AE70F0">
        <w:rPr>
          <w:rFonts w:ascii="Calibri" w:hAnsi="Calibri" w:cs="Calibri"/>
        </w:rPr>
        <w:t>Tм</w:t>
      </w:r>
      <w:proofErr w:type="spellEnd"/>
      <w:r w:rsidRPr="00AE70F0">
        <w:rPr>
          <w:rFonts w:ascii="Calibri" w:hAnsi="Calibri" w:cs="Calibri"/>
        </w:rPr>
        <w:t xml:space="preserve"> (время продвижения микробного загрязнения с потоком подземных вод к водозабору) принимается по таблице: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52" w:name="Par3856"/>
      <w:bookmarkEnd w:id="52"/>
      <w:r w:rsidRPr="00AE70F0">
        <w:rPr>
          <w:rFonts w:ascii="Calibri" w:hAnsi="Calibri" w:cs="Calibri"/>
        </w:rPr>
        <w:t>Таблица 14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24"/>
        <w:gridCol w:w="1815"/>
      </w:tblGrid>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Гидрологические условия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Тм</w:t>
            </w:r>
            <w:proofErr w:type="spellEnd"/>
            <w:r w:rsidRPr="00AE70F0">
              <w:rPr>
                <w:rFonts w:ascii="Calibri" w:hAnsi="Calibri" w:cs="Calibri"/>
              </w:rPr>
              <w:t xml:space="preserve"> (в сутках)</w:t>
            </w:r>
          </w:p>
        </w:tc>
      </w:tr>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r>
      <w:tr w:rsidR="00CF2FBC"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3" w:name="Par3865"/>
      <w:bookmarkEnd w:id="53"/>
      <w:r w:rsidRPr="00AE70F0">
        <w:rPr>
          <w:rFonts w:ascii="Calibri" w:hAnsi="Calibri" w:cs="Calibri"/>
        </w:rPr>
        <w:t>&lt;3&gt; Граница III пояса, предназначенного для защиты водоносного пласта от химических загрязнений, определяется гидродинамическими расчетами.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этом время движения химического загрязнения к водозабору должно быть больше расчетного </w:t>
      </w:r>
      <w:proofErr w:type="spellStart"/>
      <w:r w:rsidRPr="00AE70F0">
        <w:rPr>
          <w:rFonts w:ascii="Calibri" w:hAnsi="Calibri" w:cs="Calibri"/>
        </w:rPr>
        <w:t>Тх</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Тх</w:t>
      </w:r>
      <w:proofErr w:type="spellEnd"/>
      <w:r w:rsidRPr="00AE70F0">
        <w:rPr>
          <w:rFonts w:ascii="Calibri" w:hAnsi="Calibri" w:cs="Calibri"/>
        </w:rPr>
        <w:t xml:space="preserve"> принимается как срок эксплуатации водозабора (обычный срок эксплуатации водозабора - 25 - 50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4" w:name="Par3868"/>
      <w:bookmarkEnd w:id="54"/>
      <w:r w:rsidRPr="00AE70F0">
        <w:rPr>
          <w:rFonts w:ascii="Calibri" w:hAnsi="Calibri" w:cs="Calibri"/>
        </w:rP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5" w:name="Par3869"/>
      <w:bookmarkEnd w:id="55"/>
      <w:r w:rsidRPr="00AE70F0">
        <w:rPr>
          <w:rFonts w:ascii="Calibri" w:hAnsi="Calibri" w:cs="Calibri"/>
        </w:rP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56" w:name="Par3870"/>
      <w:bookmarkEnd w:id="56"/>
      <w:r w:rsidRPr="00AE70F0">
        <w:rPr>
          <w:rFonts w:ascii="Calibri" w:hAnsi="Calibri" w:cs="Calibri"/>
        </w:rP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&lt;7&gt;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57" w:name="Par3877"/>
      <w:bookmarkEnd w:id="57"/>
      <w:r w:rsidRPr="00AE70F0">
        <w:rPr>
          <w:rFonts w:ascii="Calibri" w:hAnsi="Calibri" w:cs="Calibri"/>
        </w:rPr>
        <w:t>11. Показатели минимальной плотности застройки площадок сельскохозяйственных предприятий: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58" w:name="Par3879"/>
      <w:bookmarkEnd w:id="58"/>
      <w:r w:rsidRPr="00AE70F0">
        <w:rPr>
          <w:rFonts w:ascii="Calibri" w:hAnsi="Calibri" w:cs="Calibri"/>
        </w:rPr>
        <w:t>Таблица 15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27"/>
        <w:gridCol w:w="567"/>
        <w:gridCol w:w="5528"/>
        <w:gridCol w:w="1417"/>
      </w:tblGrid>
      <w:tr w:rsidR="00AE70F0" w:rsidRPr="00AE70F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Отрасль сельхозпроизводства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Предприятие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Минимальная плотность застройки, процент</w:t>
            </w:r>
          </w:p>
        </w:tc>
      </w:tr>
      <w:tr w:rsidR="00AE70F0" w:rsidRPr="00AE70F0">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59" w:name="Par3889"/>
            <w:bookmarkEnd w:id="59"/>
            <w:r w:rsidRPr="00AE70F0">
              <w:rPr>
                <w:rFonts w:ascii="Calibri" w:hAnsi="Calibri" w:cs="Calibri"/>
              </w:rPr>
              <w:t>I. Крупнорогатого скота</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Молочные при привязном содержании коров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0" w:name="Par3893"/>
            <w:bookmarkEnd w:id="60"/>
            <w:r w:rsidRPr="00AE70F0">
              <w:rPr>
                <w:rFonts w:ascii="Calibri" w:hAnsi="Calibri" w:cs="Calibri"/>
              </w:rPr>
              <w:t>А) Товарные</w:t>
            </w: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и 600 коров</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 51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800 и 1200 коров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 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Молочные при беспривязном содержании коров</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и 600 коров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 51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800 и 1200 коров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 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Мясные с полным оборотом стада и репродукторные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и 600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800 и 1200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Выращивания нетелей</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900 и 1200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2000 и 3000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4500 и 6000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Доращивания</w:t>
            </w:r>
            <w:proofErr w:type="spellEnd"/>
            <w:r w:rsidRPr="00AE70F0">
              <w:rPr>
                <w:rFonts w:ascii="Calibri" w:hAnsi="Calibri" w:cs="Calibri"/>
              </w:rPr>
              <w:t xml:space="preserve"> и откорма крупного рогатого скота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и 12000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Выращивание телят, </w:t>
            </w:r>
            <w:proofErr w:type="spellStart"/>
            <w:r w:rsidRPr="00AE70F0">
              <w:rPr>
                <w:rFonts w:ascii="Calibri" w:hAnsi="Calibri" w:cs="Calibri"/>
              </w:rPr>
              <w:t>доращивание</w:t>
            </w:r>
            <w:proofErr w:type="spellEnd"/>
            <w:r w:rsidRPr="00AE70F0">
              <w:rPr>
                <w:rFonts w:ascii="Calibri" w:hAnsi="Calibri" w:cs="Calibri"/>
              </w:rPr>
              <w:t xml:space="preserve"> и откорма молодняка</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скотомест</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и 12000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Откормочные площадки: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скотомест</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скотомест</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59</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Буйволоводческие</w:t>
            </w:r>
            <w:proofErr w:type="spellEnd"/>
            <w:r w:rsidRPr="00AE70F0">
              <w:rPr>
                <w:rFonts w:ascii="Calibri" w:hAnsi="Calibri" w:cs="Calibri"/>
              </w:rPr>
              <w:t>:</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буйволиц</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1" w:name="Par3969"/>
            <w:bookmarkEnd w:id="61"/>
            <w:r w:rsidRPr="00AE70F0">
              <w:rPr>
                <w:rFonts w:ascii="Calibri" w:hAnsi="Calibri" w:cs="Calibri"/>
              </w:rPr>
              <w:t>Б) Племенные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Молочные: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и 600 коров</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 52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800 коров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Мясные: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и 600 коров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800 коров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Выращивание нетелей:</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и 2000 скотомест</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62" w:name="Par3994"/>
            <w:bookmarkEnd w:id="62"/>
            <w:r w:rsidRPr="00AE70F0">
              <w:rPr>
                <w:rFonts w:ascii="Calibri" w:hAnsi="Calibri" w:cs="Calibri"/>
              </w:rPr>
              <w:t>II. Свиноводческие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Репродукторные: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3" w:name="Par3998"/>
            <w:bookmarkEnd w:id="63"/>
            <w:r w:rsidRPr="00AE70F0">
              <w:rPr>
                <w:rFonts w:ascii="Calibri" w:hAnsi="Calibri" w:cs="Calibri"/>
              </w:rPr>
              <w:t>А) Товарные</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голов</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12000 голов</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24000 голов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Откормочные: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12000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24000 голов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законченным производственным циклом: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и 12000 голов</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24000 и 27000 голов</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54000 и 108000 голов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4" w:name="Par4034"/>
            <w:bookmarkEnd w:id="64"/>
            <w:r w:rsidRPr="00AE70F0">
              <w:rPr>
                <w:rFonts w:ascii="Calibri" w:hAnsi="Calibri" w:cs="Calibri"/>
              </w:rPr>
              <w:t>Б) Племенные</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200 основных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 основных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 основных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Репродукторы по выращиванию ремонтных свинок для комплексов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54000 и 108000 свиней</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 39</w:t>
            </w:r>
          </w:p>
        </w:tc>
      </w:tr>
      <w:tr w:rsidR="00AE70F0" w:rsidRPr="00AE70F0">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65" w:name="Par4053"/>
            <w:bookmarkEnd w:id="65"/>
            <w:r w:rsidRPr="00AE70F0">
              <w:rPr>
                <w:rFonts w:ascii="Calibri" w:hAnsi="Calibri" w:cs="Calibri"/>
              </w:rPr>
              <w:t>III. Овцеводческие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Специализированные тонкорунные полутонкорунные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6" w:name="Par4057"/>
            <w:bookmarkEnd w:id="66"/>
            <w:r w:rsidRPr="00AE70F0">
              <w:rPr>
                <w:rFonts w:ascii="Calibri" w:hAnsi="Calibri" w:cs="Calibri"/>
              </w:rPr>
              <w:t>А) Размещаемые на одной площадке</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и 6000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56</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9000, 12000 и 15000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62; 63; 65</w:t>
            </w:r>
          </w:p>
        </w:tc>
      </w:tr>
      <w:tr w:rsidR="00AE70F0" w:rsidRPr="00AE70F0">
        <w:tc>
          <w:tcPr>
            <w:tcW w:w="21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6000 и 9000 голов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56; 62</w:t>
            </w: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12000 и 15000 голов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63; 65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Специализированные шубные и мясо-шерстно-молочные:</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 1000 и 2000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45; 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и 4000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41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2000 и 3000 голов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 55; 56</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Откормочные молодняка и взрослого поголовья: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и 2000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 58</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5000, 10000 и 15000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 60; 63</w:t>
            </w: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7" w:name="Par4093"/>
            <w:bookmarkEnd w:id="67"/>
            <w:r w:rsidRPr="00AE70F0">
              <w:rPr>
                <w:rFonts w:ascii="Calibri" w:hAnsi="Calibri" w:cs="Calibri"/>
              </w:rPr>
              <w:t>Б) Размещаемые на нескольких площадках</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20000, 30000 и 40000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 67; 70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Тонкорунные и полутонкорунные:</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9000 и 12000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 59; 60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и 6000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голов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2000 и 3000 валухов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 53; 50</w:t>
            </w: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Шубные и мясо-шерстно-молочные: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2000 и 3000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и 2000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52</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59</w:t>
            </w: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 и 1000 голов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 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Площадки для </w:t>
            </w:r>
            <w:proofErr w:type="spellStart"/>
            <w:r w:rsidRPr="00AE70F0">
              <w:rPr>
                <w:rFonts w:ascii="Calibri" w:hAnsi="Calibri" w:cs="Calibri"/>
              </w:rPr>
              <w:t>общефермерских</w:t>
            </w:r>
            <w:proofErr w:type="spellEnd"/>
            <w:r w:rsidRPr="00AE70F0">
              <w:rPr>
                <w:rFonts w:ascii="Calibri" w:hAnsi="Calibri" w:cs="Calibri"/>
              </w:rPr>
              <w:t xml:space="preserve"> объектов обслуживающего назначения: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9000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12000 маток</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8" w:name="Par4141"/>
            <w:bookmarkEnd w:id="68"/>
            <w:r w:rsidRPr="00AE70F0">
              <w:rPr>
                <w:rFonts w:ascii="Calibri" w:hAnsi="Calibri" w:cs="Calibri"/>
              </w:rPr>
              <w:t>В) Неспециализированные, с законченным оборотом стада</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Тонкорунные и полутонкорунные:</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9000 и 12000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 63</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Шубные и мясо-шерстно-молочные:</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1000 и 2000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52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скотомест</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64</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4000 и 6000 голов откорма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 57</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69" w:name="Par4166"/>
            <w:bookmarkEnd w:id="69"/>
            <w:r w:rsidRPr="00AE70F0">
              <w:rPr>
                <w:rFonts w:ascii="Calibri" w:hAnsi="Calibri" w:cs="Calibri"/>
              </w:rPr>
              <w:t>Г) Пункты зимовки</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 600, 700 и 1000 маток</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 44; 46; 48</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1200 и 1500 маток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 50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2000 и 2400 маток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 56</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68</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и 4800 маток</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 59</w:t>
            </w:r>
          </w:p>
        </w:tc>
      </w:tr>
      <w:tr w:rsidR="00AE70F0" w:rsidRPr="00AE70F0">
        <w:tc>
          <w:tcPr>
            <w:tcW w:w="212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70" w:name="Par4179"/>
            <w:bookmarkEnd w:id="70"/>
            <w:r w:rsidRPr="00AE70F0">
              <w:rPr>
                <w:rFonts w:ascii="Calibri" w:hAnsi="Calibri" w:cs="Calibri"/>
              </w:rPr>
              <w:t>IV. Козоводческие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71" w:name="Par4183"/>
            <w:bookmarkEnd w:id="71"/>
            <w:r w:rsidRPr="00AE70F0">
              <w:rPr>
                <w:rFonts w:ascii="Calibri" w:hAnsi="Calibri" w:cs="Calibri"/>
              </w:rPr>
              <w:t>А) Пуховые</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2500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3000 голов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r>
      <w:tr w:rsidR="00AE70F0" w:rsidRPr="00AE70F0">
        <w:tc>
          <w:tcPr>
            <w:tcW w:w="212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72" w:name="Par4190"/>
            <w:bookmarkEnd w:id="72"/>
            <w:r w:rsidRPr="00AE70F0">
              <w:rPr>
                <w:rFonts w:ascii="Calibri" w:hAnsi="Calibri" w:cs="Calibri"/>
              </w:rPr>
              <w:t>Б) Шерстные</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71</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3600 голов</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59</w:t>
            </w:r>
          </w:p>
        </w:tc>
      </w:tr>
      <w:tr w:rsidR="00AE70F0" w:rsidRPr="00AE70F0">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73" w:name="Par4194"/>
            <w:bookmarkEnd w:id="73"/>
            <w:r w:rsidRPr="00AE70F0">
              <w:rPr>
                <w:rFonts w:ascii="Calibri" w:hAnsi="Calibri" w:cs="Calibri"/>
              </w:rPr>
              <w:t>V. Коневодческие кумысные</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72</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 кобылиц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73</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 кобылиц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74</w:t>
            </w: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150 кобылиц</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1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74" w:name="Par4207"/>
            <w:bookmarkEnd w:id="74"/>
            <w:r w:rsidRPr="00AE70F0">
              <w:rPr>
                <w:rFonts w:ascii="Calibri" w:hAnsi="Calibri" w:cs="Calibri"/>
              </w:rPr>
              <w:t>VI. Птицеводческие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75" w:name="Par4211"/>
            <w:bookmarkEnd w:id="75"/>
            <w:r w:rsidRPr="00AE70F0">
              <w:rPr>
                <w:rFonts w:ascii="Calibri" w:hAnsi="Calibri" w:cs="Calibri"/>
              </w:rPr>
              <w:t>А) Яичного направления</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300 тыс. кур-несушек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400 - 500 тыс. кур-несушек</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родительского стада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600 тыс. кур-несушек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родительского стада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 млн. кур-несушек</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родительского стада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76" w:name="Par4248"/>
            <w:bookmarkEnd w:id="76"/>
            <w:r w:rsidRPr="00AE70F0">
              <w:rPr>
                <w:rFonts w:ascii="Calibri" w:hAnsi="Calibri" w:cs="Calibri"/>
              </w:rPr>
              <w:lastRenderedPageBreak/>
              <w:t>Б) Мясного направления бройлерные</w:t>
            </w: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Куры бройлеры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 млн. бройлеров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6 и 10 млн. бройлеров</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родительского стада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убоя и переработки</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6"/>
              <w:rPr>
                <w:rFonts w:ascii="Calibri" w:hAnsi="Calibri" w:cs="Calibri"/>
              </w:rPr>
            </w:pPr>
            <w:bookmarkStart w:id="77" w:name="Par4268"/>
            <w:bookmarkEnd w:id="77"/>
            <w:proofErr w:type="spellStart"/>
            <w:r w:rsidRPr="00AE70F0">
              <w:rPr>
                <w:rFonts w:ascii="Calibri" w:hAnsi="Calibri" w:cs="Calibri"/>
              </w:rPr>
              <w:t>Утководческие</w:t>
            </w:r>
            <w:proofErr w:type="spellEnd"/>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81</w:t>
            </w: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 тыс. утят-бройлеров</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взрослой птицы</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 млн. утят-бройлеров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взрослой птицы</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 млн. утят-бройлеров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взрослой птицы</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6"/>
              <w:rPr>
                <w:rFonts w:ascii="Calibri" w:hAnsi="Calibri" w:cs="Calibri"/>
              </w:rPr>
            </w:pPr>
            <w:bookmarkStart w:id="78" w:name="Par4302"/>
            <w:bookmarkEnd w:id="78"/>
            <w:r w:rsidRPr="00AE70F0">
              <w:rPr>
                <w:rFonts w:ascii="Calibri" w:hAnsi="Calibri" w:cs="Calibri"/>
              </w:rPr>
              <w:t>Индейководческие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84</w:t>
            </w: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250 тыс. индюшат-бройлеров</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500 тыс. индюшат-бройлеров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зона </w:t>
            </w:r>
            <w:proofErr w:type="spellStart"/>
            <w:r w:rsidRPr="00AE70F0">
              <w:rPr>
                <w:rFonts w:ascii="Calibri" w:hAnsi="Calibri" w:cs="Calibri"/>
              </w:rPr>
              <w:t>промстада</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родительского стада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инкубатория</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r>
      <w:tr w:rsidR="00AE70F0" w:rsidRPr="00AE70F0">
        <w:tc>
          <w:tcPr>
            <w:tcW w:w="212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79" w:name="Par4317"/>
            <w:bookmarkEnd w:id="79"/>
            <w:r w:rsidRPr="00AE70F0">
              <w:rPr>
                <w:rFonts w:ascii="Calibri" w:hAnsi="Calibri" w:cs="Calibri"/>
              </w:rPr>
              <w:t>В) Племенные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Яичного направления: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86</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племзавод</w:t>
            </w:r>
            <w:proofErr w:type="spellEnd"/>
            <w:r w:rsidRPr="00AE70F0">
              <w:rPr>
                <w:rFonts w:ascii="Calibri" w:hAnsi="Calibri" w:cs="Calibri"/>
              </w:rPr>
              <w:t xml:space="preserve"> на 50 тыс. кур:</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племзавод</w:t>
            </w:r>
            <w:proofErr w:type="spellEnd"/>
            <w:r w:rsidRPr="00AE70F0">
              <w:rPr>
                <w:rFonts w:ascii="Calibri" w:hAnsi="Calibri" w:cs="Calibri"/>
              </w:rPr>
              <w:t xml:space="preserve"> на 100 </w:t>
            </w:r>
            <w:proofErr w:type="spellStart"/>
            <w:r w:rsidRPr="00AE70F0">
              <w:rPr>
                <w:rFonts w:ascii="Calibri" w:hAnsi="Calibri" w:cs="Calibri"/>
              </w:rPr>
              <w:t>тыс.кур</w:t>
            </w:r>
            <w:proofErr w:type="spellEnd"/>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племрепродуктор</w:t>
            </w:r>
            <w:proofErr w:type="spellEnd"/>
            <w:r w:rsidRPr="00AE70F0">
              <w:rPr>
                <w:rFonts w:ascii="Calibri" w:hAnsi="Calibri" w:cs="Calibri"/>
              </w:rPr>
              <w:t xml:space="preserve"> на 100 тыс. кур</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племрепродуктор</w:t>
            </w:r>
            <w:proofErr w:type="spellEnd"/>
            <w:r w:rsidRPr="00AE70F0">
              <w:rPr>
                <w:rFonts w:ascii="Calibri" w:hAnsi="Calibri" w:cs="Calibri"/>
              </w:rPr>
              <w:t xml:space="preserve"> на 200 тыс. кур</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племрепродуктор</w:t>
            </w:r>
            <w:proofErr w:type="spellEnd"/>
            <w:r w:rsidRPr="00AE70F0">
              <w:rPr>
                <w:rFonts w:ascii="Calibri" w:hAnsi="Calibri" w:cs="Calibri"/>
              </w:rPr>
              <w:t xml:space="preserve"> на 300 тыс. кур</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мясного направления:</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91</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племзавод</w:t>
            </w:r>
            <w:proofErr w:type="spellEnd"/>
            <w:r w:rsidRPr="00AE70F0">
              <w:rPr>
                <w:rFonts w:ascii="Calibri" w:hAnsi="Calibri" w:cs="Calibri"/>
              </w:rPr>
              <w:t xml:space="preserve"> на 50 и 100 тыс. кур</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92</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племрепродуктор</w:t>
            </w:r>
            <w:proofErr w:type="spellEnd"/>
            <w:r w:rsidRPr="00AE70F0">
              <w:rPr>
                <w:rFonts w:ascii="Calibri" w:hAnsi="Calibri" w:cs="Calibri"/>
              </w:rPr>
              <w:t xml:space="preserve"> на 200 тыс. кур</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взрослой птицы</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ремонтного молодняка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212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0" w:name="Par4351"/>
            <w:bookmarkEnd w:id="80"/>
            <w:r w:rsidRPr="00AE70F0">
              <w:rPr>
                <w:rFonts w:ascii="Calibri" w:hAnsi="Calibri" w:cs="Calibri"/>
              </w:rPr>
              <w:t>VII. Звероводческие и кролиководческие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Содержание животных в </w:t>
            </w:r>
            <w:proofErr w:type="spellStart"/>
            <w:r w:rsidRPr="00AE70F0">
              <w:rPr>
                <w:rFonts w:ascii="Calibri" w:hAnsi="Calibri" w:cs="Calibri"/>
              </w:rPr>
              <w:t>шедах</w:t>
            </w:r>
            <w:proofErr w:type="spellEnd"/>
            <w:r w:rsidRPr="00AE70F0">
              <w:rPr>
                <w:rFonts w:ascii="Calibri" w:hAnsi="Calibri" w:cs="Calibri"/>
              </w:rPr>
              <w:t>:</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93</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звероводческие</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94</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кролиководческие</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Содержание животных в зданиях:</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95</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нутриеводческие</w:t>
            </w:r>
            <w:proofErr w:type="spellEnd"/>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96</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кролиководческие</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1" w:name="Par4370"/>
            <w:bookmarkEnd w:id="81"/>
            <w:r w:rsidRPr="00AE70F0">
              <w:rPr>
                <w:rFonts w:ascii="Calibri" w:hAnsi="Calibri" w:cs="Calibri"/>
              </w:rPr>
              <w:t>VIII. Тепличные</w:t>
            </w: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 Многолетние теплицы общей площадью:</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97</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 га</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98</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 га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99</w:t>
            </w: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 24 и 30 га</w:t>
            </w:r>
          </w:p>
        </w:tc>
        <w:tc>
          <w:tcPr>
            <w:tcW w:w="1417"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48 га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64</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 Однопролетные (ангарные) теплицы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w:t>
            </w: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общей площадью до 5 га</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 млн. в год</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 млн. в год</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3 млн. в год</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 млн. в год</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 млн. в год</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2" w:name="Par4405"/>
            <w:bookmarkEnd w:id="82"/>
            <w:r w:rsidRPr="00AE70F0">
              <w:rPr>
                <w:rFonts w:ascii="Calibri" w:hAnsi="Calibri" w:cs="Calibri"/>
              </w:rPr>
              <w:t>IX. По ремонту сельскохозяйственной техники</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 Центральные ремонтные мастерские для хозяйств с парком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25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 и 75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100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150 и 200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 Пункты технического обслуживания бригады или отделения хозяйств с парком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10, 20 и 30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40 и более тракторов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3" w:name="Par4430"/>
            <w:bookmarkEnd w:id="83"/>
            <w:r w:rsidRPr="00AE70F0">
              <w:rPr>
                <w:rFonts w:ascii="Calibri" w:hAnsi="Calibri" w:cs="Calibri"/>
              </w:rPr>
              <w:t>X. Глубинные складские комплексы минеральных удобрений</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1600 тонн</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1600 до 3200 тонн</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3200 до 6400 тонн</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6400 тонн</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4" w:name="Par4440"/>
            <w:bookmarkEnd w:id="84"/>
            <w:r w:rsidRPr="00AE70F0">
              <w:rPr>
                <w:rFonts w:ascii="Calibri" w:hAnsi="Calibri" w:cs="Calibri"/>
              </w:rPr>
              <w:t>XI. Прочие предприятия</w:t>
            </w: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переработке или хранению сельскохозяйственной продукции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Комбикормовые - для совхозов и колхозов</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хранению семян и зерна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обработке продовольственного и фуражного зерна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разведению и обработке тутового шелкопряда</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Табакосушильные комплексы</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85" w:name="Par4454"/>
            <w:bookmarkEnd w:id="85"/>
            <w:r w:rsidRPr="00AE70F0">
              <w:rPr>
                <w:rFonts w:ascii="Calibri" w:hAnsi="Calibri" w:cs="Calibri"/>
              </w:rPr>
              <w:t>XII. Фермерские (Крестьянские) хозяйства</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производству молока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По </w:t>
            </w:r>
            <w:proofErr w:type="spellStart"/>
            <w:r w:rsidRPr="00AE70F0">
              <w:rPr>
                <w:rFonts w:ascii="Calibri" w:hAnsi="Calibri" w:cs="Calibri"/>
              </w:rPr>
              <w:t>доращиванию</w:t>
            </w:r>
            <w:proofErr w:type="spellEnd"/>
            <w:r w:rsidRPr="00AE70F0">
              <w:rPr>
                <w:rFonts w:ascii="Calibri" w:hAnsi="Calibri" w:cs="Calibri"/>
              </w:rPr>
              <w:t xml:space="preserve"> и откорму крупного рогатого скота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55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откорму свиней (с законченным производственным циклом)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Овцеводческие мясо-шерстно-молочного направлений</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Козоводческие молочного и пухового направлений</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Птицеводческие яичного направления</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r>
      <w:tr w:rsidR="00AE70F0" w:rsidRPr="00AE70F0">
        <w:tc>
          <w:tcPr>
            <w:tcW w:w="21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5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Птицеводческие мясного направления</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bl>
    <w:p w:rsidR="00CF2FBC" w:rsidRPr="00AE70F0" w:rsidRDefault="00CF2FBC">
      <w:pPr>
        <w:widowControl w:val="0"/>
        <w:autoSpaceDE w:val="0"/>
        <w:autoSpaceDN w:val="0"/>
        <w:adjustRightInd w:val="0"/>
        <w:spacing w:after="0" w:line="240" w:lineRule="auto"/>
        <w:jc w:val="both"/>
        <w:rPr>
          <w:rFonts w:ascii="Calibri" w:hAnsi="Calibri" w:cs="Calibri"/>
        </w:rPr>
        <w:sectPr w:rsidR="00CF2FBC" w:rsidRPr="00AE70F0">
          <w:pgSz w:w="16838" w:h="11905" w:orient="landscape"/>
          <w:pgMar w:top="1701" w:right="1134" w:bottom="850" w:left="1134"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w:t>
      </w:r>
      <w:proofErr w:type="spellStart"/>
      <w:r w:rsidRPr="00AE70F0">
        <w:rPr>
          <w:rFonts w:ascii="Calibri" w:hAnsi="Calibri" w:cs="Calibri"/>
        </w:rPr>
        <w:t>просадочных</w:t>
      </w:r>
      <w:proofErr w:type="spellEnd"/>
      <w:r w:rsidRPr="00AE70F0">
        <w:rPr>
          <w:rFonts w:ascii="Calibri" w:hAnsi="Calibri" w:cs="Calibri"/>
        </w:rPr>
        <w:t xml:space="preserve"> грунтах, в сложных инженерно-геологических условиях, а также при расширении и реконструкции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AE70F0">
        <w:rPr>
          <w:rFonts w:ascii="Calibri" w:hAnsi="Calibri" w:cs="Calibri"/>
        </w:rPr>
        <w:t>отмосток</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площадь застройки не должны включаться площади, занятые </w:t>
      </w:r>
      <w:proofErr w:type="spellStart"/>
      <w:r w:rsidRPr="00AE70F0">
        <w:rPr>
          <w:rFonts w:ascii="Calibri" w:hAnsi="Calibri" w:cs="Calibri"/>
        </w:rPr>
        <w:t>отмостками</w:t>
      </w:r>
      <w:proofErr w:type="spellEnd"/>
      <w:r w:rsidRPr="00AE70F0">
        <w:rPr>
          <w:rFonts w:ascii="Calibri" w:hAnsi="Calibri" w:cs="Calibri"/>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86" w:name="Par4481"/>
      <w:bookmarkEnd w:id="86"/>
      <w:r w:rsidRPr="00AE70F0">
        <w:rPr>
          <w:rFonts w:ascii="Calibri" w:hAnsi="Calibri" w:cs="Calibri"/>
        </w:rPr>
        <w:t>12. Укрупненные показатели электропотребления:</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sectPr w:rsidR="00CF2FBC" w:rsidRPr="00AE70F0">
          <w:pgSz w:w="11905" w:h="16838"/>
          <w:pgMar w:top="1134" w:right="850" w:bottom="1134" w:left="1701"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87" w:name="Par4483"/>
      <w:bookmarkEnd w:id="87"/>
      <w:r w:rsidRPr="00AE70F0">
        <w:rPr>
          <w:rFonts w:ascii="Calibri" w:hAnsi="Calibri" w:cs="Calibri"/>
        </w:rPr>
        <w:t>Таблица 16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6"/>
        <w:gridCol w:w="2381"/>
        <w:gridCol w:w="1871"/>
      </w:tblGrid>
      <w:tr w:rsidR="00AE70F0" w:rsidRPr="00AE70F0">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Степень благоустройства городских округов и поселений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Электропотребление, кВт-ч/год на 1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Использование максимума электрической нагрузки, ч/год</w:t>
            </w:r>
          </w:p>
        </w:tc>
      </w:tr>
      <w:tr w:rsidR="00AE70F0" w:rsidRPr="00AE70F0">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Города, не оборудованные стационарными электроплитами:</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38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без кондиционеров</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1700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5200</w:t>
            </w:r>
          </w:p>
        </w:tc>
      </w:tr>
      <w:tr w:rsidR="00AE70F0" w:rsidRPr="00AE70F0">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кондиционерами</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5700</w:t>
            </w:r>
          </w:p>
        </w:tc>
      </w:tr>
      <w:tr w:rsidR="00AE70F0" w:rsidRPr="00AE70F0">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Города, оборудованные стационарными электроплитами (100% охвата):</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38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без кондиционеров</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5300</w:t>
            </w:r>
          </w:p>
        </w:tc>
      </w:tr>
      <w:tr w:rsidR="00AE70F0" w:rsidRPr="00AE70F0">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кондиционерами</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2400</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5800</w:t>
            </w:r>
          </w:p>
        </w:tc>
      </w:tr>
      <w:tr w:rsidR="00AE70F0" w:rsidRPr="00AE70F0">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Сельские населенные пункты (без кондиционеров):</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38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 оборудованные стационарными электроплитами</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950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4100</w:t>
            </w:r>
          </w:p>
        </w:tc>
      </w:tr>
      <w:tr w:rsidR="00CF2FBC" w:rsidRPr="00AE70F0">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оборудованные стационарными электроплитами (100% охвата)</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1350</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крупных 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средних 0,9;</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малых 0,8.</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w:t>
      </w:r>
      <w:r w:rsidRPr="00AE70F0">
        <w:rPr>
          <w:rFonts w:ascii="Calibri" w:hAnsi="Calibri" w:cs="Calibri"/>
        </w:rPr>
        <w:lastRenderedPageBreak/>
        <w:t>водоотведения и теплоснабжения.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88" w:name="Par4522"/>
      <w:bookmarkEnd w:id="88"/>
      <w:r w:rsidRPr="00AE70F0">
        <w:rPr>
          <w:rFonts w:ascii="Calibri" w:hAnsi="Calibri" w:cs="Calibri"/>
        </w:rPr>
        <w:t>13. Нормы тепловой энергии на отопление: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3"/>
        <w:rPr>
          <w:rFonts w:ascii="Calibri" w:hAnsi="Calibri" w:cs="Calibri"/>
        </w:rPr>
      </w:pPr>
      <w:bookmarkStart w:id="89" w:name="Par4524"/>
      <w:bookmarkEnd w:id="89"/>
      <w:r w:rsidRPr="00AE70F0">
        <w:rPr>
          <w:rFonts w:ascii="Calibri" w:hAnsi="Calibri" w:cs="Calibri"/>
        </w:rPr>
        <w:t>1. Нормируемый удельный расход тепловой</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энергии на отопление </w:t>
      </w:r>
      <w:r w:rsidR="00AE70F0" w:rsidRPr="00AE70F0">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v:imagedata r:id="rId4" o:title=""/>
          </v:shape>
        </w:pict>
      </w:r>
      <w:r w:rsidRPr="00AE70F0">
        <w:rPr>
          <w:rFonts w:ascii="Calibri" w:hAnsi="Calibri" w:cs="Calibri"/>
        </w:rPr>
        <w:t xml:space="preserve"> жилых домов одноквартирных</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отдельно стоящих и блокированных,</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кДж / (кв. м x град. °C x </w:t>
      </w:r>
      <w:proofErr w:type="spellStart"/>
      <w:r w:rsidRPr="00AE70F0">
        <w:rPr>
          <w:rFonts w:ascii="Calibri" w:hAnsi="Calibri" w:cs="Calibri"/>
        </w:rPr>
        <w:t>сут</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4"/>
        <w:rPr>
          <w:rFonts w:ascii="Calibri" w:hAnsi="Calibri" w:cs="Calibri"/>
        </w:rPr>
      </w:pPr>
      <w:bookmarkStart w:id="90" w:name="Par4529"/>
      <w:bookmarkEnd w:id="90"/>
      <w:r w:rsidRPr="00AE70F0">
        <w:rPr>
          <w:rFonts w:ascii="Calibri" w:hAnsi="Calibri" w:cs="Calibri"/>
        </w:rPr>
        <w:t>Таблица 17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2"/>
        <w:gridCol w:w="1474"/>
        <w:gridCol w:w="1361"/>
        <w:gridCol w:w="1361"/>
        <w:gridCol w:w="1304"/>
      </w:tblGrid>
      <w:tr w:rsidR="00AE70F0" w:rsidRPr="00AE70F0">
        <w:tc>
          <w:tcPr>
            <w:tcW w:w="49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Отапливаемая площадь домов, кв. м</w:t>
            </w:r>
          </w:p>
        </w:tc>
        <w:tc>
          <w:tcPr>
            <w:tcW w:w="5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 число этажей</w:t>
            </w:r>
          </w:p>
        </w:tc>
      </w:tr>
      <w:tr w:rsidR="00AE70F0" w:rsidRPr="00AE70F0">
        <w:tc>
          <w:tcPr>
            <w:tcW w:w="49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 и менее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115</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90</w:t>
            </w:r>
          </w:p>
        </w:tc>
      </w:tr>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1000 и более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80</w:t>
            </w:r>
          </w:p>
        </w:tc>
      </w:tr>
      <w:tr w:rsidR="00CF2FBC" w:rsidRPr="00AE70F0">
        <w:tc>
          <w:tcPr>
            <w:tcW w:w="104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Примечание: - При промежуточных значениях отапливаемой площади</w:t>
            </w:r>
          </w:p>
          <w:p w:rsidR="00CF2FBC" w:rsidRPr="00AE70F0" w:rsidRDefault="00CF2FBC">
            <w:pPr>
              <w:pStyle w:val="ConsPlusNonformat"/>
              <w:jc w:val="both"/>
            </w:pPr>
            <w:r w:rsidRPr="00AE70F0">
              <w:t>дома в интервале 60 - 100 кв. м значения q должны определяться по</w:t>
            </w:r>
          </w:p>
          <w:p w:rsidR="00CF2FBC" w:rsidRPr="00AE70F0" w:rsidRDefault="00CF2FBC">
            <w:pPr>
              <w:pStyle w:val="ConsPlusNonformat"/>
              <w:jc w:val="both"/>
            </w:pPr>
            <w:r w:rsidRPr="00AE70F0">
              <w:t xml:space="preserve">          </w:t>
            </w:r>
            <w:proofErr w:type="spellStart"/>
            <w:r w:rsidRPr="00AE70F0">
              <w:t>red</w:t>
            </w:r>
            <w:proofErr w:type="spellEnd"/>
          </w:p>
          <w:p w:rsidR="00CF2FBC" w:rsidRPr="00AE70F0" w:rsidRDefault="00CF2FBC">
            <w:pPr>
              <w:pStyle w:val="ConsPlusNonformat"/>
              <w:jc w:val="both"/>
            </w:pPr>
            <w:r w:rsidRPr="00AE70F0">
              <w:t>линейной</w:t>
            </w:r>
          </w:p>
          <w:p w:rsidR="00CF2FBC" w:rsidRPr="00AE70F0" w:rsidRDefault="00CF2FBC">
            <w:pPr>
              <w:pStyle w:val="ConsPlusNonformat"/>
              <w:jc w:val="both"/>
            </w:pPr>
            <w:r w:rsidRPr="00AE70F0">
              <w:t xml:space="preserve">           h</w:t>
            </w:r>
          </w:p>
          <w:p w:rsidR="00CF2FBC" w:rsidRPr="00AE70F0" w:rsidRDefault="00CF2FBC">
            <w:pPr>
              <w:pStyle w:val="ConsPlusNonformat"/>
              <w:jc w:val="both"/>
            </w:pPr>
            <w:r w:rsidRPr="00AE70F0">
              <w:t>интерполяции.</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3"/>
        <w:rPr>
          <w:rFonts w:ascii="Calibri" w:hAnsi="Calibri" w:cs="Calibri"/>
        </w:rPr>
      </w:pPr>
      <w:bookmarkStart w:id="91" w:name="Par4579"/>
      <w:bookmarkEnd w:id="91"/>
      <w:r w:rsidRPr="00AE70F0">
        <w:rPr>
          <w:rFonts w:ascii="Calibri" w:hAnsi="Calibri" w:cs="Calibri"/>
        </w:rPr>
        <w:lastRenderedPageBreak/>
        <w:t>2. Нормируемый удельный расход тепловой энергии на отопление</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зданий </w:t>
      </w:r>
      <w:r w:rsidR="00AE70F0" w:rsidRPr="00AE70F0">
        <w:rPr>
          <w:rFonts w:ascii="Calibri" w:hAnsi="Calibri" w:cs="Calibri"/>
          <w:position w:val="-12"/>
        </w:rPr>
        <w:pict>
          <v:shape id="_x0000_i1026" type="#_x0000_t75" style="width:25.5pt;height:21pt">
            <v:imagedata r:id="rId5" o:title=""/>
          </v:shape>
        </w:pict>
      </w:r>
      <w:r w:rsidRPr="00AE70F0">
        <w:rPr>
          <w:rFonts w:ascii="Calibri" w:hAnsi="Calibri" w:cs="Calibri"/>
        </w:rPr>
        <w:t xml:space="preserve"> кДж / (кв. м x °C x </w:t>
      </w:r>
      <w:proofErr w:type="spellStart"/>
      <w:r w:rsidRPr="00AE70F0">
        <w:rPr>
          <w:rFonts w:ascii="Calibri" w:hAnsi="Calibri" w:cs="Calibri"/>
        </w:rPr>
        <w:t>сут</w:t>
      </w:r>
      <w:proofErr w:type="spellEnd"/>
      <w:r w:rsidRPr="00AE70F0">
        <w:rPr>
          <w:rFonts w:ascii="Calibri" w:hAnsi="Calibri" w:cs="Calibri"/>
        </w:rPr>
        <w:t>) или</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[кДж / (куб. м x °C x </w:t>
      </w:r>
      <w:proofErr w:type="spellStart"/>
      <w:r w:rsidRPr="00AE70F0">
        <w:rPr>
          <w:rFonts w:ascii="Calibri" w:hAnsi="Calibri" w:cs="Calibri"/>
        </w:rPr>
        <w:t>сут</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4"/>
        <w:rPr>
          <w:rFonts w:ascii="Calibri" w:hAnsi="Calibri" w:cs="Calibri"/>
        </w:rPr>
      </w:pPr>
      <w:bookmarkStart w:id="92" w:name="Par4583"/>
      <w:bookmarkEnd w:id="92"/>
      <w:r w:rsidRPr="00AE70F0">
        <w:rPr>
          <w:rFonts w:ascii="Calibri" w:hAnsi="Calibri" w:cs="Calibri"/>
        </w:rPr>
        <w:t>Таблица 18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1871"/>
        <w:gridCol w:w="2284"/>
        <w:gridCol w:w="1077"/>
        <w:gridCol w:w="1191"/>
        <w:gridCol w:w="1134"/>
        <w:gridCol w:w="1077"/>
      </w:tblGrid>
      <w:tr w:rsidR="00AE70F0" w:rsidRPr="00AE70F0">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Типы зданий</w:t>
            </w:r>
          </w:p>
        </w:tc>
        <w:tc>
          <w:tcPr>
            <w:tcW w:w="86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Этажность зданий</w:t>
            </w:r>
          </w:p>
        </w:tc>
      </w:tr>
      <w:tr w:rsidR="00AE70F0" w:rsidRPr="00AE70F0">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1 - 3</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6, 7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 и выше</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Жилые, гостиницы, общежития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таблице "А"</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85 [31) для 4-этажных одноквартирных и блокированных домов - по таблице "А"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 [29)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72 [26)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 [25)</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 Общественные, кроме перечисленных в пунктах 3, 4 и 5 таблицы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 [38]; [36] соответственно нарастанию этажности</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bookmarkStart w:id="93" w:name="Par4614"/>
            <w:bookmarkEnd w:id="93"/>
            <w:r w:rsidRPr="00AE70F0">
              <w:rPr>
                <w:rFonts w:ascii="Calibri" w:hAnsi="Calibri" w:cs="Calibri"/>
              </w:rPr>
              <w:t>3. Поликлиники и лечебные учреждения, дома-интернаты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 [33]; [32] соответственно нарастанию этажности</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bookmarkStart w:id="94" w:name="Par4621"/>
            <w:bookmarkEnd w:id="94"/>
            <w:r w:rsidRPr="00AE70F0">
              <w:rPr>
                <w:rFonts w:ascii="Calibri" w:hAnsi="Calibri" w:cs="Calibri"/>
              </w:rPr>
              <w:t>4. Дошкольные учреждения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bookmarkStart w:id="95" w:name="Par4628"/>
            <w:bookmarkEnd w:id="95"/>
            <w:r w:rsidRPr="00AE70F0">
              <w:rPr>
                <w:rFonts w:ascii="Calibri" w:hAnsi="Calibri" w:cs="Calibri"/>
              </w:rPr>
              <w:t>5. Сервисного обслуживания (согласно разделу 3 приложения 1 СНиП31-06-2009)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 [22]; [21] соответственно нарастанию этажности</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6. Административного назначения: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офисы; банки; научно-исследовательские и проектные организации; судебно-юридические учреждения и прокуратура, редакционно-издательские организации (за исключением типографии) административные учреждения различных предприятий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 [34]; [33] соответственно нарастанию этажности</w:t>
            </w:r>
          </w:p>
        </w:tc>
        <w:tc>
          <w:tcPr>
            <w:tcW w:w="2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4"/>
        <w:rPr>
          <w:rFonts w:ascii="Calibri" w:hAnsi="Calibri" w:cs="Calibri"/>
        </w:rPr>
      </w:pPr>
      <w:bookmarkStart w:id="96" w:name="Par4644"/>
      <w:bookmarkEnd w:id="96"/>
      <w:r w:rsidRPr="00AE70F0">
        <w:rPr>
          <w:rFonts w:ascii="Calibri" w:hAnsi="Calibri" w:cs="Calibri"/>
        </w:rPr>
        <w:t>Таблица 19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9"/>
        <w:gridCol w:w="1701"/>
        <w:gridCol w:w="2268"/>
      </w:tblGrid>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Предприятия, здания и сооружения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Высота ограждения, 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Рекомендуемый вид ограждения</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или железобетонное решетчатое</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с цоколем или железобетонное решетчатое с цоколем</w:t>
            </w:r>
          </w:p>
        </w:tc>
      </w:tr>
      <w:tr w:rsidR="00AE70F0" w:rsidRPr="00AE70F0">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3. Предприятия по производству ценной продукции, </w:t>
            </w:r>
            <w:r w:rsidRPr="00AE70F0">
              <w:rPr>
                <w:rFonts w:ascii="Calibri" w:hAnsi="Calibri" w:cs="Calibri"/>
              </w:rPr>
              <w:lastRenderedPageBreak/>
              <w:t>склады ценных материалов и оборудования, при размещении их в нескольких неохраняемых зданиях</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не менее 1,6</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стальная сетка или </w:t>
            </w:r>
            <w:r w:rsidRPr="00AE70F0">
              <w:rPr>
                <w:rFonts w:ascii="Calibri" w:hAnsi="Calibri" w:cs="Calibri"/>
              </w:rPr>
              <w:lastRenderedPageBreak/>
              <w:t>железобетонное решетчатое железобетонное сплошное</w:t>
            </w:r>
          </w:p>
        </w:tc>
      </w:tr>
      <w:tr w:rsidR="00AE70F0" w:rsidRPr="00AE70F0">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То же особо ценных материалов, оборудования и продукции (драгоценные металлы, камни и т.п.)</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AE70F0">
              <w:rPr>
                <w:rFonts w:ascii="Calibri" w:hAnsi="Calibri" w:cs="Calibri"/>
              </w:rPr>
              <w:t>артскважины</w:t>
            </w:r>
            <w:proofErr w:type="spellEnd"/>
            <w:r w:rsidRPr="00AE70F0">
              <w:rPr>
                <w:rFonts w:ascii="Calibri" w:hAnsi="Calibri" w:cs="Calibri"/>
              </w:rPr>
              <w:t>, водозаборы и т.п.)</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или железобетонное решетчатое</w:t>
            </w:r>
          </w:p>
        </w:tc>
      </w:tr>
      <w:tr w:rsidR="00AE70F0" w:rsidRPr="00AE70F0">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 вне населенных пунктов</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колючая проволока</w:t>
            </w:r>
          </w:p>
        </w:tc>
      </w:tr>
      <w:tr w:rsidR="00AE70F0" w:rsidRPr="00AE70F0">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 на территории предприятий</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1,2</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w:t>
            </w:r>
          </w:p>
        </w:tc>
      </w:tr>
      <w:tr w:rsidR="00AE70F0" w:rsidRPr="00AE70F0">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1,2</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колючая проволока (вне населенных пунктов)</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 Сельскохозяйственные предприятия, ограждаемые по ветеринарным или санитарным требованиям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с цоколем или железобетонное решетчатое с цоколем</w:t>
            </w:r>
          </w:p>
        </w:tc>
      </w:tr>
      <w:tr w:rsidR="00AE70F0" w:rsidRPr="00AE70F0">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 Больницы (кроме инфекционных и психиатрических)</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или железобетонное решетчатое</w:t>
            </w:r>
          </w:p>
        </w:tc>
      </w:tr>
      <w:tr w:rsidR="00AE70F0" w:rsidRPr="00AE70F0">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Инфекционные и психиатрические больницы</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железобетонное сплошное</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 Дома отдыха, санатории, пионерские лагеря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живая изгородь, стальная сетка или </w:t>
            </w:r>
            <w:r w:rsidRPr="00AE70F0">
              <w:rPr>
                <w:rFonts w:ascii="Calibri" w:hAnsi="Calibri" w:cs="Calibri"/>
              </w:rPr>
              <w:lastRenderedPageBreak/>
              <w:t>ограда из гладкой проволоки, устанавливаемая между рядами живой изгороди</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9. Общеобразовательные школы и профессионально-технические училища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(живая изгородь для участков внутри микрорайонов)</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 Детские ясли-сады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или железобетонное решетчатое</w:t>
            </w:r>
          </w:p>
        </w:tc>
      </w:tr>
      <w:tr w:rsidR="00AE70F0" w:rsidRPr="00AE70F0">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сварные или литые металлические секции, железобетонное решетчатое</w:t>
            </w:r>
          </w:p>
        </w:tc>
      </w:tr>
      <w:tr w:rsidR="00AE70F0" w:rsidRPr="00AE70F0">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Открытые спортивные площадки в жилых зонах</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2 - 4,5</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сварная или плетеная сетка повышенного эстетического уровня</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 Летние сооружения в парках при контролируемом входе посетителей (танцевальные площадки аттракционы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(при необходимости охраны) или живая изгородь</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 Ботанические и зоологические сады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 или железобетонное решетчатое</w:t>
            </w:r>
          </w:p>
        </w:tc>
      </w:tr>
      <w:tr w:rsidR="00AE70F0"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14. Охраняемые объекты радиовещания и телевидения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стальная сетка</w:t>
            </w:r>
          </w:p>
        </w:tc>
      </w:tr>
      <w:tr w:rsidR="00CF2FBC" w:rsidRPr="00AE70F0">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живая изгородь, стальная сетка (при необходимости охраны)</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Для открытых участков метрополитенов допускается применять ограды из стальной сетки и решетчатые железобетонные высотой до 1,6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Применение кирпичной кладки допускается для </w:t>
      </w:r>
      <w:proofErr w:type="spellStart"/>
      <w:r w:rsidRPr="00AE70F0">
        <w:rPr>
          <w:rFonts w:ascii="Calibri" w:hAnsi="Calibri" w:cs="Calibri"/>
        </w:rPr>
        <w:t>доборных</w:t>
      </w:r>
      <w:proofErr w:type="spellEnd"/>
      <w:r w:rsidRPr="00AE70F0">
        <w:rPr>
          <w:rFonts w:ascii="Calibri" w:hAnsi="Calibri" w:cs="Calibri"/>
        </w:rPr>
        <w:t xml:space="preserve"> элементов ограждений, входов и въездов.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Применение деревянных оград допускается в лесных районах.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Живая изгородь представляет собой рядовую (1 - 3 ряда) посадку кустарников и деревьев специальных пород.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пород кустарников и деревьев для живых изгородей следует производить с учетом почвенно-климатических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Устройство оград следует выполнять в соответствии со СНиП III-10-75 "Благоустройство территорий".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97" w:name="Par4721"/>
      <w:bookmarkEnd w:id="97"/>
      <w:r w:rsidRPr="00AE70F0">
        <w:rPr>
          <w:rFonts w:ascii="Calibri" w:hAnsi="Calibri" w:cs="Calibri"/>
        </w:rPr>
        <w:t>14. Основные технико-экономические показатели схемы территориального планирования Краснодарского края и части ее территории: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98" w:name="Par4723"/>
      <w:bookmarkEnd w:id="98"/>
      <w:r w:rsidRPr="00AE70F0">
        <w:rPr>
          <w:rFonts w:ascii="Calibri" w:hAnsi="Calibri" w:cs="Calibri"/>
        </w:rPr>
        <w:t>Таблица 20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3912"/>
        <w:gridCol w:w="2041"/>
        <w:gridCol w:w="1644"/>
        <w:gridCol w:w="1361"/>
      </w:tblGrid>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Показатели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Единицы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Современное состояние</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_____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срок</w:t>
            </w: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99" w:name="Par4736"/>
            <w:bookmarkEnd w:id="99"/>
            <w:r w:rsidRPr="00AE70F0">
              <w:rPr>
                <w:rFonts w:ascii="Calibri" w:hAnsi="Calibri" w:cs="Calibri"/>
              </w:rPr>
              <w:t>Обязательные</w:t>
            </w: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Краснодарского края, всего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сельскохозяйственного назначения</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населенных пунктов</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особо охраняемых территорий и объектов из них: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особо охраняемые природные территории (с выделением лечебно-оздоровительных местностей и курортов)</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природоохранного назначения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рекреационного назначения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историко-культурного назначения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особо ценные земли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лесного фонда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леса первой группы</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водного фонда</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запаса</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общей территории Краснодарского края: земли, находящиеся в </w:t>
            </w:r>
            <w:r w:rsidRPr="00AE70F0">
              <w:rPr>
                <w:rFonts w:ascii="Calibri" w:hAnsi="Calibri" w:cs="Calibri"/>
              </w:rPr>
              <w:lastRenderedPageBreak/>
              <w:t>федеральной собственности</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тыс. 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собственности Краснодарского края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муниципальной собственности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частной собственности</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тыс. чел./% от общей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городского населения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сельского населения</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численности населения -"-</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Показатели естественного движения населения прирост</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от общей численности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Показатели миграции населения прирост</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от общей численности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вынужденных переселенцев и беженцев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от общей численности населения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городских поселений, всего</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городов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с численностью населения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250 тыс. чел. - 1 млн. чел.</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100 - 250 тыс. чел.</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50 - 100 тыс. чел.</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 тыс. чел.</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поселков</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сельских поселений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чел./кв. 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сельского населения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чел./кв. 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2.9</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Возрастная структура населения: дети до 15 лет</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от общей численности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в трудоспособном возрасте (мужчины 16 - 59 лет, женщины 16 - 54 лет)</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старше трудоспособного возраста</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2.10</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занятого населения, всего из них: в материальной сфере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w:t>
            </w: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 от общей численности</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населения</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промышленность</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строительство</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сельское хозяйство</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наука</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обслуживающей сфере</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963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00" w:name="Par4968"/>
            <w:bookmarkEnd w:id="100"/>
            <w:r w:rsidRPr="00AE70F0">
              <w:rPr>
                <w:rFonts w:ascii="Calibri" w:hAnsi="Calibri" w:cs="Calibri"/>
              </w:rPr>
              <w:t>Рекомендуемые</w:t>
            </w: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Экономический потенциал</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промышленного производства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млрд. руб./% к общероссийскому уровню (уровню Краснодарского края)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производства продукции сельского хозяйства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млрд. руб./% к общероссийскому уровню (уровню Краснодарского края)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 всего</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4.2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жилищного фонда:</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государственной и муниципальной собственности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частной собственности</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общей площадью квартир</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кв. м/чел.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жилищного фонда: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водопроводом:</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городских поселений</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канализацией:</w:t>
            </w:r>
          </w:p>
        </w:tc>
        <w:tc>
          <w:tcPr>
            <w:tcW w:w="204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городских поселений</w:t>
            </w:r>
          </w:p>
        </w:tc>
        <w:tc>
          <w:tcPr>
            <w:tcW w:w="164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от общего жилищного фонда </w:t>
            </w:r>
            <w:r w:rsidRPr="00AE70F0">
              <w:rPr>
                <w:rFonts w:ascii="Calibri" w:hAnsi="Calibri" w:cs="Calibri"/>
              </w:rPr>
              <w:lastRenderedPageBreak/>
              <w:t>сельских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электроплитами:</w:t>
            </w:r>
          </w:p>
        </w:tc>
        <w:tc>
          <w:tcPr>
            <w:tcW w:w="204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городских поселений</w:t>
            </w:r>
          </w:p>
        </w:tc>
        <w:tc>
          <w:tcPr>
            <w:tcW w:w="164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газовыми плитами:</w:t>
            </w:r>
          </w:p>
        </w:tc>
        <w:tc>
          <w:tcPr>
            <w:tcW w:w="204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городских поселений</w:t>
            </w:r>
          </w:p>
        </w:tc>
        <w:tc>
          <w:tcPr>
            <w:tcW w:w="164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социального и культурно-бытового обслуживания межселенного значения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Высшие учебные заведения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студентов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начального и среднего профессионального образования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культуры и искусства (театры, музеи, выставочные залы и др.) - всего/1000 чел.</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здравоохранения (больницы, поликлиники и др.)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санаторно-курортные, оздоровительные, отдыха и туризма (санатории, дома отдыха, пансионаты, лагеря для школьников и др.)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социального обеспечения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Организации и учреждения управления, кредитно-финансовые учреждения, предприятия связи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объекты социального и культурно-бытового обслуживания населения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инфраструктура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железнодорожной сети в том числе: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регионального значения</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автомобильных дорог,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регионального значения</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общего количества автомобильных </w:t>
            </w:r>
            <w:r w:rsidRPr="00AE70F0">
              <w:rPr>
                <w:rFonts w:ascii="Calibri" w:hAnsi="Calibri" w:cs="Calibri"/>
              </w:rPr>
              <w:lastRenderedPageBreak/>
              <w:t>дорог с твердым покрытием</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6.4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транспортной сети</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км/100 кв. 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железнодорожной</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автомобильной</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судоходных речных путей с гарантированными глубинами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трубопроводного транспорта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Аэропорты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международного значения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индивидуальными легковыми автомобилями (на 1000 жителей)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автомобилей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инфраструктура и благоустройство территории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Водоснабжение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Водопотребление, всего</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хозяйственно-питьевые нужды</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водозаборных сооружений</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водозаборов подземных вод</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Среднесуточное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водопотребление на 1 человека</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w:t>
            </w:r>
            <w:proofErr w:type="spellStart"/>
            <w:r w:rsidRPr="00AE70F0">
              <w:rPr>
                <w:rFonts w:ascii="Calibri" w:hAnsi="Calibri" w:cs="Calibri"/>
              </w:rPr>
              <w:t>сут</w:t>
            </w:r>
            <w:proofErr w:type="spellEnd"/>
            <w:r w:rsidRPr="00AE70F0">
              <w:rPr>
                <w:rFonts w:ascii="Calibri" w:hAnsi="Calibri" w:cs="Calibri"/>
              </w:rPr>
              <w:t>. на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хозяйственно-питьевые нужды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Объемы сброса сточных вод в поверхностные водоемы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хозяйственно-бытовых сточных вод</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городских поселений</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количества сброс сточных вод после биологической очистки</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городских поселений</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очистных сооружений канализации</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Энергоснабжение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7.3.1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централизованных источников: электроснабжения теплоснабжения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МВт</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Гкал/час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в:</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электроэнергии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кВт.</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ч/год</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на коммунально-бытовые нужды</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тепле</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Гкал/год</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на коммунально-бытовые нужды</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Протяженность воздушных линий электропередач напряжением 35 </w:t>
            </w:r>
            <w:proofErr w:type="spellStart"/>
            <w:r w:rsidRPr="00AE70F0">
              <w:rPr>
                <w:rFonts w:ascii="Calibri" w:hAnsi="Calibri" w:cs="Calibri"/>
              </w:rPr>
              <w:t>кВ</w:t>
            </w:r>
            <w:proofErr w:type="spellEnd"/>
            <w:r w:rsidRPr="00AE70F0">
              <w:rPr>
                <w:rFonts w:ascii="Calibri" w:hAnsi="Calibri" w:cs="Calibri"/>
              </w:rPr>
              <w:t xml:space="preserve"> и выше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Газоснабжение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Потребление газа, всего</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хозяйственно-бытовые нужды</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производственные нужды</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газа в топливном балансе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Источники подачи газа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Связь</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междугородних кабельных линий связи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Охват населения телевизионным вещанием, всего населения</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всего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городского населения</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городского населения</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сельского населения</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от сельского населения</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телефонной сетью общего пользования, всего</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номеров на 100 семей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подготовка территории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требующие проведения специальных мероприятий по инженерной подготовке территории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Санитарная очистка территорий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7.7.1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твердых бытовых отходов</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количество утилизируемых твердых бытовых отходов</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виды инженерного оборудования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Охрана природы и рациональное природопользование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выбросов вредных веществ в атмосферный воздух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Общий объем сброса загрязненных вод</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загрязненных водоемов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Рекультивация нарушенных территорий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Лесовосстановительные работы</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показатели и мероприятия по охране природы и рациональному использованию природных ресурсов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Ориентировочный объем инвестиций по I-</w:t>
            </w:r>
            <w:proofErr w:type="spellStart"/>
            <w:r w:rsidRPr="00AE70F0">
              <w:rPr>
                <w:rFonts w:ascii="Calibri" w:hAnsi="Calibri" w:cs="Calibri"/>
              </w:rPr>
              <w:t>му</w:t>
            </w:r>
            <w:proofErr w:type="spellEnd"/>
            <w:r w:rsidRPr="00AE70F0">
              <w:rPr>
                <w:rFonts w:ascii="Calibri" w:hAnsi="Calibri" w:cs="Calibri"/>
              </w:rPr>
              <w:t xml:space="preserve"> этапу реализации проектных решений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01" w:name="Par5481"/>
      <w:bookmarkEnd w:id="101"/>
      <w:r w:rsidRPr="00AE70F0">
        <w:rPr>
          <w:rFonts w:ascii="Calibri" w:hAnsi="Calibri" w:cs="Calibri"/>
        </w:rPr>
        <w:t>15. Основные технико-экономические показатели схемы территориального планирования муниципального района: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02" w:name="Par5483"/>
      <w:bookmarkEnd w:id="102"/>
      <w:r w:rsidRPr="00AE70F0">
        <w:rPr>
          <w:rFonts w:ascii="Calibri" w:hAnsi="Calibri" w:cs="Calibri"/>
        </w:rPr>
        <w:t>Таблица 21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912"/>
        <w:gridCol w:w="1871"/>
        <w:gridCol w:w="1644"/>
        <w:gridCol w:w="1361"/>
      </w:tblGrid>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Единицы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Современное состояние на _____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срок</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03" w:name="Par5495"/>
            <w:bookmarkEnd w:id="103"/>
            <w:r w:rsidRPr="00AE70F0">
              <w:rPr>
                <w:rFonts w:ascii="Calibri" w:hAnsi="Calibri" w:cs="Calibri"/>
              </w:rPr>
              <w:t>Обязательные</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муниципального района,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сельскохозяйственного назначения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населенных пунктов</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особо охраняемых территорий и объектов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особо охраняемые природные территории (с выделением </w:t>
            </w:r>
            <w:proofErr w:type="spellStart"/>
            <w:r w:rsidRPr="00AE70F0">
              <w:rPr>
                <w:rFonts w:ascii="Calibri" w:hAnsi="Calibri" w:cs="Calibri"/>
              </w:rPr>
              <w:t>лечебно</w:t>
            </w:r>
            <w:proofErr w:type="spellEnd"/>
            <w:r w:rsidRPr="00AE70F0">
              <w:rPr>
                <w:rFonts w:ascii="Calibri" w:hAnsi="Calibri" w:cs="Calibri"/>
              </w:rPr>
              <w:t xml:space="preserve"> - </w:t>
            </w:r>
            <w:r w:rsidRPr="00AE70F0">
              <w:rPr>
                <w:rFonts w:ascii="Calibri" w:hAnsi="Calibri" w:cs="Calibri"/>
              </w:rPr>
              <w:lastRenderedPageBreak/>
              <w:t>оздоровительных местностей и курортов)</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природоохранного назначения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рекреационного назначения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историко-культурного назначения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особо ценные земли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лесного фонда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леса первой группы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водного фонда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запаса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территории муниципального района: земли, находящиеся в федеральной собственности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собственности Краснодарского края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муниципальной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частной собственности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численность городского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тыс. чел./% от общей </w:t>
            </w:r>
            <w:r w:rsidRPr="00AE70F0">
              <w:rPr>
                <w:rFonts w:ascii="Calibri" w:hAnsi="Calibri" w:cs="Calibri"/>
              </w:rPr>
              <w:lastRenderedPageBreak/>
              <w:t>численности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сельского населения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Показатели естественного движения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Показатели миграции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 от общей численности населения</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Возрастная структура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дети до 15 лет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 от общей численности населения</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в трудоспособном возрасте (мужчины 16 - 59 лет, женщины 16 - 54 лет)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старше трудоспособного возраста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Численность занятого населения, всего </w:t>
            </w:r>
            <w:r w:rsidRPr="00AE70F0">
              <w:rPr>
                <w:rFonts w:ascii="Calibri" w:hAnsi="Calibri" w:cs="Calibri"/>
              </w:rPr>
              <w:lastRenderedPageBreak/>
              <w:t>из них: в материальной сфере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тыс. чел.</w:t>
            </w: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 от общей численности</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промышленность</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строительство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сельское хозяйство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наука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обслуживающей сфере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вынужденных переселенцев и беженцев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городских поселений,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с численностью населения: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100 - 250 тыс. чел.</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50 - 100 тыс. чел.</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 тыс. чел. поселков</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2.8</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сельских поселений,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с численностью: 1 - 5 тыс. чел.</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0,2 - 1 тыс. чел.</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0,2 тыс. чел.</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чел./кв. 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сельского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чел./кв. 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04" w:name="Par5716"/>
            <w:bookmarkEnd w:id="104"/>
            <w:r w:rsidRPr="00AE70F0">
              <w:rPr>
                <w:rFonts w:ascii="Calibri" w:hAnsi="Calibri" w:cs="Calibri"/>
              </w:rPr>
              <w:t>Рекомендуемые</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Экономический потенциал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промышленного производства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млрд. руб./% к общероссийскому уровню (уровню Краснодарского края)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производства продукции сельского хозяйства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млрд. руб./% к общероссийскому уровню (уровню Краснодарского края)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общего жилищного фонда: </w:t>
            </w:r>
            <w:r w:rsidRPr="00AE70F0">
              <w:rPr>
                <w:rFonts w:ascii="Calibri" w:hAnsi="Calibri" w:cs="Calibri"/>
              </w:rPr>
              <w:lastRenderedPageBreak/>
              <w:t>государственного и муниципального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тыс. кв. м общей </w:t>
            </w:r>
            <w:r w:rsidRPr="00AE70F0">
              <w:rPr>
                <w:rFonts w:ascii="Calibri" w:hAnsi="Calibri" w:cs="Calibri"/>
              </w:rPr>
              <w:lastRenderedPageBreak/>
              <w:t>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частного</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общей площадью:</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жилищного фонда: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водопроводом</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городских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канализацией</w:t>
            </w:r>
          </w:p>
        </w:tc>
        <w:tc>
          <w:tcPr>
            <w:tcW w:w="187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городских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 от общего жилищного фонда сельских </w:t>
            </w:r>
            <w:r w:rsidRPr="00AE70F0">
              <w:rPr>
                <w:rFonts w:ascii="Calibri" w:hAnsi="Calibri" w:cs="Calibri"/>
              </w:rPr>
              <w:lastRenderedPageBreak/>
              <w:t>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электроплитами</w:t>
            </w:r>
          </w:p>
        </w:tc>
        <w:tc>
          <w:tcPr>
            <w:tcW w:w="187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городских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газовыми плитами</w:t>
            </w:r>
          </w:p>
        </w:tc>
        <w:tc>
          <w:tcPr>
            <w:tcW w:w="1871" w:type="dxa"/>
            <w:tcBorders>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городских поселений</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 сельских поселений</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социального и культурно-бытового обслуживания межселенного значения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дошкольные учреждения,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Общеобразовательные школы,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5.3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начального и среднего профессионального образования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Высшие учебные заведения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студентов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Больницы,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Поликлиники,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посещений в смену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розничной торговли, питания и бытового обслуживания населения,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культуры и искусства (театры, музеи, выставочные залы и др.),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Физкультурно-спортивные сооружения,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санаторно-курортные, оздоровительные, отдыха и туризма (санатории, дома отдыха, пансионаты, лагеря для школьников и др.)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социального обеспечения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Организации и учреждения управления, кредитно-финансовые учреждения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5.14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Пожарные депо, расчетное количество объектов и </w:t>
            </w:r>
            <w:proofErr w:type="spellStart"/>
            <w:r w:rsidRPr="00AE70F0">
              <w:rPr>
                <w:rFonts w:ascii="Calibri" w:hAnsi="Calibri" w:cs="Calibri"/>
              </w:rPr>
              <w:t>машиномест</w:t>
            </w:r>
            <w:proofErr w:type="spellEnd"/>
            <w:r w:rsidRPr="00AE70F0">
              <w:rPr>
                <w:rFonts w:ascii="Calibri" w:hAnsi="Calibri" w:cs="Calibri"/>
              </w:rPr>
              <w:t xml:space="preserve"> пожарных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инфраструктура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железнодорожной сети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регионального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межселенного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автомобильных дорог,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регионального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межселенного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количества автомобильных дорог с твердым покрытием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транспортной сети: железнодорожной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км/100 кв. 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автомобильной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судоходных речных путей с гарантированными глубинами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трубопроводного транспорта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Аэропорты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международного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межселенного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индивидуальными легковыми автомобилями (на 1000 жителей)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инфраструктура и благоустройство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Водопотребление,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хозяйственно-питьевые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водозаборных сооружений в том числе водозаборов подземных вод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Среднесуточное водопотребление на 1 чел.</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w:t>
            </w:r>
            <w:proofErr w:type="spellStart"/>
            <w:r w:rsidRPr="00AE70F0">
              <w:rPr>
                <w:rFonts w:ascii="Calibri" w:hAnsi="Calibri" w:cs="Calibri"/>
              </w:rPr>
              <w:t>сут</w:t>
            </w:r>
            <w:proofErr w:type="spellEnd"/>
            <w:r w:rsidRPr="00AE70F0">
              <w:rPr>
                <w:rFonts w:ascii="Calibri" w:hAnsi="Calibri" w:cs="Calibri"/>
              </w:rPr>
              <w:t>. на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том числе на хозяйственно-питьевые </w:t>
            </w:r>
            <w:r w:rsidRPr="00AE70F0">
              <w:rPr>
                <w:rFonts w:ascii="Calibri" w:hAnsi="Calibri" w:cs="Calibri"/>
              </w:rPr>
              <w:lastRenderedPageBreak/>
              <w:t>нужды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Объемы сброса сточных вод в поверхностные водоемы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хозяйственно-бытовых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сточных вод</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городских поселений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количества сброс сточных вод после биологической очистки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городских поселений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очистных сооружений канализации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Энергоснабжение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7.3.1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централизованных источников: электроснабжения теплоснабжения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МВт Гкал/час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в: электроэнергии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млн. </w:t>
            </w:r>
            <w:proofErr w:type="spellStart"/>
            <w:r w:rsidRPr="00AE70F0">
              <w:rPr>
                <w:rFonts w:ascii="Calibri" w:hAnsi="Calibri" w:cs="Calibri"/>
              </w:rPr>
              <w:t>кВт.ч</w:t>
            </w:r>
            <w:proofErr w:type="spellEnd"/>
            <w:r w:rsidRPr="00AE70F0">
              <w:rPr>
                <w:rFonts w:ascii="Calibri" w:hAnsi="Calibri" w:cs="Calibri"/>
              </w:rPr>
              <w:t>/год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на коммунально-бытовые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тепле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Гкал/год</w:t>
            </w:r>
          </w:p>
        </w:tc>
        <w:tc>
          <w:tcPr>
            <w:tcW w:w="1644"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на коммунально-бытовые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в городских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Протяженность воздушных линий электропередач напряжением 35 </w:t>
            </w:r>
            <w:proofErr w:type="spellStart"/>
            <w:r w:rsidRPr="00AE70F0">
              <w:rPr>
                <w:rFonts w:ascii="Calibri" w:hAnsi="Calibri" w:cs="Calibri"/>
              </w:rPr>
              <w:t>кВ</w:t>
            </w:r>
            <w:proofErr w:type="spellEnd"/>
            <w:r w:rsidRPr="00AE70F0">
              <w:rPr>
                <w:rFonts w:ascii="Calibri" w:hAnsi="Calibri" w:cs="Calibri"/>
              </w:rPr>
              <w:t xml:space="preserve"> и выше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Потребление газа,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коммунально-бытовые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производственные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газа топливном балансе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Источники подачи газа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Связь</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междугородних кабельных линий связи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Охват населения телевизионным вещанием, всего населения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всего населения</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городского населения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 от городского </w:t>
            </w:r>
            <w:r w:rsidRPr="00AE70F0">
              <w:rPr>
                <w:rFonts w:ascii="Calibri" w:hAnsi="Calibri" w:cs="Calibri"/>
              </w:rPr>
              <w:lastRenderedPageBreak/>
              <w:t>населения</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сельского населения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сельского населения</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телефонной сетью общего пользования,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номеров на 100 семей</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городских поселениях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сельских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подготовка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требующие проведения специальных мероприятий по инженерной подготовке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Санитарная очистка территорий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твердых бытовых отходов</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количество утилизируемых твердых бытовых отходов</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 в городских поселениях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Мусороперерабатывающие заводы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Мусоросжигательные заводы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единицы 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Мусороперерабатывающие заводы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единицы 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7.7.5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Усовершенствованные свалки (полигоны)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7.7.6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Общая площадь свалок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виды инженерного оборудования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Ритуальное обслуживание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количество кладбищ</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количество крематориев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Охрана природы и рациональное природопользование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выбросов вредных веществ в атмосферный воздух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Общий объем сброса загрязненных вод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загрязненных водоемов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Рекультивация нарушенных территорий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Лесовосстановительные работы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w:t>
            </w:r>
            <w:r w:rsidRPr="00AE70F0">
              <w:rPr>
                <w:rFonts w:ascii="Calibri" w:hAnsi="Calibri" w:cs="Calibri"/>
              </w:rPr>
              <w:lastRenderedPageBreak/>
              <w:t>количествах свыше предельно допустимых уровней)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9.7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Озеленение санитарно-защитных и </w:t>
            </w:r>
            <w:proofErr w:type="spellStart"/>
            <w:r w:rsidRPr="00AE70F0">
              <w:rPr>
                <w:rFonts w:ascii="Calibri" w:hAnsi="Calibri" w:cs="Calibri"/>
              </w:rPr>
              <w:t>водоохранных</w:t>
            </w:r>
            <w:proofErr w:type="spellEnd"/>
            <w:r w:rsidRPr="00AE70F0">
              <w:rPr>
                <w:rFonts w:ascii="Calibri" w:hAnsi="Calibri" w:cs="Calibri"/>
              </w:rPr>
              <w:t xml:space="preserve"> зон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Защита почв и недр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показатели и мероприятия по охране природы и рациональному использованию природных ресурсов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Ориентировочный объем инвестиций по I этапу реализации проектных решений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05" w:name="Par6304"/>
      <w:bookmarkEnd w:id="105"/>
      <w:r w:rsidRPr="00AE70F0">
        <w:rPr>
          <w:rFonts w:ascii="Calibri" w:hAnsi="Calibri" w:cs="Calibri"/>
        </w:rPr>
        <w:t>16. Основные технико-экономические показатели генерального плана городского округа, городского или сельского поселения: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06" w:name="Par6306"/>
      <w:bookmarkEnd w:id="106"/>
      <w:r w:rsidRPr="00AE70F0">
        <w:rPr>
          <w:rFonts w:ascii="Calibri" w:hAnsi="Calibri" w:cs="Calibri"/>
        </w:rPr>
        <w:t>Таблица 22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912"/>
        <w:gridCol w:w="1871"/>
        <w:gridCol w:w="1644"/>
        <w:gridCol w:w="1361"/>
      </w:tblGrid>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Единицы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Современное состояние на ____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срок</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07" w:name="Par6318"/>
            <w:bookmarkEnd w:id="107"/>
            <w:r w:rsidRPr="00AE70F0">
              <w:rPr>
                <w:rFonts w:ascii="Calibri" w:hAnsi="Calibri" w:cs="Calibri"/>
              </w:rPr>
              <w:t>Обязательные</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08" w:name="Par6319"/>
            <w:bookmarkEnd w:id="108"/>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Общая площадь земель городского округа, городского, сельского поселения в установленных границах</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территории: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жилых зон</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4 - 5-этажная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малоэтажная застройка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малоэтажные жилые дома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индивидуальные жилые дома с приусадебными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общественно-деловых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 инженерной и транспортной инфраструктур</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рекреационных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 сельскохозяйственного использования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 специального назначения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режимных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иных зон</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общей площади земель городского, </w:t>
            </w:r>
            <w:r w:rsidRPr="00AE70F0">
              <w:rPr>
                <w:rFonts w:ascii="Calibri" w:hAnsi="Calibri" w:cs="Calibri"/>
              </w:rPr>
              <w:lastRenderedPageBreak/>
              <w:t>сельского поселения территории общего пользования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зеленые насаждения общего пользования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дороги, проезды, площади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территории общего пользования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площади земель городского, сельского поселения территории резерва для развития поселения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подземного пространства под транспортную инфраструктуру и иные цели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количества земель городского, сельского поселения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федеральной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собственности Краснодарского края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муниципальной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частной собственности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09" w:name="Par6442"/>
            <w:bookmarkEnd w:id="109"/>
            <w:r w:rsidRPr="00AE70F0">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населения с учетом подчиненных административно-территориальных образований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собственно города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Показатели естественного движения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Показатель миграции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прирост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Возрастная структура населения: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дети до 15 лет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в трудоспособном возрасте (мужчины 16 - 59 лет, женщины 16 - 54 лет)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население старше трудоспособного </w:t>
            </w:r>
            <w:r w:rsidRPr="00AE70F0">
              <w:rPr>
                <w:rFonts w:ascii="Calibri" w:hAnsi="Calibri" w:cs="Calibri"/>
              </w:rPr>
              <w:lastRenderedPageBreak/>
              <w:t>возраста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2.5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занятого населения,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материальной сфере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 от численности занятого населения</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промышленность</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строительство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сельское хозяйство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наука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обслуживающей сфере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семей и одиноких жителей,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имеющих жилищную обеспеченность ниже социальной нормы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вынужденных переселенцев и беженцев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0" w:name="Par6551"/>
            <w:bookmarkEnd w:id="110"/>
            <w:r w:rsidRPr="00AE70F0">
              <w:rPr>
                <w:rFonts w:ascii="Calibri" w:hAnsi="Calibri" w:cs="Calibri"/>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тыс. кв. м общей </w:t>
            </w:r>
            <w:r w:rsidRPr="00AE70F0">
              <w:rPr>
                <w:rFonts w:ascii="Calibri" w:hAnsi="Calibri" w:cs="Calibri"/>
              </w:rPr>
              <w:lastRenderedPageBreak/>
              <w:t>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государственный и муниципальный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 к общему объему жилищного фонда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частный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жилищного фонда: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 к общему объему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многоэтажных домах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4 - 5-этажных домах в малоэтажных домах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 малоэтажных жилых домах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индивидуальных жилых домах с приусадебными земельными участками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 с износом 70%</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 к общему объему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государственный и муниципальный фонд</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 жилищного фонда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государственного и муниципального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частного</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объема убыли жилищного фонда убыль по: техническому состоянию</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 к объему убыли жилищного фонда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реконструкции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другим причинам (организация санитарно-защитных зон, переоборудование и пр.)</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Существующий сохраняемый 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3.7</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Новое жилищное строительство,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 счет средств федерального бюджета, средств бюджета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Краснодарского края и местного </w:t>
            </w:r>
            <w:r w:rsidRPr="00AE70F0">
              <w:rPr>
                <w:rFonts w:ascii="Calibri" w:hAnsi="Calibri" w:cs="Calibri"/>
              </w:rPr>
              <w:lastRenderedPageBreak/>
              <w:t>бюджета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тыс. кв. м общей </w:t>
            </w:r>
            <w:r w:rsidRPr="00AE70F0">
              <w:rPr>
                <w:rFonts w:ascii="Calibri" w:hAnsi="Calibri" w:cs="Calibri"/>
              </w:rPr>
              <w:lastRenderedPageBreak/>
              <w:t>площади квартир/% к общему объему нового жилищного строительства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 счет средств населения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3.8</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Структура нового жилищного строительства по этажности: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малоэтажное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малоэтажные жилые дома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индивидуальные жилые дома с приусадебными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4 - 5-этажное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многоэтажное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3.9</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общего объема нового строительства размещается: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свободных территориях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 счет реконструкции существующей застройки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3.10</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жилищного фонда водопроводом</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общего жилищного фонда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канализацией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электроплитами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газовыми плитами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теплом</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горячей водой</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Средняя обеспеченность населения общей площадью квартир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1" w:name="Par6721"/>
            <w:bookmarkEnd w:id="111"/>
            <w:r w:rsidRPr="00AE70F0">
              <w:rPr>
                <w:rFonts w:ascii="Calibri" w:hAnsi="Calibri" w:cs="Calibri"/>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дошкольные учреждения,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Общеобразовательные школы,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начального и среднего профессионального образования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учащихся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Высшие учебные заведения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студентов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Больницы,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Поликлиники,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посещений в смену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розничной торговли, питания и бытового обслуживания населения,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4.8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культуры и искусства (театры, музеи, выставочные залы и др.),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Физкультурно-спортивные сооружения,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санаторно-курортные, оздоровительные, отдыха и туризма,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социального обеспечения,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Организации и учреждения управления, кредитно-финансовые учреждения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Пожарные депо, расчетное количество объектов и </w:t>
            </w:r>
            <w:proofErr w:type="spellStart"/>
            <w:r w:rsidRPr="00AE70F0">
              <w:rPr>
                <w:rFonts w:ascii="Calibri" w:hAnsi="Calibri" w:cs="Calibri"/>
              </w:rPr>
              <w:t>машиномест</w:t>
            </w:r>
            <w:proofErr w:type="spellEnd"/>
            <w:r w:rsidRPr="00AE70F0">
              <w:rPr>
                <w:rFonts w:ascii="Calibri" w:hAnsi="Calibri" w:cs="Calibri"/>
              </w:rPr>
              <w:t xml:space="preserve"> пожарных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2" w:name="Par6796"/>
            <w:bookmarkEnd w:id="112"/>
            <w:r w:rsidRPr="00AE70F0">
              <w:rPr>
                <w:rFonts w:ascii="Calibri" w:hAnsi="Calibri" w:cs="Calibri"/>
              </w:rPr>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инфраструктура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линий общественного транспорта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электрифицированная железная дорога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 двойного пути</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метрополитен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скоростной трамвай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трамвай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троллейбус</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автобус</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водный транспорт</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магистральных улиц и дорог,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магистральных дорог скоростного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магистральных дорог регулируемого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магистральных улиц общегородского значения непрерывного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магистральных улиц общегородского значения регулируемого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магистральных улиц районного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Общая протяженность улично-дорожной сети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с усовершенствованным покрытием</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общей протяженности улиц и дорог </w:t>
            </w:r>
            <w:r w:rsidRPr="00AE70F0">
              <w:rPr>
                <w:rFonts w:ascii="Calibri" w:hAnsi="Calibri" w:cs="Calibri"/>
              </w:rPr>
              <w:lastRenderedPageBreak/>
              <w:t>улицы и дороги, не удовлетворяющие пропускной способности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5.5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сети линий наземного пассажирского транспорта: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пределах застроенных территорий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км/100 кв. м</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пределах центральных районов городского поселения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транспортных развязок в разных уровнях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Средние затраты времени на трудовые передвижения в один конец</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мин.</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5.8</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Аэропорты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международного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федерального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индивидуальными автомобилями (на 1000 жителей)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инфраструктура и благоустройство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3" w:name="Par6926"/>
            <w:bookmarkEnd w:id="113"/>
            <w:r w:rsidRPr="00AE70F0">
              <w:rPr>
                <w:rFonts w:ascii="Calibri" w:hAnsi="Calibri" w:cs="Calibri"/>
              </w:rPr>
              <w:t>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Водопотребление,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хозяйственно-питьевые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производственные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Вторичное использование 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водозаборных сооружений</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водозаборов подземных вод</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Среднесуточное водопотребление на 1 человека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w:t>
            </w:r>
            <w:proofErr w:type="spellStart"/>
            <w:r w:rsidRPr="00AE70F0">
              <w:rPr>
                <w:rFonts w:ascii="Calibri" w:hAnsi="Calibri" w:cs="Calibri"/>
              </w:rPr>
              <w:t>сут</w:t>
            </w:r>
            <w:proofErr w:type="spellEnd"/>
            <w:r w:rsidRPr="00AE70F0">
              <w:rPr>
                <w:rFonts w:ascii="Calibri" w:hAnsi="Calibri" w:cs="Calibri"/>
              </w:rPr>
              <w:t>. на чел.</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хозяйственно-питьевые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6.2.1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поступление сточных вод,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хозяйственно-бытовые сточные воды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производственные сточные воды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6.2.2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очистных сооружений канализации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6.2.3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6.3.1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в электроэнергии,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млн. </w:t>
            </w:r>
            <w:proofErr w:type="spellStart"/>
            <w:r w:rsidRPr="00AE70F0">
              <w:rPr>
                <w:rFonts w:ascii="Calibri" w:hAnsi="Calibri" w:cs="Calibri"/>
              </w:rPr>
              <w:t>кВт.ч</w:t>
            </w:r>
            <w:proofErr w:type="spellEnd"/>
            <w:r w:rsidRPr="00AE70F0">
              <w:rPr>
                <w:rFonts w:ascii="Calibri" w:hAnsi="Calibri" w:cs="Calibri"/>
              </w:rPr>
              <w:t>/год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производственные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6.3.2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Потребление электроэнергии на 1 чел. в год</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кВт.ч</w:t>
            </w:r>
            <w:proofErr w:type="spellEnd"/>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Источники покрытия </w:t>
            </w:r>
            <w:proofErr w:type="spellStart"/>
            <w:r w:rsidRPr="00AE70F0">
              <w:rPr>
                <w:rFonts w:ascii="Calibri" w:hAnsi="Calibri" w:cs="Calibri"/>
              </w:rPr>
              <w:t>электронагрузок</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МВт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6.3.4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Теплоснабжение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6.4.1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тепла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Гкал/год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на коммунально-бытовые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6.4.2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централизованных источников теплоснабжения,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Гкал/час</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ТЭЦ (АТЭС, АСТ)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районные котельные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Производительность локальных источников теплоснабжения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Гкал/час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6.4.4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Удельный вес газа в топливном балансе города, другого поселения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Потребление газа,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коммунально-бытовые нужды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производственные нужды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Источники подачи газа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сетей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Связь</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Охват населения телевизионным вещанием</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от населения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Обеспеченность населения телефонной сетью общего пользования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номеров на 100 семей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Инженерная подготовка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6.7.1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Защита территории от затопления: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площадь</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защитных сооружений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км</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намыв и подсыпка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Другие специальные мероприятия по </w:t>
            </w:r>
            <w:r w:rsidRPr="00AE70F0">
              <w:rPr>
                <w:rFonts w:ascii="Calibri" w:hAnsi="Calibri" w:cs="Calibri"/>
              </w:rPr>
              <w:lastRenderedPageBreak/>
              <w:t>инженерной подготовке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соответствующие </w:t>
            </w:r>
            <w:r w:rsidRPr="00AE70F0">
              <w:rPr>
                <w:rFonts w:ascii="Calibri" w:hAnsi="Calibri" w:cs="Calibri"/>
              </w:rPr>
              <w:lastRenderedPageBreak/>
              <w:t>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Санитарная очистка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бытовых отходов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дифференцированного сбора отходов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т/год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Мусороперерабатывающие заводы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единицы, 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Мусоросжигательные заводы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Мусороперегрузочные станции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Усовершенствованные свалки (полигоны)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единиц/га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6.8.6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Общая площадь свалок</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стихийных</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виды инженерного оборудования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4" w:name="Par7199"/>
            <w:bookmarkEnd w:id="114"/>
            <w:r w:rsidRPr="00AE70F0">
              <w:rPr>
                <w:rFonts w:ascii="Calibri" w:hAnsi="Calibri" w:cs="Calibri"/>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Ритуальное обслуживание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количество кладбищ</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количество крематориев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5" w:name="Par7214"/>
            <w:bookmarkEnd w:id="115"/>
            <w:r w:rsidRPr="00AE70F0">
              <w:rPr>
                <w:rFonts w:ascii="Calibri" w:hAnsi="Calibri" w:cs="Calibri"/>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Охрана природы и рациональное природопользование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Объем выбросов вредных веществ в атмосферный воздух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т/год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8.2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Общий объем сброса загрязненных вод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Рекультивация нарушенных территорий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Территории с уровнем шума свыше 65 </w:t>
            </w:r>
            <w:proofErr w:type="spellStart"/>
            <w:r w:rsidRPr="00AE70F0">
              <w:rPr>
                <w:rFonts w:ascii="Calibri" w:hAnsi="Calibri" w:cs="Calibri"/>
              </w:rPr>
              <w:t>Дб</w:t>
            </w:r>
            <w:proofErr w:type="spellEnd"/>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 проживающее в санитарно-защитных зонах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Озеленение санитарно-защитных и </w:t>
            </w:r>
            <w:proofErr w:type="spellStart"/>
            <w:r w:rsidRPr="00AE70F0">
              <w:rPr>
                <w:rFonts w:ascii="Calibri" w:hAnsi="Calibri" w:cs="Calibri"/>
              </w:rPr>
              <w:t>водоохранных</w:t>
            </w:r>
            <w:proofErr w:type="spellEnd"/>
            <w:r w:rsidRPr="00AE70F0">
              <w:rPr>
                <w:rFonts w:ascii="Calibri" w:hAnsi="Calibri" w:cs="Calibri"/>
              </w:rPr>
              <w:t xml:space="preserve"> зон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Защита почв и недр</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Иные мероприятия по охране природы и рациональному природопользованию</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соответствующих единиц</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116" w:name="Par7264"/>
            <w:bookmarkEnd w:id="116"/>
            <w:r w:rsidRPr="00AE70F0">
              <w:rPr>
                <w:rFonts w:ascii="Calibri" w:hAnsi="Calibri" w:cs="Calibri"/>
              </w:rPr>
              <w:t>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Ориентировочный объем инвестиций по I-</w:t>
            </w:r>
            <w:proofErr w:type="spellStart"/>
            <w:r w:rsidRPr="00AE70F0">
              <w:rPr>
                <w:rFonts w:ascii="Calibri" w:hAnsi="Calibri" w:cs="Calibri"/>
              </w:rPr>
              <w:t>му</w:t>
            </w:r>
            <w:proofErr w:type="spellEnd"/>
            <w:r w:rsidRPr="00AE70F0">
              <w:rPr>
                <w:rFonts w:ascii="Calibri" w:hAnsi="Calibri" w:cs="Calibri"/>
              </w:rPr>
              <w:t xml:space="preserve"> этапу реализации проектных решений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млн.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17" w:name="Par7270"/>
      <w:bookmarkEnd w:id="117"/>
      <w:r w:rsidRPr="00AE70F0">
        <w:rPr>
          <w:rFonts w:ascii="Calibri" w:hAnsi="Calibri" w:cs="Calibri"/>
        </w:rPr>
        <w:t>17. Основные технико-экономические показатели проекта планировки: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18" w:name="Par7272"/>
      <w:bookmarkEnd w:id="118"/>
      <w:r w:rsidRPr="00AE70F0">
        <w:rPr>
          <w:rFonts w:ascii="Calibri" w:hAnsi="Calibri" w:cs="Calibri"/>
        </w:rPr>
        <w:t>Таблица 23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3912"/>
        <w:gridCol w:w="1871"/>
        <w:gridCol w:w="1644"/>
        <w:gridCol w:w="1361"/>
      </w:tblGrid>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Показатели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Единицы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Современное состояние на ____ г.</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срок</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19" w:name="Par7284"/>
            <w:bookmarkEnd w:id="119"/>
            <w:r w:rsidRPr="00AE70F0">
              <w:rPr>
                <w:rFonts w:ascii="Calibri" w:hAnsi="Calibri" w:cs="Calibri"/>
              </w:rPr>
              <w:t>Обязательные</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0" w:name="Par7285"/>
            <w:bookmarkEnd w:id="120"/>
            <w:r w:rsidRPr="00AE70F0">
              <w:rPr>
                <w:rFonts w:ascii="Calibri" w:hAnsi="Calibri" w:cs="Calibri"/>
              </w:rPr>
              <w:t>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Площадь проектируемой территории, всего</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территории: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жилых зон (кварталы, микрорайоны и другие)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4 - 5-этажная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малоэтажные жилые дома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индивидуальные жилые дома с приусадебными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объектов социального и культурно-бытового обслуживания населения (кроме микрорайонного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рекреационных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 инженерной и транспортной инфраструктуры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производственных зон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иных зон</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площади проектируемого района участки гаражей и автостоянок для постоянного хранения индивидуального автотранспорта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площади проектируемого района территории общего пользования,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зеленые насаждения общего пользования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дороги, проезды, площади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территории общего пользования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Коэффициент застройки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Коэффициент плотности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общей территории:</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федеральной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собственности Краснодарского края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муниципальной собственности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земли, находящиеся в частной собственности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1" w:name="Par7399"/>
            <w:bookmarkEnd w:id="121"/>
            <w:r w:rsidRPr="00AE70F0">
              <w:rPr>
                <w:rFonts w:ascii="Calibri" w:hAnsi="Calibri" w:cs="Calibri"/>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Население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Численность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чел.</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Плотность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чел./га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2" w:name="Par7414"/>
            <w:bookmarkEnd w:id="122"/>
            <w:r w:rsidRPr="00AE70F0">
              <w:rPr>
                <w:rFonts w:ascii="Calibri" w:hAnsi="Calibri" w:cs="Calibri"/>
              </w:rPr>
              <w:t>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Общая площадь жилых домов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Средняя этажность застройки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этаж</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Существующий сохраняемый жилищный фонд</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3.4</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Убыль жилищного фонда,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государственного и муниципального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частного</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Из общего объема убыли жилищного </w:t>
            </w:r>
            <w:r w:rsidRPr="00AE70F0">
              <w:rPr>
                <w:rFonts w:ascii="Calibri" w:hAnsi="Calibri" w:cs="Calibri"/>
              </w:rPr>
              <w:lastRenderedPageBreak/>
              <w:t>фонда убыль:</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техническому состоянию</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реконструкции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другим причинам (организация санитарно-защитных зон, переоборудование и пр.)</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3.6</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Новое жилищное строительство,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малоэтажное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малоэтажные жилые дома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кв. м общей площади квартир/%</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индивидуальные жилые дома с приусадебными земельными участками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4 - 5-этажная застройка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многоэтажная застройка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95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23" w:name="Par7492"/>
            <w:bookmarkEnd w:id="123"/>
            <w:r w:rsidRPr="00AE70F0">
              <w:rPr>
                <w:rFonts w:ascii="Calibri" w:hAnsi="Calibri" w:cs="Calibri"/>
              </w:rPr>
              <w:t>Рекомендуемые</w:t>
            </w: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4" w:name="Par7493"/>
            <w:bookmarkEnd w:id="124"/>
            <w:r w:rsidRPr="00AE70F0">
              <w:rPr>
                <w:rFonts w:ascii="Calibri" w:hAnsi="Calibri" w:cs="Calibri"/>
              </w:rPr>
              <w:t>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и дошкольные учреждения,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4.2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Общеобразовательные школы,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мест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Поликлиники,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посещений в смену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Аптеки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объектов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Раздаточные пункты детской молочной кухни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порций в смену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розничной торговли, питания и бытового обслуживания населения,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культуры и искусства,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Физкультурно-спортивные сооружения, всего/1000 чел.</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4.9</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Учреждения жилищно-коммунального хозяйства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4.10</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Организации и учреждения управления, кредитно-финансовые учреждения и предприятия связи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объекты социального и культурно-бытового обслуживания населения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Пожарные депо, расчетное количество объектов и </w:t>
            </w:r>
            <w:proofErr w:type="spellStart"/>
            <w:r w:rsidRPr="00AE70F0">
              <w:rPr>
                <w:rFonts w:ascii="Calibri" w:hAnsi="Calibri" w:cs="Calibri"/>
              </w:rPr>
              <w:t>машиномест</w:t>
            </w:r>
            <w:proofErr w:type="spellEnd"/>
            <w:r w:rsidRPr="00AE70F0">
              <w:rPr>
                <w:rFonts w:ascii="Calibri" w:hAnsi="Calibri" w:cs="Calibri"/>
              </w:rPr>
              <w:t xml:space="preserve"> пожарных автомобилей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5" w:name="Par7558"/>
            <w:bookmarkEnd w:id="125"/>
            <w:r w:rsidRPr="00AE70F0">
              <w:rPr>
                <w:rFonts w:ascii="Calibri" w:hAnsi="Calibri" w:cs="Calibri"/>
              </w:rPr>
              <w:lastRenderedPageBreak/>
              <w:t>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инфраструктура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улично-дорожной сети,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магистральные дороги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скоростного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магистральные улицы</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из них:</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общегородского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непрерывного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районного значения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и проезды местного значения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Протяженность линий общественного пассажирского транспорта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км</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трамвай</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троллейбус</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автобус</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5.3</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Гаражи и стоянки для хранения </w:t>
            </w:r>
            <w:r w:rsidRPr="00AE70F0">
              <w:rPr>
                <w:rFonts w:ascii="Calibri" w:hAnsi="Calibri" w:cs="Calibri"/>
              </w:rPr>
              <w:lastRenderedPageBreak/>
              <w:t>легковых автомобилей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lastRenderedPageBreak/>
              <w:t>маш</w:t>
            </w:r>
            <w:proofErr w:type="spellEnd"/>
            <w:r w:rsidRPr="00AE70F0">
              <w:rPr>
                <w:rFonts w:ascii="Calibri" w:hAnsi="Calibri" w:cs="Calibri"/>
              </w:rPr>
              <w:t>. мест</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постоянного хранения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временного хранения</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6" w:name="Par7639"/>
            <w:bookmarkEnd w:id="126"/>
            <w:r w:rsidRPr="00AE70F0">
              <w:rPr>
                <w:rFonts w:ascii="Calibri" w:hAnsi="Calibri" w:cs="Calibri"/>
              </w:rPr>
              <w:t>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Инженерное оборудование и благоустройство территории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Водопотребление,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Водоотведение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Электропотребление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кВт.ч</w:t>
            </w:r>
            <w:proofErr w:type="spellEnd"/>
            <w:r w:rsidRPr="00AE70F0">
              <w:rPr>
                <w:rFonts w:ascii="Calibri" w:hAnsi="Calibri" w:cs="Calibri"/>
              </w:rPr>
              <w:t>/год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Расход газа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куб. м/год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6.5</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Общее потребление тепла на отопление, вентиляцию, горячее водоснабжение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Гкал/год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6.6</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Количество твердых бытовых отходов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утилизируемых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куб. м/</w:t>
            </w:r>
            <w:proofErr w:type="spellStart"/>
            <w:r w:rsidRPr="00AE70F0">
              <w:rPr>
                <w:rFonts w:ascii="Calibri" w:hAnsi="Calibri" w:cs="Calibri"/>
              </w:rPr>
              <w:t>сут</w:t>
            </w:r>
            <w:proofErr w:type="spellEnd"/>
            <w:r w:rsidRPr="00AE70F0">
              <w:rPr>
                <w:rFonts w:ascii="Calibri" w:hAnsi="Calibri" w:cs="Calibri"/>
              </w:rPr>
              <w:t>.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требующие проведения специальных мероприятий по инженерной подготовке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Потребность в иных видах инженерного оборудования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соответствующие единицы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7" w:name="Par7685"/>
            <w:bookmarkEnd w:id="127"/>
            <w:r w:rsidRPr="00AE70F0">
              <w:rPr>
                <w:rFonts w:ascii="Calibri" w:hAnsi="Calibri" w:cs="Calibri"/>
              </w:rPr>
              <w:t>7.</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Охрана окружающей среды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7.1</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Озеленение санитарно-защитных зон</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Уровень загрязнения атмосферного воздуха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7.3</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Уровень шумового воздействия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Дб</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7.4</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требующие проведения специальных мероприятий по охране окружающей среды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outlineLvl w:val="5"/>
              <w:rPr>
                <w:rFonts w:ascii="Calibri" w:hAnsi="Calibri" w:cs="Calibri"/>
              </w:rPr>
            </w:pPr>
            <w:bookmarkStart w:id="128" w:name="Par7710"/>
            <w:bookmarkEnd w:id="128"/>
            <w:r w:rsidRPr="00AE70F0">
              <w:rPr>
                <w:rFonts w:ascii="Calibri" w:hAnsi="Calibri" w:cs="Calibri"/>
              </w:rPr>
              <w:t>8.</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Ориентировочная стоимость строительства по первоочередным мероприятиям реализации проекта,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млн.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8.1</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жилищное строительство</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социальная инфраструктура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улично-дорожная сеть и общественный пассажирский транспорт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инженерное оборудование и благоустройство территории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8.2</w:t>
            </w:r>
          </w:p>
        </w:tc>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Удельные затраты на 1 жителя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тыс. руб.</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 кв. м общей площади квартир жилых домов нового строительства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1 га территории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29" w:name="Par7753"/>
      <w:bookmarkEnd w:id="129"/>
      <w:r w:rsidRPr="00AE70F0">
        <w:rPr>
          <w:rFonts w:ascii="Calibri" w:hAnsi="Calibri" w:cs="Calibri"/>
        </w:rPr>
        <w:t>18. Сведения о количестве памятников истории и культуры, расположенных на территории Краснодарского края: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0" w:name="Par7755"/>
      <w:bookmarkEnd w:id="130"/>
      <w:r w:rsidRPr="00AE70F0">
        <w:rPr>
          <w:rFonts w:ascii="Calibri" w:hAnsi="Calibri" w:cs="Calibri"/>
        </w:rPr>
        <w:t>Таблица 24</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Сведения о количестве памятников истории и культуры,</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расположенных на территории Краснодарского края (2014 год)</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памятника</w:t>
            </w:r>
          </w:p>
        </w:tc>
        <w:tc>
          <w:tcPr>
            <w:tcW w:w="31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архитектура</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история</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археология</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монументальное искусство</w:t>
            </w:r>
          </w:p>
        </w:tc>
        <w:tc>
          <w:tcPr>
            <w:tcW w:w="31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всего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итого</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 Краснодар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535</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Абинский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566</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г.-к. Анапа</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544</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Апшеронский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354</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 Армавир</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308</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Белоглинский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Белореченский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322</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Брюховецкий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268</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Выселковский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г.-к. Геленджик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377</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 Горячий Ключ</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245</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Гулькевичский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366</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Динской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572</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lastRenderedPageBreak/>
              <w:t>Ейский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472</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Кавказский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Калининский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277</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Каневский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452</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Кореновский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548</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Красноармейский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265</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Крыловский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223</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Крымский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Курганинский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754</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Кущевский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Лабинский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606</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Ленинградский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Мостовский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Новокубанский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Новопокровский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218</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 Новороссийск</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Отрадненский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Павловский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213</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Приморско-Ахтарский</w:t>
            </w:r>
            <w:proofErr w:type="spellEnd"/>
            <w:r w:rsidRPr="00AE70F0">
              <w:rPr>
                <w:rFonts w:ascii="Calibri" w:hAnsi="Calibri" w:cs="Calibri"/>
              </w:rPr>
              <w:t xml:space="preserve"> </w:t>
            </w:r>
            <w:r w:rsidRPr="00AE70F0">
              <w:rPr>
                <w:rFonts w:ascii="Calibri" w:hAnsi="Calibri" w:cs="Calibri"/>
              </w:rPr>
              <w:lastRenderedPageBreak/>
              <w:t>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Северский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533</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Славянский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 Сочи</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504</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Староминский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207</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Тбилисский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Темрюкский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739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1261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Тимашевский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Тихорецкий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353</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Туапсинский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426</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Успенский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Усть-Лабинский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559</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Щербиновский</w:t>
            </w:r>
            <w:proofErr w:type="spellEnd"/>
            <w:r w:rsidRPr="00AE70F0">
              <w:rPr>
                <w:rFonts w:ascii="Calibri" w:hAnsi="Calibri" w:cs="Calibri"/>
              </w:rPr>
              <w:t xml:space="preserve"> район</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134</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Итого:</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659</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2086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9043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667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5153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9605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18171</w:t>
            </w:r>
          </w:p>
        </w:tc>
      </w:tr>
      <w:tr w:rsidR="00AE70F0"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c>
          <w:tcPr>
            <w:tcW w:w="31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1119</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2223</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14155</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674</w:t>
            </w:r>
          </w:p>
        </w:tc>
        <w:tc>
          <w:tcPr>
            <w:tcW w:w="317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18171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Ф - памятники федеральной категории историко-культурного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 - памятники региональной категории историко-культурного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М - памятники муниципальной категории историко-культурного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В - выявленные объекты культурного наследия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31" w:name="Par8674"/>
      <w:bookmarkEnd w:id="131"/>
      <w:r w:rsidRPr="00AE70F0">
        <w:rPr>
          <w:rFonts w:ascii="Calibri" w:hAnsi="Calibri" w:cs="Calibri"/>
        </w:rP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2" w:name="Par8676"/>
      <w:bookmarkEnd w:id="132"/>
      <w:r w:rsidRPr="00AE70F0">
        <w:rPr>
          <w:rFonts w:ascii="Calibri" w:hAnsi="Calibri" w:cs="Calibri"/>
        </w:rPr>
        <w:t>Таблица 25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5386"/>
        <w:gridCol w:w="1134"/>
        <w:gridCol w:w="1134"/>
        <w:gridCol w:w="1134"/>
      </w:tblGrid>
      <w:tr w:rsidR="00AE70F0" w:rsidRPr="00AE70F0">
        <w:tc>
          <w:tcPr>
            <w:tcW w:w="8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N</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п/п</w:t>
            </w:r>
          </w:p>
        </w:tc>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Название населенного пункта Краснодарского края</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Карты ОСР - 97 (приложение В)</w:t>
            </w:r>
          </w:p>
        </w:tc>
      </w:tr>
      <w:tr w:rsidR="00AE70F0" w:rsidRPr="00AE70F0">
        <w:tc>
          <w:tcPr>
            <w:tcW w:w="8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A</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B</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C</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Абинск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Абрау-Дюрсо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Адлер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Анапа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Апшеронск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Армавир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Архангельская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Архипо-Осиповка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Афипский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Ахтырский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Ачуево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Белая Глина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Белореченск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Благодарное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Большой </w:t>
            </w:r>
            <w:proofErr w:type="spellStart"/>
            <w:r w:rsidRPr="00AE70F0">
              <w:rPr>
                <w:rFonts w:ascii="Calibri" w:hAnsi="Calibri" w:cs="Calibri"/>
              </w:rPr>
              <w:t>Утриш</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Братковское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Брюховецкая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Ванновское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Васюринская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Великовечное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Верхнебаканский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Витязево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Владимирская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Вознесенская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Выселки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Гайдук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Галицын</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Геленджик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Гирей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Горячий Ключ</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Гостагаевская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Головинка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33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Гришковское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Губская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Гулькевичи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Дагомыс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Джанхот</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Джубга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Дивноморское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Динская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Дмитриевская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Должанская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Ейск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Елизаветинская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Ивановская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Ильский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Ирклиевская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Кабардинка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Кавказская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Калинино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Калининская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52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Камышеватская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Камышеваха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Каневская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Коноково</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Кореновск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Красная Поляна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Краснодар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Красносельский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Криница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Кропоткин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Крупская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Крыловская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Крымск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Курганинск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Курчанская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Кутаис</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Кущевская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Лабинск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Ладожская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71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Лазаревское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Ленинградская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Лоо</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Магри</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Марьянская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Мацеста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Мезмай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Молдовка</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Мостовской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Незаймановский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Нефтегорск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Нижнебаканский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Никитино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Николенское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Новоджерелиевская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Новокубанск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Новоминская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Новомихайловский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Новомышастовская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90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Новопокровская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Новороссийск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Октябрьский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Ольгинская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Отрадная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Павловская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Пашковский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Передовая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Петропавловская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Подгорная Синюха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Полтавская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Попутная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Приазовская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Привольная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Приморско-Ахтарск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Псебай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Пушкинское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Рудь</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Свободное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109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Северская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Славянск-на-Кубани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Солохаул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Сочи (центр)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Староджерелиевская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Староминская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Старотитаровская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Старощербиновская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Тамань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Тбилисская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Темрюк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Тимашевск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Тихорецк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Троицкая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Трудобеликовский</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Туапсе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Успенское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Усть-Лабинск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Хадыженск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128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Холмская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129</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Хоста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130</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Чебурголь</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131</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Черниговская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132</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Черниговское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133</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Черноерковская</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134</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Черноморский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135</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 </w:t>
            </w:r>
            <w:proofErr w:type="spellStart"/>
            <w:r w:rsidRPr="00AE70F0">
              <w:rPr>
                <w:rFonts w:ascii="Calibri" w:hAnsi="Calibri" w:cs="Calibri"/>
              </w:rPr>
              <w:t>Шабановское</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136</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Шаумян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AE70F0"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137</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Шедок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9</w:t>
            </w:r>
          </w:p>
        </w:tc>
      </w:tr>
      <w:tr w:rsidR="00CF2FBC" w:rsidRPr="00AE70F0">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138</w:t>
            </w:r>
          </w:p>
        </w:tc>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Ясенская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Оценка сейсмической опасности всех населенных пунктов, не указанных в настоящем перечне и расположенных вдоль границ между зонами </w:t>
      </w:r>
      <w:proofErr w:type="spellStart"/>
      <w:r w:rsidRPr="00AE70F0">
        <w:rPr>
          <w:rFonts w:ascii="Calibri" w:hAnsi="Calibri" w:cs="Calibri"/>
        </w:rPr>
        <w:t>балльности</w:t>
      </w:r>
      <w:proofErr w:type="spellEnd"/>
      <w:r w:rsidRPr="00AE70F0">
        <w:rPr>
          <w:rFonts w:ascii="Calibri" w:hAnsi="Calibri" w:cs="Calibri"/>
        </w:rPr>
        <w:t>, должна уточняться тем или иным способом (ДСР и другое), либо они должны быть отнесены к более сейсмоопасной зоне.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Знаком "+" обозначены населенные пункты, дополняющие основной список СНиП II-7.</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133" w:name="Par9385"/>
      <w:bookmarkEnd w:id="133"/>
      <w:r w:rsidRPr="00AE70F0">
        <w:rPr>
          <w:rFonts w:ascii="Calibri" w:hAnsi="Calibri" w:cs="Calibri"/>
        </w:rPr>
        <w:t>20. Требования по благоустройству придомовой территории в части создания спортивно-игровой инфраструктуры: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4" w:name="Par9387"/>
      <w:bookmarkEnd w:id="134"/>
      <w:r w:rsidRPr="00AE70F0">
        <w:rPr>
          <w:rFonts w:ascii="Calibri" w:hAnsi="Calibri" w:cs="Calibri"/>
        </w:rPr>
        <w:t>Таблица 26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1984"/>
        <w:gridCol w:w="4479"/>
      </w:tblGrid>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площадки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Минимальные размеры площадки, м</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Рекомендуемый тип покрытия</w:t>
            </w:r>
          </w:p>
        </w:tc>
      </w:tr>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Настольный теннис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 x 4,3</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Теннис</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 x 16,0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Бадминтон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 x 7,0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Волейбол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 x 14,0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r w:rsidR="00AE70F0"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Баскетбол</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28,0 x 15,0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r w:rsidR="00CF2FBC" w:rsidRPr="00AE70F0">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Универсальная для спортивных игр</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 x 18,0</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твердое, с искусственным покрытием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5" w:name="Par9411"/>
      <w:bookmarkEnd w:id="135"/>
      <w:r w:rsidRPr="00AE70F0">
        <w:rPr>
          <w:rFonts w:ascii="Calibri" w:hAnsi="Calibri" w:cs="Calibri"/>
        </w:rPr>
        <w:t>Таблица 27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15"/>
        <w:gridCol w:w="7483"/>
      </w:tblGrid>
      <w:tr w:rsidR="00AE70F0" w:rsidRPr="00AE70F0">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Игровое оборудование</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Рекомендации</w:t>
            </w:r>
          </w:p>
        </w:tc>
      </w:tr>
      <w:tr w:rsidR="00AE70F0" w:rsidRPr="00AE70F0">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Качели</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AE70F0" w:rsidRPr="00AE70F0">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Качалки, балансиры</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AE70F0" w:rsidRPr="00AE70F0">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Карусели</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CF2FBC" w:rsidRPr="00AE70F0">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Горки, городки</w:t>
            </w:r>
          </w:p>
        </w:tc>
        <w:tc>
          <w:tcPr>
            <w:tcW w:w="7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доступ к горке осуществляется через лестницу, лазательную секцию или </w:t>
            </w:r>
            <w:r w:rsidRPr="00AE70F0">
              <w:rPr>
                <w:rFonts w:ascii="Calibri" w:hAnsi="Calibri" w:cs="Calibri"/>
              </w:rPr>
              <w:lastRenderedPageBreak/>
              <w:t>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6" w:name="Par9424"/>
      <w:bookmarkEnd w:id="136"/>
      <w:r w:rsidRPr="00AE70F0">
        <w:rPr>
          <w:rFonts w:ascii="Calibri" w:hAnsi="Calibri" w:cs="Calibri"/>
        </w:rPr>
        <w:t>Таблица 28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13"/>
        <w:gridCol w:w="3344"/>
        <w:gridCol w:w="3742"/>
      </w:tblGrid>
      <w:tr w:rsidR="00AE70F0" w:rsidRPr="00AE70F0">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Возраст</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Назначение оборудования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Игровое и физкультурное оборудование</w:t>
            </w:r>
          </w:p>
        </w:tc>
      </w:tr>
      <w:tr w:rsidR="00AE70F0" w:rsidRPr="00AE70F0">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25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Дети </w:t>
            </w:r>
            <w:proofErr w:type="spellStart"/>
            <w:r w:rsidRPr="00AE70F0">
              <w:rPr>
                <w:rFonts w:ascii="Calibri" w:hAnsi="Calibri" w:cs="Calibri"/>
              </w:rPr>
              <w:t>преддошкольного</w:t>
            </w:r>
            <w:proofErr w:type="spellEnd"/>
            <w:r w:rsidRPr="00AE70F0">
              <w:rPr>
                <w:rFonts w:ascii="Calibri" w:hAnsi="Calibri" w:cs="Calibri"/>
              </w:rPr>
              <w:t xml:space="preserve"> возраста (1 - 3 года)</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тихих игр, тренировки усидчивости, терпения, развития фантазии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песочницы открытые и с крышами, домики</w:t>
            </w:r>
          </w:p>
        </w:tc>
      </w:tr>
      <w:tr w:rsidR="00AE70F0" w:rsidRPr="00AE70F0">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для тренировки лазания, ходьбы, перешагивания, </w:t>
            </w:r>
            <w:proofErr w:type="spellStart"/>
            <w:r w:rsidRPr="00AE70F0">
              <w:rPr>
                <w:rFonts w:ascii="Calibri" w:hAnsi="Calibri" w:cs="Calibri"/>
              </w:rPr>
              <w:t>подлезания</w:t>
            </w:r>
            <w:proofErr w:type="spellEnd"/>
            <w:r w:rsidRPr="00AE70F0">
              <w:rPr>
                <w:rFonts w:ascii="Calibri" w:hAnsi="Calibri" w:cs="Calibri"/>
              </w:rPr>
              <w:t>, равновесия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горки, пирамиды, шведские стенки, бумы, городки с пластиковыми спусками, переходами, физкультурными элементами</w:t>
            </w:r>
          </w:p>
        </w:tc>
      </w:tr>
      <w:tr w:rsidR="00AE70F0" w:rsidRPr="00AE70F0">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для тренировки вестибулярного </w:t>
            </w:r>
            <w:r w:rsidRPr="00AE70F0">
              <w:rPr>
                <w:rFonts w:ascii="Calibri" w:hAnsi="Calibri" w:cs="Calibri"/>
              </w:rPr>
              <w:lastRenderedPageBreak/>
              <w:t>аппарата, укрепления мышечной системы, совершенствования чувства равновесия, ориентировки в пространстве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качели, балансиры, качалки на </w:t>
            </w:r>
            <w:r w:rsidRPr="00AE70F0">
              <w:rPr>
                <w:rFonts w:ascii="Calibri" w:hAnsi="Calibri" w:cs="Calibri"/>
              </w:rPr>
              <w:lastRenderedPageBreak/>
              <w:t>пружинках, карусели</w:t>
            </w:r>
          </w:p>
        </w:tc>
      </w:tr>
      <w:tr w:rsidR="00AE70F0" w:rsidRPr="00AE70F0">
        <w:tc>
          <w:tcPr>
            <w:tcW w:w="251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Дети дошкольного возраста (3 - 7 лет)</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обучения и совершенствования лазания, равновесия, перешагивания, перепрыгивания, спрыгивания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пирамиды, шведские стенки, бумы, городки с пластиковыми спусками, переходами, физкультурными элементами</w:t>
            </w:r>
          </w:p>
        </w:tc>
      </w:tr>
      <w:tr w:rsidR="00AE70F0" w:rsidRPr="00AE70F0">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развития силы, гибкости, координации движений</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гимнастические стенки, физкультурные элементы, низкие турники</w:t>
            </w:r>
          </w:p>
        </w:tc>
      </w:tr>
      <w:tr w:rsidR="00AE70F0" w:rsidRPr="00AE70F0">
        <w:tc>
          <w:tcPr>
            <w:tcW w:w="251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развития глазомера, точности движения, ловкости, для обучения метанию в цель</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мишени для бросания мяча, </w:t>
            </w:r>
            <w:proofErr w:type="spellStart"/>
            <w:r w:rsidRPr="00AE70F0">
              <w:rPr>
                <w:rFonts w:ascii="Calibri" w:hAnsi="Calibri" w:cs="Calibri"/>
              </w:rPr>
              <w:t>кольцебросы</w:t>
            </w:r>
            <w:proofErr w:type="spellEnd"/>
            <w:r w:rsidRPr="00AE70F0">
              <w:rPr>
                <w:rFonts w:ascii="Calibri" w:hAnsi="Calibri" w:cs="Calibri"/>
              </w:rPr>
              <w:t xml:space="preserve">, баскетбольные щиты, </w:t>
            </w:r>
            <w:proofErr w:type="spellStart"/>
            <w:r w:rsidRPr="00AE70F0">
              <w:rPr>
                <w:rFonts w:ascii="Calibri" w:hAnsi="Calibri" w:cs="Calibri"/>
              </w:rPr>
              <w:t>миниворота</w:t>
            </w:r>
            <w:proofErr w:type="spellEnd"/>
          </w:p>
        </w:tc>
      </w:tr>
      <w:tr w:rsidR="00AE70F0" w:rsidRPr="00AE70F0">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Дети школьного возраста</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общего физического развития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CF2FBC" w:rsidRPr="00AE70F0">
        <w:tc>
          <w:tcPr>
            <w:tcW w:w="2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Дети старшего школьного возраста</w:t>
            </w:r>
          </w:p>
        </w:tc>
        <w:tc>
          <w:tcPr>
            <w:tcW w:w="3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улучшения мышечной силы, телосложения и общего физического развития</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спортивные комплексы с возможностью выполнения физических упражнений, упражнений на координацию, совершенствование чувства равновесия, отдельно </w:t>
            </w:r>
            <w:r w:rsidRPr="00AE70F0">
              <w:rPr>
                <w:rFonts w:ascii="Calibri" w:hAnsi="Calibri" w:cs="Calibri"/>
              </w:rPr>
              <w:lastRenderedPageBreak/>
              <w:t>стоящие силовые тренажеры, турники, брусья</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7" w:name="Par9453"/>
      <w:bookmarkEnd w:id="137"/>
      <w:r w:rsidRPr="00AE70F0">
        <w:rPr>
          <w:rFonts w:ascii="Calibri" w:hAnsi="Calibri" w:cs="Calibri"/>
        </w:rPr>
        <w:t>Таблица 29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09"/>
        <w:gridCol w:w="7313"/>
      </w:tblGrid>
      <w:tr w:rsidR="00AE70F0" w:rsidRPr="00AE70F0">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Игровое оборудование</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Минимальное расстояние между игровыми элементами</w:t>
            </w:r>
          </w:p>
        </w:tc>
      </w:tr>
      <w:tr w:rsidR="00AE70F0" w:rsidRPr="00AE70F0">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Качели</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1,5 м в стороны от боковых конструкций и не менее 2,0 м вперед (назад) от крайних точек качели в состоянии наклона</w:t>
            </w:r>
          </w:p>
        </w:tc>
      </w:tr>
      <w:tr w:rsidR="00AE70F0" w:rsidRPr="00AE70F0">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Качалки, балансиры</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1,0 м в стороны от боковых конструкций и не менее 1,5 м от крайних точек качалки в состоянии наклона</w:t>
            </w:r>
          </w:p>
        </w:tc>
      </w:tr>
      <w:tr w:rsidR="00AE70F0" w:rsidRPr="00AE70F0">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Карусели</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2,0 м в стороны от боковых конструкций и не менее 3,0 м вверх от нижней вращающейся поверхности карусели</w:t>
            </w:r>
          </w:p>
        </w:tc>
      </w:tr>
      <w:tr w:rsidR="00CF2FBC" w:rsidRPr="00AE70F0">
        <w:tc>
          <w:tcPr>
            <w:tcW w:w="2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Горки, городки</w:t>
            </w:r>
          </w:p>
        </w:tc>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менее 1,0 м от боковых сторон и 2,0 м вперед от нижнего ската горки или городка</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38" w:name="Par9466"/>
      <w:bookmarkEnd w:id="138"/>
      <w:r w:rsidRPr="00AE70F0">
        <w:rPr>
          <w:rFonts w:ascii="Calibri" w:hAnsi="Calibri" w:cs="Calibri"/>
        </w:rPr>
        <w:t>Таблица 30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35"/>
        <w:gridCol w:w="3515"/>
        <w:gridCol w:w="2948"/>
      </w:tblGrid>
      <w:tr w:rsidR="00AE70F0" w:rsidRPr="00AE70F0">
        <w:tc>
          <w:tcPr>
            <w:tcW w:w="31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Группа городских и сельских населенных пунктов</w:t>
            </w:r>
          </w:p>
        </w:tc>
        <w:tc>
          <w:tcPr>
            <w:tcW w:w="64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Население (тыс. человек)</w:t>
            </w:r>
          </w:p>
        </w:tc>
      </w:tr>
      <w:tr w:rsidR="00AE70F0" w:rsidRPr="00AE70F0">
        <w:tc>
          <w:tcPr>
            <w:tcW w:w="31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городов и поселков, имеющих статус городских округов и городских поселений</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сельских населенных пунктов &lt;*&gt;</w:t>
            </w:r>
          </w:p>
        </w:tc>
      </w:tr>
      <w:tr w:rsidR="00AE70F0" w:rsidRPr="00AE70F0">
        <w:tc>
          <w:tcPr>
            <w:tcW w:w="31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Крупнейшие</w:t>
            </w:r>
          </w:p>
        </w:tc>
        <w:tc>
          <w:tcPr>
            <w:tcW w:w="35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1000</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w:t>
            </w:r>
          </w:p>
        </w:tc>
      </w:tr>
      <w:tr w:rsidR="00AE70F0" w:rsidRPr="00AE70F0">
        <w:tc>
          <w:tcPr>
            <w:tcW w:w="31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Крупные</w:t>
            </w:r>
          </w:p>
        </w:tc>
        <w:tc>
          <w:tcPr>
            <w:tcW w:w="35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250 до 1000</w:t>
            </w:r>
          </w:p>
        </w:tc>
        <w:tc>
          <w:tcPr>
            <w:tcW w:w="294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 до 10</w:t>
            </w:r>
          </w:p>
        </w:tc>
      </w:tr>
      <w:tr w:rsidR="00AE70F0" w:rsidRPr="00AE70F0">
        <w:tc>
          <w:tcPr>
            <w:tcW w:w="31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Большие</w:t>
            </w:r>
          </w:p>
        </w:tc>
        <w:tc>
          <w:tcPr>
            <w:tcW w:w="35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100 до 250</w:t>
            </w:r>
          </w:p>
        </w:tc>
        <w:tc>
          <w:tcPr>
            <w:tcW w:w="294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 до 5</w:t>
            </w:r>
          </w:p>
        </w:tc>
      </w:tr>
      <w:tr w:rsidR="00AE70F0" w:rsidRPr="00AE70F0">
        <w:tc>
          <w:tcPr>
            <w:tcW w:w="31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Средние</w:t>
            </w:r>
          </w:p>
        </w:tc>
        <w:tc>
          <w:tcPr>
            <w:tcW w:w="35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100</w:t>
            </w:r>
          </w:p>
        </w:tc>
        <w:tc>
          <w:tcPr>
            <w:tcW w:w="294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0,2 до 1</w:t>
            </w:r>
          </w:p>
        </w:tc>
      </w:tr>
      <w:tr w:rsidR="00CF2FBC" w:rsidRPr="00AE70F0">
        <w:tc>
          <w:tcPr>
            <w:tcW w:w="31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Малые &lt;**&gt;</w:t>
            </w:r>
          </w:p>
        </w:tc>
        <w:tc>
          <w:tcPr>
            <w:tcW w:w="35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50</w:t>
            </w: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0,2</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39" w:name="Par9489"/>
      <w:bookmarkEnd w:id="139"/>
      <w:r w:rsidRPr="00AE70F0">
        <w:rPr>
          <w:rFonts w:ascii="Calibri" w:hAnsi="Calibri" w:cs="Calibri"/>
        </w:rPr>
        <w:t>&lt;*&gt; Сельский населенный пункт - станица, село, хутор, аул, поселок.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40" w:name="Par9490"/>
      <w:bookmarkEnd w:id="140"/>
      <w:r w:rsidRPr="00AE70F0">
        <w:rPr>
          <w:rFonts w:ascii="Calibri" w:hAnsi="Calibri" w:cs="Calibri"/>
        </w:rPr>
        <w:t>&lt;**&gt; В группу малых городов включаются поселки городского типа.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1" w:name="Par9492"/>
      <w:bookmarkEnd w:id="141"/>
      <w:r w:rsidRPr="00AE70F0">
        <w:rPr>
          <w:rFonts w:ascii="Calibri" w:hAnsi="Calibri" w:cs="Calibri"/>
        </w:rPr>
        <w:t>Таблица 31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134"/>
        <w:gridCol w:w="1134"/>
        <w:gridCol w:w="1134"/>
        <w:gridCol w:w="1134"/>
        <w:gridCol w:w="1757"/>
        <w:gridCol w:w="1134"/>
        <w:gridCol w:w="1134"/>
        <w:gridCol w:w="1134"/>
      </w:tblGrid>
      <w:tr w:rsidR="00AE70F0" w:rsidRPr="00AE70F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Наименование</w:t>
            </w: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Показатели жилищной обеспеченности в регионе</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Средний коэффициент прироста за 10-летний период</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Планируемая обеспеченность на расчетные периоды</w:t>
            </w:r>
          </w:p>
        </w:tc>
      </w:tr>
      <w:tr w:rsidR="00AE70F0" w:rsidRPr="00AE70F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2002 кв. м/чел.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2005 кв. м/чел.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2007 кв. м/чел.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2012 кв. м/чел.</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2020 кв. м/чел.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2025 кв. м/чел.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2030 кв. м/чел.</w:t>
            </w:r>
          </w:p>
        </w:tc>
      </w:tr>
      <w:tr w:rsidR="00AE70F0" w:rsidRPr="00AE70F0">
        <w:tc>
          <w:tcPr>
            <w:tcW w:w="226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Минимальная обеспеченность общей площадью жилого помещения,</w:t>
            </w:r>
          </w:p>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том числе: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18,1</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22,7</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28,4</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36,2</w:t>
            </w:r>
          </w:p>
        </w:tc>
      </w:tr>
      <w:tr w:rsidR="00AE70F0" w:rsidRPr="00AE70F0">
        <w:tc>
          <w:tcPr>
            <w:tcW w:w="2268" w:type="dxa"/>
            <w:tcBorders>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городского населения из них:</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18,3</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23,5</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38,4</w:t>
            </w:r>
          </w:p>
        </w:tc>
      </w:tr>
      <w:tr w:rsidR="00CF2FBC" w:rsidRPr="00AE70F0">
        <w:tc>
          <w:tcPr>
            <w:tcW w:w="226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государственное и муниципальное жилье</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2" w:name="Par9534"/>
      <w:bookmarkEnd w:id="142"/>
      <w:r w:rsidRPr="00AE70F0">
        <w:rPr>
          <w:rFonts w:ascii="Calibri" w:hAnsi="Calibri" w:cs="Calibri"/>
        </w:rPr>
        <w:t>Таблица 32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55"/>
        <w:gridCol w:w="5159"/>
      </w:tblGrid>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участка при доме, кв. м</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площадь селитебной территории на одну квартиру, га</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2000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0,25 - 0,27</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0,21 - 0,23</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0,17 - 0,20</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0,15 - 0,17</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0,13 - 0,15</w:t>
            </w:r>
          </w:p>
        </w:tc>
      </w:tr>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0,11 - 0,13</w:t>
            </w:r>
          </w:p>
        </w:tc>
      </w:tr>
      <w:tr w:rsidR="00CF2FBC"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0,08 - 0,11</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3" w:name="Par9553"/>
      <w:bookmarkEnd w:id="143"/>
      <w:r w:rsidRPr="00AE70F0">
        <w:rPr>
          <w:rFonts w:ascii="Calibri" w:hAnsi="Calibri" w:cs="Calibri"/>
        </w:rPr>
        <w:t>Таблица 33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55"/>
        <w:gridCol w:w="5159"/>
      </w:tblGrid>
      <w:tr w:rsidR="00AE70F0" w:rsidRPr="00AE70F0">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этажей</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площадь селитебной территории на одну квартиру, га</w:t>
            </w:r>
          </w:p>
        </w:tc>
      </w:tr>
      <w:tr w:rsidR="00AE70F0" w:rsidRPr="00AE70F0">
        <w:tc>
          <w:tcPr>
            <w:tcW w:w="44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515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r>
      <w:tr w:rsidR="00AE70F0" w:rsidRPr="00AE70F0">
        <w:tc>
          <w:tcPr>
            <w:tcW w:w="44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515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0,03</w:t>
            </w:r>
          </w:p>
        </w:tc>
      </w:tr>
      <w:tr w:rsidR="00CF2FBC" w:rsidRPr="00AE70F0">
        <w:tc>
          <w:tcPr>
            <w:tcW w:w="44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515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0,02</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необходимости организации обособленных хозяйственных проездов площадь селитебной территории увеличивается на 10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4" w:name="Par9569"/>
      <w:bookmarkEnd w:id="144"/>
      <w:r w:rsidRPr="00AE70F0">
        <w:rPr>
          <w:rFonts w:ascii="Calibri" w:hAnsi="Calibri" w:cs="Calibri"/>
        </w:rPr>
        <w:t>Таблица 34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798"/>
        <w:gridCol w:w="3628"/>
      </w:tblGrid>
      <w:tr w:rsidR="00AE70F0" w:rsidRPr="00AE70F0">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Центральные исторически сложившиеся районы</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реконструкции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Состав реконструктивных мероприятий</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реставрация, капитальный ремонт существующих зданий и сооружений, строительство отдельных новых сооружений и зданий</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капитальный ремонт, реконструкция сохраняемых зданий, строительство новых сооружений и зданий;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снос изношенных зданий и сооружений</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Характер проведения реконструкции</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выборочно или комплексно в соответствии с решением о развитии застроенной территории</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выборочно или комплексно в соответствии с решением о развитии застроенной территории</w:t>
            </w:r>
          </w:p>
        </w:tc>
      </w:tr>
      <w:tr w:rsidR="00CF2FBC"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Ограничения</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5" w:name="Par9586"/>
      <w:bookmarkEnd w:id="145"/>
      <w:r w:rsidRPr="00AE70F0">
        <w:rPr>
          <w:rFonts w:ascii="Calibri" w:hAnsi="Calibri" w:cs="Calibri"/>
        </w:rPr>
        <w:t>Таблица 35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3798"/>
        <w:gridCol w:w="3628"/>
      </w:tblGrid>
      <w:tr w:rsidR="00AE70F0" w:rsidRPr="00AE70F0">
        <w:tc>
          <w:tcPr>
            <w:tcW w:w="96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Массовая типовая застройка 60 - 70 годов</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реконструкции</w:t>
            </w:r>
          </w:p>
        </w:tc>
        <w:tc>
          <w:tcPr>
            <w:tcW w:w="74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крупные и малые жилые зоны - группа жилых зданий 5 - 9-этажной застройки в границах элементов планировочной структуры</w:t>
            </w:r>
          </w:p>
        </w:tc>
      </w:tr>
      <w:tr w:rsidR="00AE70F0" w:rsidRPr="00AE70F0">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Состав реконструктивных мероприятий</w:t>
            </w:r>
          </w:p>
        </w:tc>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реконструкция существующих зданий и сооружений, их приспособление к новым видам использования,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строительство новых зданий и сооружений</w:t>
            </w:r>
          </w:p>
        </w:tc>
        <w:tc>
          <w:tcPr>
            <w:tcW w:w="36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снос существующих зданий и сооружений, строительство новых зданий и сооружений</w:t>
            </w: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Характер проведения реконструкции</w:t>
            </w:r>
          </w:p>
        </w:tc>
        <w:tc>
          <w:tcPr>
            <w:tcW w:w="37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выборочно</w:t>
            </w:r>
          </w:p>
        </w:tc>
        <w:tc>
          <w:tcPr>
            <w:tcW w:w="36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Комплексно</w:t>
            </w:r>
          </w:p>
        </w:tc>
      </w:tr>
      <w:tr w:rsidR="00CF2FBC" w:rsidRPr="00AE70F0">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Ограничения</w:t>
            </w:r>
          </w:p>
        </w:tc>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строительство новых зданий рекомендуется по типовым и индивидуальным проектам</w:t>
            </w:r>
          </w:p>
        </w:tc>
        <w:tc>
          <w:tcPr>
            <w:tcW w:w="36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6" w:name="Par9602"/>
      <w:bookmarkEnd w:id="146"/>
      <w:r w:rsidRPr="00AE70F0">
        <w:rPr>
          <w:rFonts w:ascii="Calibri" w:hAnsi="Calibri" w:cs="Calibri"/>
        </w:rPr>
        <w:t>Таблица 36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077"/>
        <w:gridCol w:w="964"/>
        <w:gridCol w:w="1134"/>
        <w:gridCol w:w="1191"/>
        <w:gridCol w:w="1191"/>
        <w:gridCol w:w="1417"/>
      </w:tblGrid>
      <w:tr w:rsidR="00AE70F0" w:rsidRPr="00AE70F0">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Зона различной степени градостроительной ценности территории</w:t>
            </w:r>
          </w:p>
        </w:tc>
        <w:tc>
          <w:tcPr>
            <w:tcW w:w="69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Плотность населения территории жилого района (чел./га) для групп городов с числом жителей (тыс. человек)</w:t>
            </w:r>
          </w:p>
        </w:tc>
      </w:tr>
      <w:tr w:rsidR="00AE70F0" w:rsidRPr="00AE70F0">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100 - 250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250 - 500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500 - 1000</w:t>
            </w:r>
          </w:p>
        </w:tc>
      </w:tr>
      <w:tr w:rsidR="00AE70F0" w:rsidRPr="00AE70F0">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Высокая</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w:t>
            </w:r>
          </w:p>
        </w:tc>
        <w:tc>
          <w:tcPr>
            <w:tcW w:w="96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215</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Средняя</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96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CF2FBC" w:rsidRPr="00AE70F0">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Низкая</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96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7" w:name="Par9640"/>
      <w:bookmarkEnd w:id="147"/>
      <w:r w:rsidRPr="00AE70F0">
        <w:rPr>
          <w:rFonts w:ascii="Calibri" w:hAnsi="Calibri" w:cs="Calibri"/>
        </w:rPr>
        <w:t>Таблица 37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0"/>
        <w:gridCol w:w="1587"/>
        <w:gridCol w:w="1984"/>
        <w:gridCol w:w="1485"/>
        <w:gridCol w:w="1587"/>
      </w:tblGrid>
      <w:tr w:rsidR="00AE70F0" w:rsidRPr="00AE70F0">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Зона различной степени градостроительной ценности территории</w:t>
            </w:r>
          </w:p>
        </w:tc>
        <w:tc>
          <w:tcPr>
            <w:tcW w:w="66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Плотность населения на территории микрорайона (чел./га) при показателях жилищной обеспеченности (кв. м/чел.)</w:t>
            </w:r>
          </w:p>
        </w:tc>
      </w:tr>
      <w:tr w:rsidR="00AE70F0" w:rsidRPr="00AE70F0">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5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отчет 2005 года</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2015 год</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2025 год</w:t>
            </w:r>
          </w:p>
        </w:tc>
      </w:tr>
      <w:tr w:rsidR="00AE70F0" w:rsidRPr="00AE70F0">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 государственное и муниципальное жилье</w:t>
            </w: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26,6</w:t>
            </w:r>
          </w:p>
        </w:tc>
      </w:tr>
      <w:tr w:rsidR="00AE70F0" w:rsidRPr="00AE70F0">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Высокая</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371</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317</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271</w:t>
            </w:r>
          </w:p>
        </w:tc>
      </w:tr>
      <w:tr w:rsidR="00AE70F0" w:rsidRPr="00AE70F0">
        <w:tc>
          <w:tcPr>
            <w:tcW w:w="29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Средняя</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306</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330</w:t>
            </w:r>
          </w:p>
        </w:tc>
        <w:tc>
          <w:tcPr>
            <w:tcW w:w="14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262</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223</w:t>
            </w:r>
          </w:p>
        </w:tc>
      </w:tr>
      <w:tr w:rsidR="00CF2FBC" w:rsidRPr="00AE70F0">
        <w:tc>
          <w:tcPr>
            <w:tcW w:w="297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Низкая</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167</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w:t>
            </w: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143</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121</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В условиях реконструкции сложившейся застройки расчетную плотность населения допускается увеличивать или уменьшать, но не более чем на </w:t>
      </w:r>
      <w:r w:rsidRPr="00AE70F0">
        <w:rPr>
          <w:rFonts w:ascii="Calibri" w:hAnsi="Calibri" w:cs="Calibri"/>
        </w:rPr>
        <w:lastRenderedPageBreak/>
        <w:t>10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В сейсмических районах расчетную плотность населения следует принимать не более чем 300 чел./га.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8" w:name="Par9678"/>
      <w:bookmarkEnd w:id="148"/>
      <w:r w:rsidRPr="00AE70F0">
        <w:rPr>
          <w:rFonts w:ascii="Calibri" w:hAnsi="Calibri" w:cs="Calibri"/>
        </w:rPr>
        <w:t>Таблица 38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1701"/>
        <w:gridCol w:w="1814"/>
        <w:gridCol w:w="1757"/>
        <w:gridCol w:w="1757"/>
      </w:tblGrid>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Процент</w:t>
            </w:r>
          </w:p>
          <w:p w:rsidR="00CF2FBC" w:rsidRPr="00AE70F0" w:rsidRDefault="00CF2FBC">
            <w:pPr>
              <w:pStyle w:val="ConsPlusNonformat"/>
              <w:jc w:val="both"/>
            </w:pPr>
            <w:r w:rsidRPr="00AE70F0">
              <w:t xml:space="preserve"> </w:t>
            </w:r>
            <w:proofErr w:type="spellStart"/>
            <w:r w:rsidRPr="00AE70F0">
              <w:t>застроенности</w:t>
            </w:r>
            <w:proofErr w:type="spellEnd"/>
          </w:p>
          <w:p w:rsidR="00CF2FBC" w:rsidRPr="00AE70F0" w:rsidRDefault="00CF2FBC">
            <w:pPr>
              <w:pStyle w:val="ConsPlusNonformat"/>
              <w:jc w:val="both"/>
            </w:pPr>
            <w:r w:rsidRPr="00AE70F0">
              <w:t xml:space="preserve">  территории</w:t>
            </w:r>
          </w:p>
          <w:p w:rsidR="00CF2FBC" w:rsidRPr="00AE70F0" w:rsidRDefault="00CF2FBC">
            <w:pPr>
              <w:pStyle w:val="ConsPlusNonformat"/>
              <w:jc w:val="both"/>
            </w:pPr>
            <w:r w:rsidRPr="00AE70F0">
              <w:t xml:space="preserve"> -------------</w:t>
            </w:r>
          </w:p>
          <w:p w:rsidR="00CF2FBC" w:rsidRPr="00AE70F0" w:rsidRDefault="00CF2FBC">
            <w:pPr>
              <w:pStyle w:val="ConsPlusNonformat"/>
              <w:jc w:val="both"/>
            </w:pPr>
            <w:r w:rsidRPr="00AE70F0">
              <w:t xml:space="preserve">   Плотность</w:t>
            </w:r>
          </w:p>
          <w:p w:rsidR="00CF2FBC" w:rsidRPr="00AE70F0" w:rsidRDefault="00CF2FBC">
            <w:pPr>
              <w:pStyle w:val="ConsPlusNonformat"/>
              <w:jc w:val="both"/>
            </w:pPr>
            <w:r w:rsidRPr="00AE70F0">
              <w:t xml:space="preserve">    жилой</w:t>
            </w:r>
          </w:p>
          <w:p w:rsidR="00CF2FBC" w:rsidRPr="00AE70F0" w:rsidRDefault="00CF2FBC">
            <w:pPr>
              <w:pStyle w:val="ConsPlusNonformat"/>
              <w:jc w:val="both"/>
            </w:pPr>
            <w:r w:rsidRPr="00AE70F0">
              <w:t xml:space="preserve">   застройки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4,1 - 10,0 тыс. кв. м/га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10,1 - 15,0 тыс. кв. м/га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15,1 - 20,0 тыс. кв. м/га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20,1 - 25,0 тыс. кв. м/га</w:t>
            </w:r>
          </w:p>
        </w:tc>
      </w:tr>
      <w:tr w:rsidR="00AE70F0" w:rsidRPr="00AE70F0">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10 этажей</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11 - 15 этажей</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16 - 20 этажей</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21 - 25 этажей</w:t>
            </w:r>
          </w:p>
        </w:tc>
      </w:tr>
      <w:tr w:rsidR="00AE70F0" w:rsidRPr="00AE70F0">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3 - 7 этажей</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7 - 10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10 - 14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14 - 17 этажей</w:t>
            </w:r>
          </w:p>
        </w:tc>
      </w:tr>
      <w:tr w:rsidR="00AE70F0" w:rsidRPr="00AE70F0">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2 - 5 этажей</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5 - 8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8 - 10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10 - 13 этажей</w:t>
            </w:r>
          </w:p>
        </w:tc>
      </w:tr>
      <w:tr w:rsidR="00AE70F0" w:rsidRPr="00AE70F0">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 этажей</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4 - 6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6 - 8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8 - 10 этажей</w:t>
            </w:r>
          </w:p>
        </w:tc>
      </w:tr>
      <w:tr w:rsidR="00AE70F0" w:rsidRPr="00AE70F0">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1 - 4 этажа</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3 - 5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5 - 7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7 - 8 этажей</w:t>
            </w:r>
          </w:p>
        </w:tc>
      </w:tr>
      <w:tr w:rsidR="00AE70F0" w:rsidRPr="00AE70F0">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1 - 3 этажа</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 этажа</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4 - 5 этажей</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5 - 7 этажей</w:t>
            </w:r>
          </w:p>
        </w:tc>
      </w:tr>
      <w:tr w:rsidR="00CF2FBC" w:rsidRPr="00AE70F0">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1 - 2 этажа</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 этажа</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49" w:name="Par9733"/>
      <w:bookmarkEnd w:id="149"/>
      <w:r w:rsidRPr="00AE70F0">
        <w:rPr>
          <w:rFonts w:ascii="Calibri" w:hAnsi="Calibri" w:cs="Calibri"/>
        </w:rPr>
        <w:t>Таблица 39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33"/>
        <w:gridCol w:w="3005"/>
      </w:tblGrid>
      <w:tr w:rsidR="00AE70F0"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площадки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Удельный размер площадок, кв. м/чел.</w:t>
            </w:r>
          </w:p>
        </w:tc>
      </w:tr>
      <w:tr w:rsidR="00AE70F0"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Для игр детей дошкольного и младшего школьного возраста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AE70F0"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Для отдыха взрослого населения</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r>
      <w:tr w:rsidR="00AE70F0"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Для занятий физкультурой и спортом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Для хозяйственных целей и выгула собак</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r>
      <w:tr w:rsidR="00CF2FBC" w:rsidRPr="00AE70F0">
        <w:tc>
          <w:tcPr>
            <w:tcW w:w="6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Для стоянки автомобилей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0" w:name="Par9748"/>
      <w:bookmarkEnd w:id="150"/>
      <w:r w:rsidRPr="00AE70F0">
        <w:rPr>
          <w:rFonts w:ascii="Calibri" w:hAnsi="Calibri" w:cs="Calibri"/>
        </w:rPr>
        <w:t>Таблица 40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1304"/>
        <w:gridCol w:w="1361"/>
        <w:gridCol w:w="1077"/>
        <w:gridCol w:w="1361"/>
        <w:gridCol w:w="1077"/>
      </w:tblGrid>
      <w:tr w:rsidR="00AE70F0" w:rsidRPr="00AE70F0">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Территория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Существующее положение</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Проектное решение</w:t>
            </w:r>
          </w:p>
        </w:tc>
      </w:tr>
      <w:tr w:rsidR="00AE70F0" w:rsidRPr="00AE70F0">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процент</w:t>
            </w:r>
          </w:p>
        </w:tc>
      </w:tr>
      <w:tr w:rsidR="00CF2FBC" w:rsidRPr="00AE70F0">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Территория микрорайона (квартала) в красных линиях -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территория жилой застройки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общего пользования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школ</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детских садов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зеленых насаждений общего пользования и спортивных сооружений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объектов культурно-бытового и коммунального обслуживания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гаражей, стоянок</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проезды автостоянки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территории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1" w:name="Par9774"/>
      <w:bookmarkEnd w:id="151"/>
      <w:r w:rsidRPr="00AE70F0">
        <w:rPr>
          <w:rFonts w:ascii="Calibri" w:hAnsi="Calibri" w:cs="Calibri"/>
        </w:rPr>
        <w:t>Таблица 41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1304"/>
        <w:gridCol w:w="1361"/>
        <w:gridCol w:w="1077"/>
        <w:gridCol w:w="1361"/>
        <w:gridCol w:w="1077"/>
      </w:tblGrid>
      <w:tr w:rsidR="00AE70F0" w:rsidRPr="00AE70F0">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Территория</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Существующее положение</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Проектное решение</w:t>
            </w:r>
          </w:p>
        </w:tc>
      </w:tr>
      <w:tr w:rsidR="00AE70F0" w:rsidRPr="00AE70F0">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процент</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процент</w:t>
            </w:r>
          </w:p>
        </w:tc>
      </w:tr>
      <w:tr w:rsidR="00CF2FBC" w:rsidRPr="00AE70F0">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жилого района,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микрорайонов (кварталов)</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общего пользования жилого района, всего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участки объектов культурно-бытового и коммунального </w:t>
            </w:r>
            <w:r w:rsidRPr="00AE70F0">
              <w:rPr>
                <w:rFonts w:ascii="Calibri" w:hAnsi="Calibri" w:cs="Calibri"/>
              </w:rPr>
              <w:lastRenderedPageBreak/>
              <w:t>обслуживания</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зеленых насаждений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спортивных сооружений</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участки гаражей-стоянок</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площади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автостоянки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прочие территории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2" w:name="Par9802"/>
      <w:bookmarkEnd w:id="152"/>
      <w:r w:rsidRPr="00AE70F0">
        <w:rPr>
          <w:rFonts w:ascii="Calibri" w:hAnsi="Calibri" w:cs="Calibri"/>
        </w:rPr>
        <w:t>Таблица 42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304"/>
        <w:gridCol w:w="1191"/>
        <w:gridCol w:w="2381"/>
      </w:tblGrid>
      <w:tr w:rsidR="00AE70F0" w:rsidRPr="00AE70F0">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жилого дома (этажность 1 - 3)</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Площадь </w:t>
            </w:r>
            <w:proofErr w:type="spellStart"/>
            <w:r w:rsidRPr="00AE70F0">
              <w:rPr>
                <w:rFonts w:ascii="Calibri" w:hAnsi="Calibri" w:cs="Calibri"/>
              </w:rPr>
              <w:t>приквартирных</w:t>
            </w:r>
            <w:proofErr w:type="spellEnd"/>
            <w:r w:rsidRPr="00AE70F0">
              <w:rPr>
                <w:rFonts w:ascii="Calibri" w:hAnsi="Calibri" w:cs="Calibri"/>
              </w:rPr>
              <w:t xml:space="preserve"> участков, га</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Функционально - типологические признаки участка (кроме проживания)</w:t>
            </w:r>
          </w:p>
        </w:tc>
      </w:tr>
      <w:tr w:rsidR="00AE70F0" w:rsidRPr="00AE70F0">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Тип А - отдельные жилые образования в структуре</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 двухквартирные дома (включая площадь застройки)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садоводство или цветоводство, игры детей, отдых</w:t>
            </w:r>
          </w:p>
        </w:tc>
      </w:tr>
      <w:tr w:rsidR="00AE70F0" w:rsidRPr="00AE70F0">
        <w:tc>
          <w:tcPr>
            <w:tcW w:w="19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городских округов и городских поселений</w:t>
            </w: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одно-, двух- или </w:t>
            </w:r>
            <w:proofErr w:type="spellStart"/>
            <w:r w:rsidRPr="00AE70F0">
              <w:rPr>
                <w:rFonts w:ascii="Calibri" w:hAnsi="Calibri" w:cs="Calibri"/>
              </w:rPr>
              <w:t>четырехквартирные</w:t>
            </w:r>
            <w:proofErr w:type="spellEnd"/>
            <w:r w:rsidRPr="00AE70F0">
              <w:rPr>
                <w:rFonts w:ascii="Calibri" w:hAnsi="Calibri" w:cs="Calibri"/>
              </w:rPr>
              <w:t xml:space="preserve"> дома в условиях реконструкции (включая площадь застройки)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9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многоквартирные блокированные дома</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0,006 0,01</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(без учета площади застройки)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Тип Б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усадебные дома, в том числе с местами приложения труда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ведение развитого товарного личного подсобного хозяйства, сельскохозяйственного </w:t>
            </w:r>
            <w:r w:rsidRPr="00AE70F0">
              <w:rPr>
                <w:rFonts w:ascii="Calibri" w:hAnsi="Calibri" w:cs="Calibri"/>
              </w:rPr>
              <w:lastRenderedPageBreak/>
              <w:t>производства, садоводство, огородничество, игры детей, отдых</w:t>
            </w:r>
          </w:p>
        </w:tc>
      </w:tr>
      <w:tr w:rsidR="00AE70F0" w:rsidRPr="00AE70F0">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 двухквартирные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CF2FBC" w:rsidRPr="00AE70F0">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многоквартирные блокированные дома (включая площадь застройки)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ведение ограниченного личного подсобного хозяйства, садоводство, огородничество, игры детей, отдых</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В соответствии с Федеральным законом от 7 июля 2003 года N 112-ФЗ "О личном подсобном хозяйстве", а также с Законом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границами населенного пункта (полевой земельный участок).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подраздела 6.4 "Зоны, предназначенные для ведения личного подсобного хозяйства" раздела 6 "Зоны сельскохозяйственного использования"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3" w:name="Par9842"/>
      <w:bookmarkEnd w:id="153"/>
      <w:r w:rsidRPr="00AE70F0">
        <w:rPr>
          <w:rFonts w:ascii="Calibri" w:hAnsi="Calibri" w:cs="Calibri"/>
        </w:rPr>
        <w:t>Таблица 43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5"/>
        <w:gridCol w:w="5102"/>
      </w:tblGrid>
      <w:tr w:rsidR="00AE70F0" w:rsidRPr="00AE70F0">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жилых домов</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Коэффициент использования территории, не более</w:t>
            </w:r>
          </w:p>
        </w:tc>
      </w:tr>
      <w:tr w:rsidR="00AE70F0" w:rsidRPr="00AE70F0">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Усадебного типа</w:t>
            </w:r>
          </w:p>
        </w:tc>
        <w:tc>
          <w:tcPr>
            <w:tcW w:w="510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r w:rsidR="00AE70F0" w:rsidRPr="00AE70F0">
        <w:tc>
          <w:tcPr>
            <w:tcW w:w="45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Блокированного типа</w:t>
            </w:r>
          </w:p>
        </w:tc>
        <w:tc>
          <w:tcPr>
            <w:tcW w:w="510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0,8 - 1,6</w:t>
            </w:r>
          </w:p>
        </w:tc>
      </w:tr>
      <w:tr w:rsidR="00CF2FBC" w:rsidRPr="00AE70F0">
        <w:tc>
          <w:tcPr>
            <w:tcW w:w="45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Многоквартирные, не выше 3 этажей</w:t>
            </w:r>
          </w:p>
        </w:tc>
        <w:tc>
          <w:tcPr>
            <w:tcW w:w="510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4" w:name="Par9853"/>
      <w:bookmarkEnd w:id="154"/>
      <w:r w:rsidRPr="00AE70F0">
        <w:rPr>
          <w:rFonts w:ascii="Calibri" w:hAnsi="Calibri" w:cs="Calibri"/>
        </w:rPr>
        <w:t>Таблица 44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850"/>
        <w:gridCol w:w="850"/>
        <w:gridCol w:w="850"/>
        <w:gridCol w:w="850"/>
        <w:gridCol w:w="850"/>
        <w:gridCol w:w="850"/>
        <w:gridCol w:w="850"/>
        <w:gridCol w:w="850"/>
      </w:tblGrid>
      <w:tr w:rsidR="00AE70F0" w:rsidRPr="00AE70F0">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дома</w:t>
            </w:r>
          </w:p>
        </w:tc>
        <w:tc>
          <w:tcPr>
            <w:tcW w:w="68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Плотность населения (чел./га) при среднем размере семьи (чел.)</w:t>
            </w:r>
          </w:p>
        </w:tc>
      </w:tr>
      <w:tr w:rsidR="00AE70F0" w:rsidRPr="00AE70F0">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Усадебный с </w:t>
            </w:r>
            <w:proofErr w:type="spellStart"/>
            <w:r w:rsidRPr="00AE70F0">
              <w:rPr>
                <w:rFonts w:ascii="Calibri" w:hAnsi="Calibri" w:cs="Calibri"/>
              </w:rPr>
              <w:t>приквартирными</w:t>
            </w:r>
            <w:proofErr w:type="spellEnd"/>
            <w:r w:rsidRPr="00AE70F0">
              <w:rPr>
                <w:rFonts w:ascii="Calibri" w:hAnsi="Calibri" w:cs="Calibri"/>
              </w:rPr>
              <w:t xml:space="preserve"> участками (кв. м):</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Секционный с числом этажей:</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5" w:name="Par9974"/>
      <w:bookmarkEnd w:id="155"/>
      <w:r w:rsidRPr="00AE70F0">
        <w:rPr>
          <w:rFonts w:ascii="Calibri" w:hAnsi="Calibri" w:cs="Calibri"/>
        </w:rPr>
        <w:t>Таблица 45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1984"/>
        <w:gridCol w:w="1984"/>
        <w:gridCol w:w="1984"/>
        <w:gridCol w:w="1984"/>
      </w:tblGrid>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Тип застройки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(кв. 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жилого дома (кв. м общей площади)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Коэффициент застройки </w:t>
            </w:r>
            <w:proofErr w:type="spellStart"/>
            <w:r w:rsidRPr="00AE70F0">
              <w:rPr>
                <w:rFonts w:ascii="Calibri" w:hAnsi="Calibri" w:cs="Calibri"/>
              </w:rPr>
              <w:t>Кз</w:t>
            </w:r>
            <w:proofErr w:type="spellEnd"/>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Коэффициент плотности застройки </w:t>
            </w:r>
            <w:proofErr w:type="spellStart"/>
            <w:r w:rsidRPr="00AE70F0">
              <w:rPr>
                <w:rFonts w:ascii="Calibri" w:hAnsi="Calibri" w:cs="Calibri"/>
              </w:rPr>
              <w:t>Кпз</w:t>
            </w:r>
            <w:proofErr w:type="spellEnd"/>
          </w:p>
        </w:tc>
      </w:tr>
      <w:tr w:rsidR="00AE70F0" w:rsidRPr="00AE70F0">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1200 и более</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480</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r>
      <w:tr w:rsidR="00AE70F0" w:rsidRPr="00AE70F0">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r w:rsidR="00CF2FBC" w:rsidRPr="00AE70F0">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А - усадебная застройка и застройка одно-, двухквартирными домами с участком размером 1000 - 1200 кв. м и более, с развитой хозяйственной частью;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 многоквартирная (</w:t>
      </w:r>
      <w:proofErr w:type="spellStart"/>
      <w:r w:rsidRPr="00AE70F0">
        <w:rPr>
          <w:rFonts w:ascii="Calibri" w:hAnsi="Calibri" w:cs="Calibri"/>
        </w:rPr>
        <w:t>среднеэтажная</w:t>
      </w:r>
      <w:proofErr w:type="spellEnd"/>
      <w:r w:rsidRPr="00AE70F0">
        <w:rPr>
          <w:rFonts w:ascii="Calibri" w:hAnsi="Calibri" w:cs="Calibri"/>
        </w:rPr>
        <w:t xml:space="preserve">) застройка блокированного типа с </w:t>
      </w:r>
      <w:proofErr w:type="spellStart"/>
      <w:r w:rsidRPr="00AE70F0">
        <w:rPr>
          <w:rFonts w:ascii="Calibri" w:hAnsi="Calibri" w:cs="Calibri"/>
        </w:rPr>
        <w:t>приквартирными</w:t>
      </w:r>
      <w:proofErr w:type="spellEnd"/>
      <w:r w:rsidRPr="00AE70F0">
        <w:rPr>
          <w:rFonts w:ascii="Calibri" w:hAnsi="Calibri" w:cs="Calibri"/>
        </w:rPr>
        <w:t xml:space="preserve"> участками размером не менее 200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При размерах </w:t>
      </w:r>
      <w:proofErr w:type="spellStart"/>
      <w:r w:rsidRPr="00AE70F0">
        <w:rPr>
          <w:rFonts w:ascii="Calibri" w:hAnsi="Calibri" w:cs="Calibri"/>
        </w:rPr>
        <w:t>приквартирных</w:t>
      </w:r>
      <w:proofErr w:type="spellEnd"/>
      <w:r w:rsidRPr="00AE70F0">
        <w:rPr>
          <w:rFonts w:ascii="Calibri" w:hAnsi="Calibri" w:cs="Calibri"/>
        </w:rPr>
        <w:t xml:space="preserve"> земельных участков менее 200 кв. м - коэффициент плотности застройки (</w:t>
      </w:r>
      <w:proofErr w:type="spellStart"/>
      <w:r w:rsidRPr="00AE70F0">
        <w:rPr>
          <w:rFonts w:ascii="Calibri" w:hAnsi="Calibri" w:cs="Calibri"/>
        </w:rPr>
        <w:t>Кпз</w:t>
      </w:r>
      <w:proofErr w:type="spellEnd"/>
      <w:r w:rsidRPr="00AE70F0">
        <w:rPr>
          <w:rFonts w:ascii="Calibri" w:hAnsi="Calibri" w:cs="Calibri"/>
        </w:rPr>
        <w:t xml:space="preserve">) не должен превышать 1,2. При этом </w:t>
      </w:r>
      <w:proofErr w:type="spellStart"/>
      <w:r w:rsidRPr="00AE70F0">
        <w:rPr>
          <w:rFonts w:ascii="Calibri" w:hAnsi="Calibri" w:cs="Calibri"/>
        </w:rPr>
        <w:t>Кз</w:t>
      </w:r>
      <w:proofErr w:type="spellEnd"/>
      <w:r w:rsidRPr="00AE70F0">
        <w:rPr>
          <w:rFonts w:ascii="Calibri" w:hAnsi="Calibri" w:cs="Calibri"/>
        </w:rPr>
        <w:t xml:space="preserve"> не нормируется при соблюдении санитарно-гигиенических и противопожарных требований.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6" w:name="Par10028"/>
      <w:bookmarkEnd w:id="156"/>
      <w:r w:rsidRPr="00AE70F0">
        <w:rPr>
          <w:rFonts w:ascii="Calibri" w:hAnsi="Calibri" w:cs="Calibri"/>
        </w:rPr>
        <w:t>Таблица 46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134"/>
        <w:gridCol w:w="1134"/>
        <w:gridCol w:w="1134"/>
        <w:gridCol w:w="1134"/>
        <w:gridCol w:w="1134"/>
        <w:gridCol w:w="1134"/>
        <w:gridCol w:w="1134"/>
      </w:tblGrid>
      <w:tr w:rsidR="00AE70F0" w:rsidRPr="00AE70F0">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Нормативный разрыв</w:t>
            </w:r>
          </w:p>
        </w:tc>
        <w:tc>
          <w:tcPr>
            <w:tcW w:w="79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Поголовье (шт.), не более</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овцы, козы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кролики - матки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птица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лошади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нутрии, песцы</w:t>
            </w:r>
          </w:p>
        </w:tc>
      </w:tr>
      <w:tr w:rsidR="00AE70F0" w:rsidRPr="00AE70F0">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10 м</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м</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м</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CF2FBC" w:rsidRPr="00AE70F0">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м</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7" w:name="Par10072"/>
      <w:bookmarkEnd w:id="157"/>
      <w:r w:rsidRPr="00AE70F0">
        <w:rPr>
          <w:rFonts w:ascii="Calibri" w:hAnsi="Calibri" w:cs="Calibri"/>
        </w:rPr>
        <w:t>Таблица 47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4125"/>
      </w:tblGrid>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 блоков группы сараев</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2 до 8</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CF2FBC"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8 до 30</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8" w:name="Par10083"/>
      <w:bookmarkEnd w:id="158"/>
      <w:r w:rsidRPr="00AE70F0">
        <w:rPr>
          <w:rFonts w:ascii="Calibri" w:hAnsi="Calibri" w:cs="Calibri"/>
        </w:rPr>
        <w:t>Таблица 48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778"/>
        <w:gridCol w:w="1531"/>
        <w:gridCol w:w="1871"/>
        <w:gridCol w:w="1531"/>
        <w:gridCol w:w="1928"/>
      </w:tblGrid>
      <w:tr w:rsidR="00AE70F0" w:rsidRPr="00AE70F0">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комплексов</w:t>
            </w:r>
          </w:p>
        </w:tc>
        <w:tc>
          <w:tcPr>
            <w:tcW w:w="686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Плотность застройки (тыс. кв. м общ. пл./га) не менее</w:t>
            </w:r>
          </w:p>
        </w:tc>
      </w:tr>
      <w:tr w:rsidR="00AE70F0" w:rsidRPr="00AE70F0">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крупные, большие городские округа и городские поселения</w:t>
            </w:r>
          </w:p>
        </w:tc>
        <w:tc>
          <w:tcPr>
            <w:tcW w:w="34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средние и малые городские округа и городские поселения</w:t>
            </w:r>
          </w:p>
        </w:tc>
      </w:tr>
      <w:tr w:rsidR="00AE70F0" w:rsidRPr="00AE70F0">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свободных территориях</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 реконструкции</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свободных территориях</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 реконструкции</w:t>
            </w:r>
          </w:p>
        </w:tc>
      </w:tr>
      <w:tr w:rsidR="00AE70F0" w:rsidRPr="00AE70F0">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Общегородской центр</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Деловые комплексы</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Гостиничные комплексы</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77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Торговые комплексы</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CF2FBC" w:rsidRPr="00AE70F0">
        <w:tc>
          <w:tcPr>
            <w:tcW w:w="277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Культурные досуговые комплексы</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59" w:name="Par10119"/>
      <w:bookmarkEnd w:id="159"/>
      <w:r w:rsidRPr="00AE70F0">
        <w:rPr>
          <w:rFonts w:ascii="Calibri" w:hAnsi="Calibri" w:cs="Calibri"/>
        </w:rPr>
        <w:t>Таблица 49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2"/>
        <w:gridCol w:w="2381"/>
        <w:gridCol w:w="2324"/>
      </w:tblGrid>
      <w:tr w:rsidR="00AE70F0" w:rsidRPr="00AE70F0">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Рекомендуемый показатель на 1 тыс. жителей</w:t>
            </w:r>
          </w:p>
        </w:tc>
      </w:tr>
      <w:tr w:rsidR="00AE70F0" w:rsidRPr="00AE70F0">
        <w:tc>
          <w:tcPr>
            <w:tcW w:w="493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Больница</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койка</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93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Амбулаторно-поликлиническая сеть</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посещение в смену</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r w:rsidR="00AE70F0" w:rsidRPr="00AE70F0">
        <w:tc>
          <w:tcPr>
            <w:tcW w:w="493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скорой медицинской помощи</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автомобиль</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r>
      <w:tr w:rsidR="00AE70F0" w:rsidRPr="00AE70F0">
        <w:tc>
          <w:tcPr>
            <w:tcW w:w="493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Учреждение торговли</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кв. м торговой площади</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r>
      <w:tr w:rsidR="00CF2FBC" w:rsidRPr="00AE70F0">
        <w:tc>
          <w:tcPr>
            <w:tcW w:w="493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Учреждение бытового обслуживания</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0" w:name="Par10140"/>
      <w:bookmarkEnd w:id="160"/>
      <w:r w:rsidRPr="00AE70F0">
        <w:rPr>
          <w:rFonts w:ascii="Calibri" w:hAnsi="Calibri" w:cs="Calibri"/>
        </w:rPr>
        <w:t>Таблица 50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304"/>
        <w:gridCol w:w="1191"/>
        <w:gridCol w:w="2268"/>
        <w:gridCol w:w="2211"/>
      </w:tblGrid>
      <w:tr w:rsidR="00AE70F0" w:rsidRPr="00AE70F0">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(земельные участки) организаций обслуживания</w:t>
            </w:r>
          </w:p>
        </w:tc>
        <w:tc>
          <w:tcPr>
            <w:tcW w:w="697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от зданий (границ участков) организаций обслуживания, м</w:t>
            </w:r>
          </w:p>
        </w:tc>
      </w:tr>
      <w:tr w:rsidR="00AE70F0" w:rsidRPr="00AE70F0">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красной линии</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стен жилых домов</w:t>
            </w:r>
          </w:p>
        </w:tc>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зданий общеобразовательных школ, дошкольных образовательных и лечебных учреждений</w:t>
            </w:r>
          </w:p>
        </w:tc>
      </w:tr>
      <w:tr w:rsidR="00AE70F0" w:rsidRPr="00AE70F0">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городских округах и городских поселениях</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сельских поселениях</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Дошкольные образовательные </w:t>
            </w:r>
            <w:r w:rsidRPr="00AE70F0">
              <w:rPr>
                <w:rFonts w:ascii="Calibri" w:hAnsi="Calibri" w:cs="Calibri"/>
              </w:rPr>
              <w:lastRenderedPageBreak/>
              <w:t>учреждения и общеобразовательные школы (стены здания)</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по нормам инсоляции, </w:t>
            </w:r>
            <w:r w:rsidRPr="00AE70F0">
              <w:rPr>
                <w:rFonts w:ascii="Calibri" w:hAnsi="Calibri" w:cs="Calibri"/>
              </w:rPr>
              <w:lastRenderedPageBreak/>
              <w:t>освещенности и противопожарным требованиям</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 xml:space="preserve">по нормам инсоляции, </w:t>
            </w:r>
            <w:r w:rsidRPr="00AE70F0">
              <w:rPr>
                <w:rFonts w:ascii="Calibri" w:hAnsi="Calibri" w:cs="Calibri"/>
              </w:rPr>
              <w:lastRenderedPageBreak/>
              <w:t>освещенности и противопожарным требованиям</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Приемные пункты вторичного сырья</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Пожарные депо</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(15 - для депо I типа)</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(15 - для депо I типа)</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Федеральный закон от 22 июля 2008 года N 123-ФЗ "Технический регламент о требованиях пожарной безопасности" и СП 11.13130.2009</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Федеральный закон от 22 июля 2008 года N 123-ФЗ "Технический регламент о требованиях пожарной безопасности" и СП 11.13130.2009</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Кладбища традиционного захоронения и крематории</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r w:rsidR="00CF2FBC" w:rsidRPr="00AE70F0">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Кладбища для погребения после кремации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Участки дошкольных образовательных учреждений не должны примыкать непосредственно к магистральным улицам.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Участки вновь размещаемых больниц не должны примыкать непосредственно к магистральным улицам.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земельном участке больницы необходимо предусматривать отдельные въезды: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хозяйственную зону;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лечебную зону, в том числе для инфекционных больных;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патологоанатомическое отделение.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1" w:name="Par10186"/>
      <w:bookmarkEnd w:id="161"/>
      <w:r w:rsidRPr="00AE70F0">
        <w:rPr>
          <w:rFonts w:ascii="Calibri" w:hAnsi="Calibri" w:cs="Calibri"/>
        </w:rPr>
        <w:t>Таблица 51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531"/>
        <w:gridCol w:w="1361"/>
        <w:gridCol w:w="1531"/>
        <w:gridCol w:w="1644"/>
        <w:gridCol w:w="1814"/>
      </w:tblGrid>
      <w:tr w:rsidR="00AE70F0" w:rsidRPr="00AE70F0">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Соотношение: работающие (тыс. чел.)/жители (тыс. чел.)</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Коэффициент</w:t>
            </w:r>
          </w:p>
        </w:tc>
        <w:tc>
          <w:tcPr>
            <w:tcW w:w="635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показатель (на 1000 жителей)</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Торговля (кв. м торговой площади)</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Общественное питание (мест)</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Бытовое обслуживание (рабочих мест)</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продукты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промтовары</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CF2FBC" w:rsidRPr="00AE70F0">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2" w:name="Par10215"/>
      <w:bookmarkEnd w:id="162"/>
      <w:r w:rsidRPr="00AE70F0">
        <w:rPr>
          <w:rFonts w:ascii="Calibri" w:hAnsi="Calibri" w:cs="Calibri"/>
        </w:rPr>
        <w:t>Таблица 52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98"/>
        <w:gridCol w:w="2324"/>
        <w:gridCol w:w="1701"/>
        <w:gridCol w:w="1757"/>
        <w:gridCol w:w="1701"/>
      </w:tblGrid>
      <w:tr w:rsidR="00AE70F0" w:rsidRPr="00AE70F0">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Озелененная территория общего пользования</w:t>
            </w:r>
          </w:p>
        </w:tc>
        <w:tc>
          <w:tcPr>
            <w:tcW w:w="74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озелененных территорий (кв. м/чел.)</w:t>
            </w:r>
          </w:p>
        </w:tc>
      </w:tr>
      <w:tr w:rsidR="00AE70F0" w:rsidRPr="00AE70F0">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городских округов и городских поселений</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сельских поселений</w:t>
            </w:r>
          </w:p>
        </w:tc>
      </w:tr>
      <w:tr w:rsidR="00AE70F0" w:rsidRPr="00AE70F0">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крупных и больших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средних</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малых</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Общегородские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8(10) &lt;*&gt;</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CF2FBC" w:rsidRPr="00AE70F0">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Жилых районов</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63" w:name="Par10236"/>
      <w:bookmarkEnd w:id="163"/>
      <w:r w:rsidRPr="00AE70F0">
        <w:rPr>
          <w:rFonts w:ascii="Calibri" w:hAnsi="Calibri" w:cs="Calibri"/>
        </w:rPr>
        <w:t>&lt;*&gt; В скобках приведены размеры для малых городов и поселков городского типа с численностью населения до 20 тысяч человек.</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Для городов-курортов площадь озелененных территорий общего пользования следует увеличивать, но не более чем на 50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4" w:name="Par10243"/>
      <w:bookmarkEnd w:id="164"/>
      <w:r w:rsidRPr="00AE70F0">
        <w:rPr>
          <w:rFonts w:ascii="Calibri" w:hAnsi="Calibri" w:cs="Calibri"/>
        </w:rPr>
        <w:t>Таблица 53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75"/>
        <w:gridCol w:w="2835"/>
        <w:gridCol w:w="2211"/>
        <w:gridCol w:w="2098"/>
      </w:tblGrid>
      <w:tr w:rsidR="00AE70F0" w:rsidRPr="00AE70F0">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Элемент территории (% от общей площади)</w:t>
            </w:r>
          </w:p>
        </w:tc>
      </w:tr>
      <w:tr w:rsidR="00AE70F0" w:rsidRPr="00AE70F0">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сооружения и застройка</w:t>
            </w:r>
          </w:p>
        </w:tc>
      </w:tr>
      <w:tr w:rsidR="00AE70F0" w:rsidRPr="00AE70F0">
        <w:tc>
          <w:tcPr>
            <w:tcW w:w="247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18 - 25</w:t>
            </w:r>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70 - 75</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30 - 25</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4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25 - 50</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75 - 80</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23 - 17</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w:t>
            </w:r>
          </w:p>
        </w:tc>
      </w:tr>
      <w:tr w:rsidR="00CF2FBC" w:rsidRPr="00AE70F0">
        <w:tc>
          <w:tcPr>
            <w:tcW w:w="247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более 50</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65 - 70</w:t>
            </w: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30 - 25</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 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5" w:name="Par10263"/>
      <w:bookmarkEnd w:id="165"/>
      <w:r w:rsidRPr="00AE70F0">
        <w:rPr>
          <w:rFonts w:ascii="Calibri" w:hAnsi="Calibri" w:cs="Calibri"/>
        </w:rPr>
        <w:t>Таблица 54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0"/>
        <w:gridCol w:w="2608"/>
        <w:gridCol w:w="2721"/>
      </w:tblGrid>
      <w:tr w:rsidR="00AE70F0" w:rsidRPr="00AE70F0">
        <w:tc>
          <w:tcPr>
            <w:tcW w:w="42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Элемент территории (% от общей площади)</w:t>
            </w:r>
          </w:p>
        </w:tc>
      </w:tr>
      <w:tr w:rsidR="00AE70F0" w:rsidRPr="00AE70F0">
        <w:tc>
          <w:tcPr>
            <w:tcW w:w="42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аллеи, дорожки, площадки, малые формы</w:t>
            </w:r>
          </w:p>
        </w:tc>
      </w:tr>
      <w:tr w:rsidR="00AE70F0" w:rsidRPr="00AE70F0">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 городских улицах и площадях</w:t>
            </w:r>
          </w:p>
        </w:tc>
        <w:tc>
          <w:tcPr>
            <w:tcW w:w="260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60 - 75</w:t>
            </w:r>
          </w:p>
        </w:tc>
        <w:tc>
          <w:tcPr>
            <w:tcW w:w="272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40 - 25</w:t>
            </w:r>
          </w:p>
        </w:tc>
      </w:tr>
      <w:tr w:rsidR="00CF2FBC" w:rsidRPr="00AE70F0">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70 - 80</w:t>
            </w:r>
          </w:p>
        </w:tc>
        <w:tc>
          <w:tcPr>
            <w:tcW w:w="272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6" w:name="Par10276"/>
      <w:bookmarkEnd w:id="166"/>
      <w:r w:rsidRPr="00AE70F0">
        <w:rPr>
          <w:rFonts w:ascii="Calibri" w:hAnsi="Calibri" w:cs="Calibri"/>
        </w:rPr>
        <w:t>Таблица 55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3"/>
        <w:gridCol w:w="1871"/>
        <w:gridCol w:w="1757"/>
      </w:tblGrid>
      <w:tr w:rsidR="00AE70F0" w:rsidRPr="00AE70F0">
        <w:tc>
          <w:tcPr>
            <w:tcW w:w="59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 от здания, сооружения, объекта до оси</w:t>
            </w:r>
          </w:p>
        </w:tc>
      </w:tr>
      <w:tr w:rsidR="00AE70F0" w:rsidRPr="00AE70F0">
        <w:tc>
          <w:tcPr>
            <w:tcW w:w="59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ствола дерева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кустарника</w:t>
            </w:r>
          </w:p>
        </w:tc>
      </w:tr>
      <w:tr w:rsidR="00AE70F0" w:rsidRPr="00AE70F0">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Наружная стена здания и сооружения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Край тротуара и садовой дорожки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Мачта и опора осветительной сети, мостовая опора и эстакада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Подошва откоса, террасы и другие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Подошва или внутренняя грань подпорной стенки</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Подземные сети: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газопровод, канализация</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тепловая сеть (стенка канала, тоннеля или оболочка при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водопровод, дренаж</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595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силовой кабель и кабель связи</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Приведенные нормы относятся к деревьям с диаметром кроны не более 5 м и должны быть увеличены для деревьев с кроной большего диаметра.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Деревья, высаживаемые у зданий, не должны препятствовать инсоляции и освещенности жилых и общественных помещений.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7" w:name="Par10319"/>
      <w:bookmarkEnd w:id="167"/>
      <w:r w:rsidRPr="00AE70F0">
        <w:rPr>
          <w:rFonts w:ascii="Calibri" w:hAnsi="Calibri" w:cs="Calibri"/>
        </w:rPr>
        <w:lastRenderedPageBreak/>
        <w:t>Таблица 56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53"/>
        <w:gridCol w:w="1871"/>
        <w:gridCol w:w="1757"/>
      </w:tblGrid>
      <w:tr w:rsidR="00AE70F0" w:rsidRPr="00AE70F0">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Организация, сооружение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Обеспеченность на 1000 отдыхающих</w:t>
            </w:r>
          </w:p>
        </w:tc>
      </w:tr>
      <w:tr w:rsidR="00AE70F0" w:rsidRPr="00AE70F0">
        <w:tc>
          <w:tcPr>
            <w:tcW w:w="595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Организации общественного питания: (кафе, закусочные, столовые рестораны)</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посадочное место</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Очаги самостоятельного приготовления пищи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шт.</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Магазины: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продовольственные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рабочее место</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1 - 1,5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непродовольственные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0,5 - 0,8</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Пункты проката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рабочее место</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Киноплощадки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зрительское место</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Танцевальные площадки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кв. м</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20 - 35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Спортгородки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кв. м</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3800 - 4000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Лодочные станции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лодки, шт.</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Бассейн</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кв. м водного зеркала</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Вело-лыжные станции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место</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Автостоянки-паркинги</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место</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Общественные туалеты:</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прибор</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9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Парк (лесопарк)</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CF2FBC" w:rsidRPr="00AE70F0">
        <w:tc>
          <w:tcPr>
            <w:tcW w:w="595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Пляж</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68" w:name="Par10373"/>
      <w:bookmarkEnd w:id="168"/>
      <w:r w:rsidRPr="00AE70F0">
        <w:rPr>
          <w:rFonts w:ascii="Calibri" w:hAnsi="Calibri" w:cs="Calibri"/>
        </w:rPr>
        <w:t>Таблица 57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65"/>
        <w:gridCol w:w="1474"/>
        <w:gridCol w:w="1417"/>
        <w:gridCol w:w="1644"/>
        <w:gridCol w:w="1587"/>
      </w:tblGrid>
      <w:tr w:rsidR="00AE70F0" w:rsidRPr="00AE70F0">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Склад</w:t>
            </w:r>
          </w:p>
        </w:tc>
        <w:tc>
          <w:tcPr>
            <w:tcW w:w="28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складов, кв. м</w:t>
            </w:r>
          </w:p>
        </w:tc>
        <w:tc>
          <w:tcPr>
            <w:tcW w:w="32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кв. м</w:t>
            </w:r>
          </w:p>
        </w:tc>
      </w:tr>
      <w:tr w:rsidR="00AE70F0" w:rsidRPr="00AE70F0">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городских округов и городских поселений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сельских поселений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городских округов и городских поселений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сельских поселений</w:t>
            </w:r>
          </w:p>
        </w:tc>
      </w:tr>
      <w:tr w:rsidR="00AE70F0" w:rsidRPr="00AE70F0">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Продовольственных товаров</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77</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310 &lt;*&gt; /210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CF2FBC" w:rsidRPr="00AE70F0">
        <w:tc>
          <w:tcPr>
            <w:tcW w:w="346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Непродовольственных товаров</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217</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193</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740 &lt;*&gt; /490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580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69" w:name="Par10394"/>
      <w:bookmarkEnd w:id="169"/>
      <w:r w:rsidRPr="00AE70F0">
        <w:rPr>
          <w:rFonts w:ascii="Calibri" w:hAnsi="Calibri" w:cs="Calibri"/>
        </w:rPr>
        <w:t>&lt;*&gt; В числителе приведены нормы для одноэтажных складов, в знаменателе - для многоэтажных (при средней высоте этажей 6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0" w:name="Par10396"/>
      <w:bookmarkEnd w:id="170"/>
      <w:r w:rsidRPr="00AE70F0">
        <w:rPr>
          <w:rFonts w:ascii="Calibri" w:hAnsi="Calibri" w:cs="Calibri"/>
        </w:rPr>
        <w:t>Таблица 58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58"/>
        <w:gridCol w:w="1531"/>
        <w:gridCol w:w="1531"/>
        <w:gridCol w:w="1644"/>
        <w:gridCol w:w="1474"/>
      </w:tblGrid>
      <w:tr w:rsidR="00AE70F0" w:rsidRPr="00AE70F0">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Склад</w:t>
            </w:r>
          </w:p>
        </w:tc>
        <w:tc>
          <w:tcPr>
            <w:tcW w:w="30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Вместимость складов, т</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кв. м</w:t>
            </w:r>
          </w:p>
        </w:tc>
      </w:tr>
      <w:tr w:rsidR="00AE70F0" w:rsidRPr="00AE70F0">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городских округов и городских поселений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сельских поселений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городских округов и городских поселений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сельских поселений</w:t>
            </w:r>
          </w:p>
        </w:tc>
      </w:tr>
      <w:tr w:rsidR="00AE70F0" w:rsidRPr="00AE70F0">
        <w:tc>
          <w:tcPr>
            <w:tcW w:w="345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Холодильники распределительные (для хранения мяса и мясных </w:t>
            </w:r>
            <w:r w:rsidRPr="00AE70F0">
              <w:rPr>
                <w:rFonts w:ascii="Calibri" w:hAnsi="Calibri" w:cs="Calibri"/>
              </w:rPr>
              <w:lastRenderedPageBreak/>
              <w:t>продуктов, рыбы и рыбопродуктов, масла, животного жира, молочных продуктов и яиц)</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27</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190/70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345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lastRenderedPageBreak/>
              <w:t>Фруктохранилища</w:t>
            </w:r>
            <w:proofErr w:type="spellEnd"/>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45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Овощехранилища</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54</w:t>
            </w:r>
          </w:p>
        </w:tc>
        <w:tc>
          <w:tcPr>
            <w:tcW w:w="15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 &lt;*&gt; /610</w:t>
            </w: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380</w:t>
            </w:r>
          </w:p>
        </w:tc>
      </w:tr>
      <w:tr w:rsidR="00CF2FBC" w:rsidRPr="00AE70F0">
        <w:tc>
          <w:tcPr>
            <w:tcW w:w="345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Картофелехранилища</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57</w:t>
            </w: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71" w:name="Par10427"/>
      <w:bookmarkEnd w:id="171"/>
      <w:r w:rsidRPr="00AE70F0">
        <w:rPr>
          <w:rFonts w:ascii="Calibri" w:hAnsi="Calibri" w:cs="Calibri"/>
        </w:rPr>
        <w:t>&lt;*&gt; В числителе приведены нормы для одноэтажных складов, в знаменателе - для многоэтажных.</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2" w:name="Par10429"/>
      <w:bookmarkEnd w:id="172"/>
      <w:r w:rsidRPr="00AE70F0">
        <w:rPr>
          <w:rFonts w:ascii="Calibri" w:hAnsi="Calibri" w:cs="Calibri"/>
        </w:rPr>
        <w:t>Таблица 59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701"/>
        <w:gridCol w:w="2310"/>
        <w:gridCol w:w="2324"/>
      </w:tblGrid>
      <w:tr w:rsidR="00AE70F0" w:rsidRPr="00AE70F0">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Производительность очистных сооружений канализации, тыс. куб. м/</w:t>
            </w:r>
            <w:proofErr w:type="spellStart"/>
            <w:r w:rsidRPr="00AE70F0">
              <w:rPr>
                <w:rFonts w:ascii="Calibri" w:hAnsi="Calibri" w:cs="Calibri"/>
              </w:rPr>
              <w:t>сут</w:t>
            </w:r>
            <w:proofErr w:type="spellEnd"/>
            <w:r w:rsidRPr="00AE70F0">
              <w:rPr>
                <w:rFonts w:ascii="Calibri" w:hAnsi="Calibri" w:cs="Calibri"/>
              </w:rPr>
              <w:t>.</w:t>
            </w:r>
          </w:p>
        </w:tc>
        <w:tc>
          <w:tcPr>
            <w:tcW w:w="63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га</w:t>
            </w:r>
          </w:p>
        </w:tc>
      </w:tr>
      <w:tr w:rsidR="00AE70F0" w:rsidRPr="00AE70F0">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очистных сооружений</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иловых площадок</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биологических прудов глубокой очистки сточных вод</w:t>
            </w:r>
          </w:p>
        </w:tc>
      </w:tr>
      <w:tr w:rsidR="00AE70F0" w:rsidRPr="00AE70F0">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0,7</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3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0,7 до 17</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17 до 40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40 до 130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130 до 175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231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CF2FBC" w:rsidRPr="00AE70F0">
        <w:tc>
          <w:tcPr>
            <w:tcW w:w="330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175 до 280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23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Размеры земельных участков очистных сооружений производительностью свыше 280 тыс. куб. м/</w:t>
      </w:r>
      <w:proofErr w:type="spellStart"/>
      <w:r w:rsidRPr="00AE70F0">
        <w:rPr>
          <w:rFonts w:ascii="Calibri" w:hAnsi="Calibri" w:cs="Calibri"/>
        </w:rPr>
        <w:t>сут</w:t>
      </w:r>
      <w:proofErr w:type="spellEnd"/>
      <w:r w:rsidRPr="00AE70F0">
        <w:rPr>
          <w:rFonts w:ascii="Calibri" w:hAnsi="Calibri" w:cs="Calibri"/>
        </w:rPr>
        <w:t>. следует принимать по проектам, разработанным при согласовании с органами санитарно-эпидемиологического и экологического надзора.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3" w:name="Par10463"/>
      <w:bookmarkEnd w:id="173"/>
      <w:r w:rsidRPr="00AE70F0">
        <w:rPr>
          <w:rFonts w:ascii="Calibri" w:hAnsi="Calibri" w:cs="Calibri"/>
        </w:rPr>
        <w:t>Таблица 60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191"/>
        <w:gridCol w:w="1361"/>
        <w:gridCol w:w="1361"/>
        <w:gridCol w:w="1417"/>
      </w:tblGrid>
      <w:tr w:rsidR="00AE70F0" w:rsidRPr="00AE70F0">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Сооружение для очистки сточных вод</w:t>
            </w:r>
          </w:p>
        </w:tc>
        <w:tc>
          <w:tcPr>
            <w:tcW w:w="53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Расстояние в метрах при расчетной производительности очистных сооружений (тыс. куб. м </w:t>
            </w:r>
            <w:proofErr w:type="spellStart"/>
            <w:r w:rsidRPr="00AE70F0">
              <w:rPr>
                <w:rFonts w:ascii="Calibri" w:hAnsi="Calibri" w:cs="Calibri"/>
              </w:rPr>
              <w:t>сут</w:t>
            </w:r>
            <w:proofErr w:type="spellEnd"/>
            <w:r w:rsidRPr="00AE70F0">
              <w:rPr>
                <w:rFonts w:ascii="Calibri" w:hAnsi="Calibri" w:cs="Calibri"/>
              </w:rPr>
              <w:t>.)</w:t>
            </w:r>
          </w:p>
        </w:tc>
      </w:tr>
      <w:tr w:rsidR="00AE70F0" w:rsidRPr="00AE70F0">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0,2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0,2 до 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 до 50,0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50,0 до 280</w:t>
            </w:r>
          </w:p>
        </w:tc>
      </w:tr>
      <w:tr w:rsidR="00AE70F0" w:rsidRPr="00AE70F0">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Насосные станции и </w:t>
            </w:r>
            <w:proofErr w:type="spellStart"/>
            <w:r w:rsidRPr="00AE70F0">
              <w:rPr>
                <w:rFonts w:ascii="Calibri" w:hAnsi="Calibri" w:cs="Calibri"/>
              </w:rPr>
              <w:t>аварийно</w:t>
            </w:r>
            <w:proofErr w:type="spellEnd"/>
            <w:r w:rsidRPr="00AE70F0">
              <w:rPr>
                <w:rFonts w:ascii="Calibri" w:hAnsi="Calibri" w:cs="Calibri"/>
              </w:rPr>
              <w:t xml:space="preserve"> - регулирующие резервуары</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Сооружения для механической и биологической очистки с иловыми площадками для </w:t>
            </w:r>
            <w:proofErr w:type="spellStart"/>
            <w:r w:rsidRPr="00AE70F0">
              <w:rPr>
                <w:rFonts w:ascii="Calibri" w:hAnsi="Calibri" w:cs="Calibri"/>
              </w:rPr>
              <w:t>сброженных</w:t>
            </w:r>
            <w:proofErr w:type="spellEnd"/>
            <w:r w:rsidRPr="00AE70F0">
              <w:rPr>
                <w:rFonts w:ascii="Calibri" w:hAnsi="Calibri" w:cs="Calibri"/>
              </w:rPr>
              <w:t xml:space="preserve"> осадков, а также иловые площадки</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361"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417"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Поля:</w:t>
            </w:r>
          </w:p>
        </w:tc>
        <w:tc>
          <w:tcPr>
            <w:tcW w:w="119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фильтрации</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орошения</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r>
      <w:tr w:rsidR="00CF2FBC" w:rsidRPr="00AE70F0">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Биологические пруды</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СЗЗ канализационных очистных сооружений производительностью более 280 тыс. куб. м/</w:t>
      </w:r>
      <w:proofErr w:type="spellStart"/>
      <w:r w:rsidRPr="00AE70F0">
        <w:rPr>
          <w:rFonts w:ascii="Calibri" w:hAnsi="Calibri" w:cs="Calibri"/>
        </w:rPr>
        <w:t>сут</w:t>
      </w:r>
      <w:proofErr w:type="spellEnd"/>
      <w:r w:rsidRPr="00AE70F0">
        <w:rPr>
          <w:rFonts w:ascii="Calibri" w:hAnsi="Calibri" w:cs="Calibri"/>
        </w:rPr>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отсутствии иловых площадок на территории очистных сооружений производительностью свыше 0,2 тыс. куб. м/</w:t>
      </w:r>
      <w:proofErr w:type="spellStart"/>
      <w:r w:rsidRPr="00AE70F0">
        <w:rPr>
          <w:rFonts w:ascii="Calibri" w:hAnsi="Calibri" w:cs="Calibri"/>
        </w:rPr>
        <w:t>сут</w:t>
      </w:r>
      <w:proofErr w:type="spellEnd"/>
      <w:r w:rsidRPr="00AE70F0">
        <w:rPr>
          <w:rFonts w:ascii="Calibri" w:hAnsi="Calibri" w:cs="Calibri"/>
        </w:rPr>
        <w:t xml:space="preserve">. размер зоны следует </w:t>
      </w:r>
      <w:r w:rsidRPr="00AE70F0">
        <w:rPr>
          <w:rFonts w:ascii="Calibri" w:hAnsi="Calibri" w:cs="Calibri"/>
        </w:rPr>
        <w:lastRenderedPageBreak/>
        <w:t>сокращать на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AE70F0">
        <w:rPr>
          <w:rFonts w:ascii="Calibri" w:hAnsi="Calibri" w:cs="Calibri"/>
        </w:rPr>
        <w:t>сут</w:t>
      </w:r>
      <w:proofErr w:type="spellEnd"/>
      <w:r w:rsidRPr="00AE70F0">
        <w:rPr>
          <w:rFonts w:ascii="Calibri" w:hAnsi="Calibri" w:cs="Calibri"/>
        </w:rPr>
        <w:t>. СЗЗ следует принимать размером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Для полей подземной фильтрации пропускной способностью до 15 куб. м/</w:t>
      </w:r>
      <w:proofErr w:type="spellStart"/>
      <w:r w:rsidRPr="00AE70F0">
        <w:rPr>
          <w:rFonts w:ascii="Calibri" w:hAnsi="Calibri" w:cs="Calibri"/>
        </w:rPr>
        <w:t>сут</w:t>
      </w:r>
      <w:proofErr w:type="spellEnd"/>
      <w:r w:rsidRPr="00AE70F0">
        <w:rPr>
          <w:rFonts w:ascii="Calibri" w:hAnsi="Calibri" w:cs="Calibri"/>
        </w:rPr>
        <w:t>. СЗЗ следует принимать размером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AE70F0">
        <w:rPr>
          <w:rFonts w:ascii="Calibri" w:hAnsi="Calibri" w:cs="Calibri"/>
        </w:rPr>
        <w:t>сут</w:t>
      </w:r>
      <w:proofErr w:type="spellEnd"/>
      <w:r w:rsidRPr="00AE70F0">
        <w:rPr>
          <w:rFonts w:ascii="Calibri" w:hAnsi="Calibri" w:cs="Calibri"/>
        </w:rPr>
        <w:t>.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СЗЗ от очистных сооружений поверхностного стока открытого типа до жилой территории следует принимать 100 м, закрытого типа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СЗЗ, указанные в таблице 5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4" w:name="Par10512"/>
      <w:bookmarkEnd w:id="174"/>
      <w:r w:rsidRPr="00AE70F0">
        <w:rPr>
          <w:rFonts w:ascii="Calibri" w:hAnsi="Calibri" w:cs="Calibri"/>
        </w:rPr>
        <w:t>Таблица 61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839"/>
        <w:gridCol w:w="1815"/>
        <w:gridCol w:w="1980"/>
      </w:tblGrid>
      <w:tr w:rsidR="00AE70F0" w:rsidRPr="00AE70F0">
        <w:tc>
          <w:tcPr>
            <w:tcW w:w="58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Бытовые отходы</w:t>
            </w:r>
          </w:p>
        </w:tc>
        <w:tc>
          <w:tcPr>
            <w:tcW w:w="37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 бытовых отходов на 1 человека в год</w:t>
            </w:r>
          </w:p>
        </w:tc>
      </w:tr>
      <w:tr w:rsidR="00AE70F0" w:rsidRPr="00AE70F0">
        <w:tc>
          <w:tcPr>
            <w:tcW w:w="58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кг</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Л</w:t>
            </w:r>
          </w:p>
        </w:tc>
      </w:tr>
      <w:tr w:rsidR="00AE70F0" w:rsidRPr="00AE70F0">
        <w:tc>
          <w:tcPr>
            <w:tcW w:w="583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Твердые:</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583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жилых зданий, оборудованных водопроводом, канализацией, центральным отоплением и газом</w:t>
            </w: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190 - 225</w:t>
            </w:r>
          </w:p>
        </w:tc>
        <w:tc>
          <w:tcPr>
            <w:tcW w:w="19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900 - 1000</w:t>
            </w:r>
          </w:p>
        </w:tc>
      </w:tr>
      <w:tr w:rsidR="00AE70F0" w:rsidRPr="00AE70F0">
        <w:tc>
          <w:tcPr>
            <w:tcW w:w="583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прочих жилых зданий</w:t>
            </w: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300 - 450</w:t>
            </w:r>
          </w:p>
        </w:tc>
        <w:tc>
          <w:tcPr>
            <w:tcW w:w="19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1100 - 1500</w:t>
            </w:r>
          </w:p>
        </w:tc>
      </w:tr>
      <w:tr w:rsidR="00AE70F0" w:rsidRPr="00AE70F0">
        <w:tc>
          <w:tcPr>
            <w:tcW w:w="583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Общее количество по городу с учетом общественных зданий</w:t>
            </w: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280 - 300</w:t>
            </w:r>
          </w:p>
        </w:tc>
        <w:tc>
          <w:tcPr>
            <w:tcW w:w="19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1400 - 1500</w:t>
            </w:r>
          </w:p>
        </w:tc>
      </w:tr>
      <w:tr w:rsidR="00AE70F0" w:rsidRPr="00AE70F0">
        <w:tc>
          <w:tcPr>
            <w:tcW w:w="583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Жидкие из выгребов (при отсутствии канализации)</w:t>
            </w:r>
          </w:p>
        </w:tc>
        <w:tc>
          <w:tcPr>
            <w:tcW w:w="181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98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2000 - 3500</w:t>
            </w:r>
          </w:p>
        </w:tc>
      </w:tr>
      <w:tr w:rsidR="00CF2FBC" w:rsidRPr="00AE70F0">
        <w:tc>
          <w:tcPr>
            <w:tcW w:w="583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Смет с 1 квадратного метра твердых покрытий улиц, площадей и парков</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5 - 15</w:t>
            </w:r>
          </w:p>
        </w:tc>
        <w:tc>
          <w:tcPr>
            <w:tcW w:w="19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8 - 20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Большие значения норм накопления отходов следует принимать для крупнейших и крупных городов.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Для городов III и IV климатических районов норму накопления бытовых отходов в год следует увеличивать на 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3. Нормы накопления крупногабаритных бытовых отходов следует принимать в размере 5% в составе приведенных значений твердых бытовых отходов.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5" w:name="Par10542"/>
      <w:bookmarkEnd w:id="175"/>
      <w:r w:rsidRPr="00AE70F0">
        <w:rPr>
          <w:rFonts w:ascii="Calibri" w:hAnsi="Calibri" w:cs="Calibri"/>
        </w:rPr>
        <w:t>Таблица 62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0"/>
        <w:gridCol w:w="2268"/>
      </w:tblGrid>
      <w:tr w:rsidR="00AE70F0" w:rsidRPr="00AE70F0">
        <w:tc>
          <w:tcPr>
            <w:tcW w:w="7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Предприятие и сооружение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на 1000 т твердых бытовых отходов в год, га</w:t>
            </w:r>
          </w:p>
        </w:tc>
      </w:tr>
      <w:tr w:rsidR="00AE70F0" w:rsidRPr="00AE70F0">
        <w:tc>
          <w:tcPr>
            <w:tcW w:w="737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Предприятия по промышленной переработке бытовых отходов мощностью, тыс. т в год:</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100</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0,05</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100</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0,05</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Склады свежего компоста</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Полигоны &lt;*&gt;</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0,02 - 0,05</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Поля компостирования</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0,5 - 1,0</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Поля ассенизации</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Сливные станции</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r>
      <w:tr w:rsidR="00AE70F0" w:rsidRPr="00AE70F0">
        <w:tc>
          <w:tcPr>
            <w:tcW w:w="737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Мусороперегрузочные станции</w:t>
            </w:r>
          </w:p>
        </w:tc>
        <w:tc>
          <w:tcPr>
            <w:tcW w:w="226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0,04</w:t>
            </w:r>
          </w:p>
        </w:tc>
      </w:tr>
      <w:tr w:rsidR="00CF2FBC" w:rsidRPr="00AE70F0">
        <w:tc>
          <w:tcPr>
            <w:tcW w:w="737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Поля складирования и захоронения обезвреженных осадков (по сухому веществу)</w:t>
            </w: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6" w:name="Par10567"/>
      <w:bookmarkEnd w:id="176"/>
      <w:r w:rsidRPr="00AE70F0">
        <w:rPr>
          <w:rFonts w:ascii="Calibri" w:hAnsi="Calibri" w:cs="Calibri"/>
        </w:rPr>
        <w:t>Таблица 63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9"/>
        <w:gridCol w:w="2324"/>
        <w:gridCol w:w="2154"/>
      </w:tblGrid>
      <w:tr w:rsidR="00AE70F0" w:rsidRPr="00AE70F0">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Теплопроизводительность</w:t>
            </w:r>
            <w:proofErr w:type="spellEnd"/>
            <w:r w:rsidRPr="00AE70F0">
              <w:rPr>
                <w:rFonts w:ascii="Calibri" w:hAnsi="Calibri" w:cs="Calibri"/>
              </w:rPr>
              <w:t xml:space="preserve"> котельных, Гкал/ч (МВт)</w:t>
            </w:r>
          </w:p>
        </w:tc>
        <w:tc>
          <w:tcPr>
            <w:tcW w:w="44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Размер земельного участка (га) котельных, </w:t>
            </w:r>
            <w:r w:rsidRPr="00AE70F0">
              <w:rPr>
                <w:rFonts w:ascii="Calibri" w:hAnsi="Calibri" w:cs="Calibri"/>
              </w:rPr>
              <w:lastRenderedPageBreak/>
              <w:t>работающих</w:t>
            </w:r>
          </w:p>
        </w:tc>
      </w:tr>
      <w:tr w:rsidR="00AE70F0" w:rsidRPr="00AE70F0">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твердом топливе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на </w:t>
            </w:r>
            <w:proofErr w:type="spellStart"/>
            <w:r w:rsidRPr="00AE70F0">
              <w:rPr>
                <w:rFonts w:ascii="Calibri" w:hAnsi="Calibri" w:cs="Calibri"/>
              </w:rPr>
              <w:t>газомазутном</w:t>
            </w:r>
            <w:proofErr w:type="spellEnd"/>
            <w:r w:rsidRPr="00AE70F0">
              <w:rPr>
                <w:rFonts w:ascii="Calibri" w:hAnsi="Calibri" w:cs="Calibri"/>
              </w:rPr>
              <w:t xml:space="preserve"> топливе</w:t>
            </w:r>
          </w:p>
        </w:tc>
      </w:tr>
      <w:tr w:rsidR="00AE70F0"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AE70F0"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 до 10 (от 6 до 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 до 50 (от 12 до 58)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50 до 100 (от 58 до 116)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100 до 200 (от 116 до 233)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CF2FBC" w:rsidRPr="00AE70F0">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200 до 400 (от 233 до 466)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4,3</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AE70F0">
        <w:rPr>
          <w:rFonts w:ascii="Calibri" w:hAnsi="Calibri" w:cs="Calibri"/>
        </w:rPr>
        <w:t>водоразбором</w:t>
      </w:r>
      <w:proofErr w:type="spellEnd"/>
      <w:r w:rsidRPr="00AE70F0">
        <w:rPr>
          <w:rFonts w:ascii="Calibri" w:hAnsi="Calibri" w:cs="Calibri"/>
        </w:rPr>
        <w:t>, а также котельных, доставка топлива которым предусматривается по железной дороге, следует увеличивать на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Размещение </w:t>
      </w:r>
      <w:proofErr w:type="spellStart"/>
      <w:r w:rsidRPr="00AE70F0">
        <w:rPr>
          <w:rFonts w:ascii="Calibri" w:hAnsi="Calibri" w:cs="Calibri"/>
        </w:rPr>
        <w:t>золошлакоотвалов</w:t>
      </w:r>
      <w:proofErr w:type="spellEnd"/>
      <w:r w:rsidRPr="00AE70F0">
        <w:rPr>
          <w:rFonts w:ascii="Calibri" w:hAnsi="Calibri" w:cs="Calibri"/>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E70F0">
        <w:rPr>
          <w:rFonts w:ascii="Calibri" w:hAnsi="Calibri" w:cs="Calibri"/>
        </w:rPr>
        <w:t>золошлакоотвалов</w:t>
      </w:r>
      <w:proofErr w:type="spellEnd"/>
      <w:r w:rsidRPr="00AE70F0">
        <w:rPr>
          <w:rFonts w:ascii="Calibri" w:hAnsi="Calibri" w:cs="Calibri"/>
        </w:rPr>
        <w:t xml:space="preserve"> и размеры площадок для них должны соответствовать требованиям СНиП 41-02-2003.</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7" w:name="Par10596"/>
      <w:bookmarkEnd w:id="177"/>
      <w:r w:rsidRPr="00AE70F0">
        <w:rPr>
          <w:rFonts w:ascii="Calibri" w:hAnsi="Calibri" w:cs="Calibri"/>
        </w:rPr>
        <w:t>Таблица 64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19"/>
        <w:gridCol w:w="1587"/>
        <w:gridCol w:w="2721"/>
        <w:gridCol w:w="3795"/>
      </w:tblGrid>
      <w:tr w:rsidR="00AE70F0" w:rsidRPr="00AE70F0">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Классификация газопроводов по давлению</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транспортируемого газа</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Рабочее давление в газопроводе, МПа</w:t>
            </w:r>
          </w:p>
        </w:tc>
      </w:tr>
      <w:tr w:rsidR="00AE70F0" w:rsidRPr="00AE70F0">
        <w:tc>
          <w:tcPr>
            <w:tcW w:w="15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Высокое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 категория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Природный</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0,6 до 1,2 включительно</w:t>
            </w:r>
          </w:p>
        </w:tc>
      </w:tr>
      <w:tr w:rsidR="00AE70F0" w:rsidRPr="00AE70F0">
        <w:tc>
          <w:tcPr>
            <w:tcW w:w="15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СУГ &lt;*&gt;</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0,6 до 1,6 включительно</w:t>
            </w:r>
          </w:p>
        </w:tc>
      </w:tr>
      <w:tr w:rsidR="00AE70F0" w:rsidRPr="00AE70F0">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II категория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Природный и СУГ</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0,3 до 0,6 включительно</w:t>
            </w:r>
          </w:p>
        </w:tc>
      </w:tr>
      <w:tr w:rsidR="00AE70F0" w:rsidRPr="00AE70F0">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Природный и СУГ</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0,005 до 0,3 включительно</w:t>
            </w:r>
          </w:p>
        </w:tc>
      </w:tr>
      <w:tr w:rsidR="00CF2FBC" w:rsidRPr="00AE70F0">
        <w:tc>
          <w:tcPr>
            <w:tcW w:w="31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Низкое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Природный и СУГ</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0,005 включительно</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78" w:name="Par10620"/>
      <w:bookmarkEnd w:id="178"/>
      <w:r w:rsidRPr="00AE70F0">
        <w:rPr>
          <w:rFonts w:ascii="Calibri" w:hAnsi="Calibri" w:cs="Calibri"/>
        </w:rPr>
        <w:t>&lt;*&gt; СУГ - сжиженный углеводородный газ</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79" w:name="Par10622"/>
      <w:bookmarkEnd w:id="179"/>
      <w:r w:rsidRPr="00AE70F0">
        <w:rPr>
          <w:rFonts w:ascii="Calibri" w:hAnsi="Calibri" w:cs="Calibri"/>
        </w:rPr>
        <w:t>Таблица 65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1361"/>
        <w:gridCol w:w="1417"/>
        <w:gridCol w:w="1531"/>
        <w:gridCol w:w="1474"/>
      </w:tblGrid>
      <w:tr w:rsidR="00AE70F0" w:rsidRPr="00AE70F0">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Назначение резервуарной установки</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Общая вместимость резервуарной установки, куб. м</w:t>
            </w:r>
          </w:p>
        </w:tc>
        <w:tc>
          <w:tcPr>
            <w:tcW w:w="3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Максимальная вместимость одного резервуара, куб. м</w:t>
            </w:r>
          </w:p>
        </w:tc>
      </w:tr>
      <w:tr w:rsidR="00AE70F0" w:rsidRPr="00AE70F0">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надземной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подземной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надземного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подземного</w:t>
            </w:r>
          </w:p>
        </w:tc>
      </w:tr>
      <w:tr w:rsidR="00AE70F0"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Газоснабжение жилых, административных и общественных зданий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CF2FBC"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Газоснабжение производственных зданий, бытовых зданий промышленных предприятий и котельных</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0" w:name="Par10642"/>
      <w:bookmarkEnd w:id="180"/>
      <w:r w:rsidRPr="00AE70F0">
        <w:rPr>
          <w:rFonts w:ascii="Calibri" w:hAnsi="Calibri" w:cs="Calibri"/>
        </w:rPr>
        <w:t>Таблица 66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964"/>
        <w:gridCol w:w="964"/>
        <w:gridCol w:w="964"/>
        <w:gridCol w:w="422"/>
        <w:gridCol w:w="510"/>
        <w:gridCol w:w="964"/>
        <w:gridCol w:w="1020"/>
        <w:gridCol w:w="1531"/>
      </w:tblGrid>
      <w:tr w:rsidR="00AE70F0" w:rsidRPr="00AE70F0">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сооружения и коммуникации</w:t>
            </w:r>
          </w:p>
        </w:tc>
        <w:tc>
          <w:tcPr>
            <w:tcW w:w="58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резервуаров, м</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испарительной или групповой баллонной установки, м</w:t>
            </w:r>
          </w:p>
        </w:tc>
      </w:tr>
      <w:tr w:rsidR="00AE70F0" w:rsidRPr="00AE70F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надземных</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подземных</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8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 общей вместимости резервуаров в установке, куб. м</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 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 но не более 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 но не более 20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 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 но не более 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 но не более 50</w:t>
            </w: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Общественные здания и сооружения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здания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и спортивные площадки, гаражи (от ограды резервуарной установки)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 теплотрасса (подземные)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Надземные сооружения и коммуникации (эстакады, теплотрассы), не относящиеся к резервуарной установке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Водопровод и другие </w:t>
            </w:r>
            <w:proofErr w:type="spellStart"/>
            <w:r w:rsidRPr="00AE70F0">
              <w:rPr>
                <w:rFonts w:ascii="Calibri" w:hAnsi="Calibri" w:cs="Calibri"/>
              </w:rPr>
              <w:t>бесканальные</w:t>
            </w:r>
            <w:proofErr w:type="spellEnd"/>
            <w:r w:rsidRPr="00AE70F0">
              <w:rPr>
                <w:rFonts w:ascii="Calibri" w:hAnsi="Calibri" w:cs="Calibri"/>
              </w:rPr>
              <w:t xml:space="preserve"> коммуникации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Колодцы подземных коммуникаций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Железные дороги общей сети (до подошвы насыпи или бровки выемки со стороны резервуаров)</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CF2FBC"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Автомобильные дороги IV и V категорий (до края проезжей части) организаций</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 обозначает расстояние от резервуарной установки организаций до зданий и сооружений, которые установкой не обслуживаются.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1" w:name="Par10755"/>
      <w:bookmarkEnd w:id="181"/>
      <w:r w:rsidRPr="00AE70F0">
        <w:rPr>
          <w:rFonts w:ascii="Calibri" w:hAnsi="Calibri" w:cs="Calibri"/>
        </w:rPr>
        <w:t>Таблица 67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134"/>
        <w:gridCol w:w="1134"/>
        <w:gridCol w:w="1361"/>
        <w:gridCol w:w="1020"/>
        <w:gridCol w:w="1134"/>
        <w:gridCol w:w="1247"/>
        <w:gridCol w:w="1247"/>
        <w:gridCol w:w="1077"/>
        <w:gridCol w:w="1134"/>
        <w:gridCol w:w="1701"/>
        <w:gridCol w:w="1077"/>
        <w:gridCol w:w="1077"/>
      </w:tblGrid>
      <w:tr w:rsidR="00AE70F0" w:rsidRPr="00AE70F0">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Здания, сооружения</w:t>
            </w:r>
          </w:p>
        </w:tc>
        <w:tc>
          <w:tcPr>
            <w:tcW w:w="104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резервуаров сжиженных углеводородных газов, м</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помещений, установок, где используется сжиженный углеводородный газ, м</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склада наполненных баллонов общей вместимостью, м</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78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надземных</w:t>
            </w:r>
          </w:p>
        </w:tc>
        <w:tc>
          <w:tcPr>
            <w:tcW w:w="470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подземных</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 20</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4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 общей вместимости, куб. м</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 но не более 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 но не более 200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 но не более 500</w:t>
            </w:r>
          </w:p>
        </w:tc>
        <w:tc>
          <w:tcPr>
            <w:tcW w:w="21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200, но не более 8000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 но не более 200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50, но не более 500</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200, но не более 8000</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4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Максимальная вместимость одного резервуара, куб. м</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более 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100, но не более 600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100, но не более 600</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Жилые, 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Административные, бытовые, производственные здания, здания котельных, гаражей и открытых стоянок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 (30)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 (50)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 (110)+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(25)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 (55)+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(30)</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Надземные сооружения и коммуникации (эстакады, теплотрассы), подсобные постройки жилых зданий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(20)</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Железные дороги общей сети (от подошвы насыпи), автомобильные дороги I - III категорий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CF2FBC"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Подъездные пути железных дорог, дорог организаций, трамвайные пути, автомобильные дороги IV и V категорий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 (15)-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(20)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 обозначает, что допускается уменьшать расстояния от железных и автомобильных дорог до резервуаров сжиженных углеводородных газов </w:t>
      </w:r>
      <w:r w:rsidRPr="00AE70F0">
        <w:rPr>
          <w:rFonts w:ascii="Calibri" w:hAnsi="Calibri" w:cs="Calibri"/>
        </w:rPr>
        <w:lastRenderedPageBreak/>
        <w:t>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2" w:name="Par10867"/>
      <w:bookmarkEnd w:id="182"/>
      <w:r w:rsidRPr="00AE70F0">
        <w:rPr>
          <w:rFonts w:ascii="Calibri" w:hAnsi="Calibri" w:cs="Calibri"/>
        </w:rPr>
        <w:t>Таблица 68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1320"/>
        <w:gridCol w:w="1155"/>
        <w:gridCol w:w="1474"/>
        <w:gridCol w:w="1320"/>
        <w:gridCol w:w="1155"/>
        <w:gridCol w:w="1417"/>
      </w:tblGrid>
      <w:tr w:rsidR="00AE70F0" w:rsidRPr="00AE70F0">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городского округа, поселения</w:t>
            </w:r>
          </w:p>
        </w:tc>
        <w:tc>
          <w:tcPr>
            <w:tcW w:w="78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Городской округ, поселение (город, район)</w:t>
            </w: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плитами на природном газе, кВт/чел.</w:t>
            </w:r>
          </w:p>
        </w:tc>
        <w:tc>
          <w:tcPr>
            <w:tcW w:w="3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 стационарными электрическими плитами, кВт/чел.</w:t>
            </w: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целом по городу, району</w:t>
            </w:r>
          </w:p>
        </w:tc>
        <w:tc>
          <w:tcPr>
            <w:tcW w:w="2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целом по городу, району</w:t>
            </w:r>
          </w:p>
        </w:tc>
        <w:tc>
          <w:tcPr>
            <w:tcW w:w="25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w:t>
            </w: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центр</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микрорайоны (кварталы) застройки</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центр</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микрорайоны (кварталы) застройки</w:t>
            </w:r>
          </w:p>
        </w:tc>
      </w:tr>
      <w:tr w:rsidR="00AE70F0" w:rsidRPr="00AE70F0">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Крупный</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0,36</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0,22</w:t>
            </w:r>
          </w:p>
        </w:tc>
        <w:tc>
          <w:tcPr>
            <w:tcW w:w="132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0,43</w:t>
            </w:r>
          </w:p>
        </w:tc>
        <w:tc>
          <w:tcPr>
            <w:tcW w:w="11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0,55</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r>
      <w:tr w:rsidR="00AE70F0" w:rsidRPr="00AE70F0">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Большой</w:t>
            </w:r>
          </w:p>
        </w:tc>
        <w:tc>
          <w:tcPr>
            <w:tcW w:w="13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0,33</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0,46</w:t>
            </w: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0,20</w:t>
            </w:r>
          </w:p>
        </w:tc>
        <w:tc>
          <w:tcPr>
            <w:tcW w:w="13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0,39</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0,32</w:t>
            </w:r>
          </w:p>
        </w:tc>
      </w:tr>
      <w:tr w:rsidR="00AE70F0" w:rsidRPr="00AE70F0">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Средний</w:t>
            </w:r>
          </w:p>
        </w:tc>
        <w:tc>
          <w:tcPr>
            <w:tcW w:w="13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0,30</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0,41</w:t>
            </w: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0,19</w:t>
            </w:r>
          </w:p>
        </w:tc>
        <w:tc>
          <w:tcPr>
            <w:tcW w:w="13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c>
          <w:tcPr>
            <w:tcW w:w="11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0,44</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0,30</w:t>
            </w:r>
          </w:p>
        </w:tc>
      </w:tr>
      <w:tr w:rsidR="00CF2FBC" w:rsidRPr="00AE70F0">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Малый</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0,26</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0,37</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0,18</w:t>
            </w:r>
          </w:p>
        </w:tc>
        <w:tc>
          <w:tcPr>
            <w:tcW w:w="132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0,31</w:t>
            </w:r>
          </w:p>
        </w:tc>
        <w:tc>
          <w:tcPr>
            <w:tcW w:w="11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0,28</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Для районов города, жилой фонд которых оборудован плитами на твердом топливе или сжиженном газе, вводятся следующие коэффициенты: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малого города - 1,3;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среднего города - 1,05.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83" w:name="Par10915"/>
      <w:bookmarkEnd w:id="183"/>
      <w:r w:rsidRPr="00AE70F0">
        <w:rPr>
          <w:rFonts w:ascii="Calibri" w:hAnsi="Calibri" w:cs="Calibri"/>
        </w:rP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4. Для учета нагрузки различных </w:t>
      </w:r>
      <w:proofErr w:type="spellStart"/>
      <w:r w:rsidRPr="00AE70F0">
        <w:rPr>
          <w:rFonts w:ascii="Calibri" w:hAnsi="Calibri" w:cs="Calibri"/>
        </w:rPr>
        <w:t>мелкопромышленных</w:t>
      </w:r>
      <w:proofErr w:type="spellEnd"/>
      <w:r w:rsidRPr="00AE70F0">
        <w:rPr>
          <w:rFonts w:ascii="Calibri" w:hAnsi="Calibri" w:cs="Calibri"/>
        </w:rPr>
        <w:t xml:space="preserve"> и прочих потребителей (кроме перечисленных в пункте 3 примечаний), питающихся по городским распределительным сетям, к значениям показателей таблицы 38 рекомендуется вводить следующие коэффициенты: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районов города с газовыми плитами - 1,2 - 1,6;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районов города с электроплитами - 1,1 - 1,5.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Большие значения коэффициентов относятся к центральным районам, меньшие - к микрорайонам (кварталам) преимущественно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4" w:name="Par10923"/>
      <w:bookmarkEnd w:id="184"/>
      <w:r w:rsidRPr="00AE70F0">
        <w:rPr>
          <w:rFonts w:ascii="Calibri" w:hAnsi="Calibri" w:cs="Calibri"/>
        </w:rPr>
        <w:t>Таблица 69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30"/>
        <w:gridCol w:w="2041"/>
        <w:gridCol w:w="1980"/>
        <w:gridCol w:w="1980"/>
      </w:tblGrid>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объекта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участка на единицу измерения</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Отделение почтовой связи (на микрорайон)</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 на 9 - 25 тысяч жителей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микрорайон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600 - 1000 кв. м</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Межрайонный почтамт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 на 50 - 70 опорных станций</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0,6 - 1 га</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АТС (из расчета 600 номеров на 1000 жителей)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 на 10 - 40 тысяч номеров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0,25 га на 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Узловая АТС (из расчета 1 узел на 10 АТС)</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га на 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Концентратор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 на 1,0 - 5,0 тысяч номеров</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40 - 100 кв. м</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Опорно-усилительная станция (из расчета 60 - 120 тыс. абонентов)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0,1 - 0,15 га на 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Блок станция проводного вещания </w:t>
            </w:r>
            <w:r w:rsidRPr="00AE70F0">
              <w:rPr>
                <w:rFonts w:ascii="Calibri" w:hAnsi="Calibri" w:cs="Calibri"/>
              </w:rPr>
              <w:lastRenderedPageBreak/>
              <w:t>(из расчета 30 - 60 тыс. абонентов)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0,05 - 0,1 га на </w:t>
            </w:r>
            <w:r w:rsidRPr="00AE70F0">
              <w:rPr>
                <w:rFonts w:ascii="Calibri" w:hAnsi="Calibri" w:cs="Calibri"/>
              </w:rPr>
              <w:lastRenderedPageBreak/>
              <w:t>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Звуковые трансформаторные подстанции (из расчета на 10 - 12 тысяч абонентов)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50 - 70 кв. м на 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Технический центр кабельного телевидения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на жилой район</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0,3 - 0,5 га на объект</w:t>
            </w:r>
          </w:p>
        </w:tc>
      </w:tr>
      <w:tr w:rsidR="00AE70F0" w:rsidRPr="00AE70F0">
        <w:tc>
          <w:tcPr>
            <w:tcW w:w="96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коммунального хозяйства по обслуживанию инженерных коммуникаций (общих коллекторов)</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Диспетчерский пункт (из расчета 1 объект на 5 км городских коллекторов)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одноэтажный 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 кв. м (0,04 - 0,05 га)</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Центральный диспетчерский пункт (из расчета 1 объект на каждые 5 км коммуникационных коллекторов)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 двухэтажный 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350 кв. м (0,1 - 0,2 га)</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Ремонтно-производственная база (из расчета 1 объект на каждые 100 км городских коллекторов)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Этажность объекта по проекту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1500 кв. м (1,0 га на объект)</w:t>
            </w:r>
          </w:p>
        </w:tc>
      </w:tr>
      <w:tr w:rsidR="00AE70F0"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Диспетчерский пункт (из расчета 1 объект на 1,5 - 6 км внутриквартальных коллекторов)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одноэтажный 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кв. м (0,04 - 0,05 га)</w:t>
            </w:r>
          </w:p>
        </w:tc>
      </w:tr>
      <w:tr w:rsidR="00CF2FBC" w:rsidRPr="00AE70F0">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расчету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500 - 700 кв. м (0,25 - 0,3 га)</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5" w:name="Par10987"/>
      <w:bookmarkEnd w:id="185"/>
      <w:r w:rsidRPr="00AE70F0">
        <w:rPr>
          <w:rFonts w:ascii="Calibri" w:hAnsi="Calibri" w:cs="Calibri"/>
        </w:rPr>
        <w:t>Таблица 70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87"/>
        <w:gridCol w:w="2551"/>
      </w:tblGrid>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Сооружение связи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 га</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86" w:name="Par10991"/>
            <w:bookmarkEnd w:id="186"/>
            <w:r w:rsidRPr="00AE70F0">
              <w:rPr>
                <w:rFonts w:ascii="Calibri" w:hAnsi="Calibri" w:cs="Calibri"/>
              </w:rPr>
              <w:t>Кабельные линии</w:t>
            </w:r>
          </w:p>
        </w:tc>
      </w:tr>
      <w:tr w:rsidR="00AE70F0" w:rsidRPr="00AE70F0">
        <w:tc>
          <w:tcPr>
            <w:tcW w:w="70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Необслуживаемые усилительные пункты в металлических цистернах: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уровне грунтовых вод на глубине до 0,4 м</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0,021</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 на глубине от 0,4 до 1,3 м</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0,013</w:t>
            </w:r>
          </w:p>
        </w:tc>
      </w:tr>
      <w:tr w:rsidR="00AE70F0" w:rsidRPr="00AE70F0">
        <w:tc>
          <w:tcPr>
            <w:tcW w:w="70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 на глубине более 1,3 м</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0,006</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Необслуживаемые усилительные пункты в контейнерах</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0,001</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Обслуживаемые усилительные пункты и сетевые узлы выделения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0,29</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Вспомогательные осевые узлы выделения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1,55</w:t>
            </w:r>
          </w:p>
        </w:tc>
      </w:tr>
      <w:tr w:rsidR="00AE70F0" w:rsidRPr="00AE70F0">
        <w:tc>
          <w:tcPr>
            <w:tcW w:w="70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Сетевые узлы управления и коммутации с заглубленными зданиями площадью (кв. 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3000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1,98</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6000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r w:rsidR="00AE70F0" w:rsidRPr="00AE70F0">
        <w:tc>
          <w:tcPr>
            <w:tcW w:w="70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9000</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4,10</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Технические службы кабельных участков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0,15</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Службы районов технической эксплуатации кабельных и радиорелейных магистралей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0,37</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87" w:name="Par11018"/>
            <w:bookmarkEnd w:id="187"/>
            <w:r w:rsidRPr="00AE70F0">
              <w:rPr>
                <w:rFonts w:ascii="Calibri" w:hAnsi="Calibri" w:cs="Calibri"/>
              </w:rPr>
              <w:t>Воздушные линии</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Основные усилительные пункты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0,29</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Дополнительные усилительные пункты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0,06</w:t>
            </w:r>
          </w:p>
        </w:tc>
      </w:tr>
      <w:tr w:rsidR="00AE70F0"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Вспомогательные усилительные пункты (со служебной жилой площадью)</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заданию на проектирование</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188" w:name="Par11025"/>
            <w:bookmarkEnd w:id="188"/>
            <w:r w:rsidRPr="00AE70F0">
              <w:rPr>
                <w:rFonts w:ascii="Calibri" w:hAnsi="Calibri" w:cs="Calibri"/>
              </w:rPr>
              <w:t>Радиорелейные линии</w:t>
            </w:r>
          </w:p>
        </w:tc>
      </w:tr>
      <w:tr w:rsidR="00AE70F0" w:rsidRPr="00AE70F0">
        <w:tc>
          <w:tcPr>
            <w:tcW w:w="70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Узловые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0,80/0,30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1,00/0,40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1,10/0,45</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1,30/0,50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1,40/0,55</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1,50/0,60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1,65/0,70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1,90/0,80</w:t>
            </w:r>
          </w:p>
        </w:tc>
      </w:tr>
      <w:tr w:rsidR="00AE70F0" w:rsidRPr="00AE70F0">
        <w:tc>
          <w:tcPr>
            <w:tcW w:w="70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2,10/0,90</w:t>
            </w:r>
          </w:p>
        </w:tc>
      </w:tr>
      <w:tr w:rsidR="00AE70F0" w:rsidRPr="00AE70F0">
        <w:tc>
          <w:tcPr>
            <w:tcW w:w="70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Промежуточные радиорелейные станции с мачтой или башней высотой (м):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0,80/0,40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0,85/0,45</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1,00/0,50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1,10/0,55</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70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1,30/0,60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1,40/0,65</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1,50/0,70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1,65/0,80</w:t>
            </w:r>
          </w:p>
        </w:tc>
      </w:tr>
      <w:tr w:rsidR="00AE70F0" w:rsidRPr="00AE70F0">
        <w:tc>
          <w:tcPr>
            <w:tcW w:w="70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255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1,90/0,90</w:t>
            </w:r>
          </w:p>
        </w:tc>
      </w:tr>
      <w:tr w:rsidR="00AE70F0" w:rsidRPr="00AE70F0">
        <w:tc>
          <w:tcPr>
            <w:tcW w:w="70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2,10/1,00</w:t>
            </w:r>
          </w:p>
        </w:tc>
      </w:tr>
      <w:tr w:rsidR="00CF2FBC" w:rsidRPr="00AE70F0">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Аварийно-профилактические службы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Размеры земельных участков определяются в соответствии с проектами: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высоте мачты или башни более 120 м, при уклонах рельефа местности более 0,05, а также при пересеченной местности;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89" w:name="Par11079"/>
      <w:bookmarkEnd w:id="189"/>
      <w:r w:rsidRPr="00AE70F0">
        <w:rPr>
          <w:rFonts w:ascii="Calibri" w:hAnsi="Calibri" w:cs="Calibri"/>
        </w:rPr>
        <w:t>Таблица 71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4455"/>
        <w:gridCol w:w="2494"/>
      </w:tblGrid>
      <w:tr w:rsidR="00AE70F0" w:rsidRPr="00AE70F0">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объектов</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Основные параметры зоны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использования</w:t>
            </w:r>
          </w:p>
        </w:tc>
      </w:tr>
      <w:tr w:rsidR="00AE70F0" w:rsidRPr="00AE70F0">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Общие коллекторы для подземных коммуникаций</w:t>
            </w:r>
          </w:p>
        </w:tc>
        <w:tc>
          <w:tcPr>
            <w:tcW w:w="44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охранная зона городского коллектора - по 5 м в каждую сторону от края коллектора охранная зона</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оголовка </w:t>
            </w:r>
            <w:proofErr w:type="spellStart"/>
            <w:r w:rsidRPr="00AE70F0">
              <w:rPr>
                <w:rFonts w:ascii="Calibri" w:hAnsi="Calibri" w:cs="Calibri"/>
              </w:rPr>
              <w:t>вентшахты</w:t>
            </w:r>
            <w:proofErr w:type="spellEnd"/>
            <w:r w:rsidRPr="00AE70F0">
              <w:rPr>
                <w:rFonts w:ascii="Calibri" w:hAnsi="Calibri" w:cs="Calibri"/>
              </w:rPr>
              <w:t xml:space="preserve"> коллектора - в радиусе </w:t>
            </w:r>
            <w:r w:rsidRPr="00AE70F0">
              <w:rPr>
                <w:rFonts w:ascii="Calibri" w:hAnsi="Calibri" w:cs="Calibri"/>
              </w:rPr>
              <w:lastRenderedPageBreak/>
              <w:t>15 м</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озеленение, проезды, площадки</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Радиорелейные линии связи</w:t>
            </w:r>
          </w:p>
        </w:tc>
        <w:tc>
          <w:tcPr>
            <w:tcW w:w="44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охранная зона 50 м в обе стороны луча</w:t>
            </w:r>
          </w:p>
        </w:tc>
        <w:tc>
          <w:tcPr>
            <w:tcW w:w="249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мертвая зона</w:t>
            </w:r>
          </w:p>
        </w:tc>
      </w:tr>
      <w:tr w:rsidR="00AE70F0" w:rsidRPr="00AE70F0">
        <w:tc>
          <w:tcPr>
            <w:tcW w:w="266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телевидения</w:t>
            </w:r>
          </w:p>
        </w:tc>
        <w:tc>
          <w:tcPr>
            <w:tcW w:w="44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охранная зона d - 500 м</w:t>
            </w:r>
          </w:p>
        </w:tc>
        <w:tc>
          <w:tcPr>
            <w:tcW w:w="249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озеленение</w:t>
            </w:r>
          </w:p>
        </w:tc>
      </w:tr>
      <w:tr w:rsidR="00CF2FBC" w:rsidRPr="00AE70F0">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Автоматические телефонные станции</w:t>
            </w:r>
          </w:p>
        </w:tc>
        <w:tc>
          <w:tcPr>
            <w:tcW w:w="44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расстояние от АТС до жилых домов - 30 м</w:t>
            </w:r>
          </w:p>
        </w:tc>
        <w:tc>
          <w:tcPr>
            <w:tcW w:w="249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проезды, площадки, озеленение</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применения электронного коммутационного оборудования.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90" w:name="Par11101"/>
      <w:bookmarkEnd w:id="190"/>
      <w:r w:rsidRPr="00AE70F0">
        <w:rPr>
          <w:rFonts w:ascii="Calibri" w:hAnsi="Calibri" w:cs="Calibri"/>
        </w:rPr>
        <w:t>Таблица 72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04"/>
        <w:gridCol w:w="1361"/>
        <w:gridCol w:w="1304"/>
        <w:gridCol w:w="1191"/>
        <w:gridCol w:w="1418"/>
        <w:gridCol w:w="1275"/>
        <w:gridCol w:w="1560"/>
        <w:gridCol w:w="992"/>
        <w:gridCol w:w="1134"/>
      </w:tblGrid>
      <w:tr w:rsidR="00AE70F0" w:rsidRPr="00AE70F0">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Инженерные сети</w:t>
            </w:r>
          </w:p>
        </w:tc>
        <w:tc>
          <w:tcPr>
            <w:tcW w:w="11539"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 по горизонтали (в свету) от подземных сетей до</w:t>
            </w:r>
          </w:p>
        </w:tc>
      </w:tr>
      <w:tr w:rsidR="00AE70F0" w:rsidRPr="00AE70F0">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Фундаментов зданий и сооружений</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Фундаментов ограждений предприятий эстакад, опор контактной сети и связи, железных дорог</w:t>
            </w: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оси крайнего пути</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бортового камня улицы, дороги (кромки проезжей части, укрепленной полосы обочины)</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наружной бровки кювета или подошвы насыпи дороги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фундаментов опор воздушных линий электропередачи напряжением</w:t>
            </w:r>
          </w:p>
        </w:tc>
      </w:tr>
      <w:tr w:rsidR="00AE70F0" w:rsidRPr="00AE70F0">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железных дорог колеи 1520 мм, но не менее глубины траншей до подошвы насыпи и бровки выемки</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железных дорог колеи 750 мм</w:t>
            </w: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до 1 </w:t>
            </w:r>
            <w:proofErr w:type="spellStart"/>
            <w:r w:rsidRPr="00AE70F0">
              <w:rPr>
                <w:rFonts w:ascii="Calibri" w:hAnsi="Calibri" w:cs="Calibri"/>
              </w:rPr>
              <w:t>кВ</w:t>
            </w:r>
            <w:proofErr w:type="spellEnd"/>
            <w:r w:rsidRPr="00AE70F0">
              <w:rPr>
                <w:rFonts w:ascii="Calibri" w:hAnsi="Calibri" w:cs="Calibri"/>
              </w:rPr>
              <w:t xml:space="preserve"> наружного освещения, контактной сети троллейбусов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свыше 1 до 35 </w:t>
            </w:r>
            <w:proofErr w:type="spellStart"/>
            <w:r w:rsidRPr="00AE70F0">
              <w:rPr>
                <w:rFonts w:ascii="Calibri" w:hAnsi="Calibri" w:cs="Calibri"/>
              </w:rPr>
              <w:t>кВ</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свыше 35 до 110 </w:t>
            </w:r>
            <w:proofErr w:type="spellStart"/>
            <w:r w:rsidRPr="00AE70F0">
              <w:rPr>
                <w:rFonts w:ascii="Calibri" w:hAnsi="Calibri" w:cs="Calibri"/>
              </w:rPr>
              <w:t>кВ</w:t>
            </w:r>
            <w:proofErr w:type="spellEnd"/>
            <w:r w:rsidRPr="00AE70F0">
              <w:rPr>
                <w:rFonts w:ascii="Calibri" w:hAnsi="Calibri" w:cs="Calibri"/>
              </w:rPr>
              <w:t xml:space="preserve"> и выше</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Водопровод и </w:t>
            </w:r>
            <w:r w:rsidRPr="00AE70F0">
              <w:rPr>
                <w:rFonts w:ascii="Calibri" w:hAnsi="Calibri" w:cs="Calibri"/>
              </w:rPr>
              <w:lastRenderedPageBreak/>
              <w:t>напорная канализация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Самотечная канализация (бытовая и дождевая)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Дренаж</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Сопутствующий дренаж</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Газопроводы горючих газов давления, МПа:</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9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низкого до 0,005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9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среднего - свыше 0,005 до 0,3 высокого:</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9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0,3 до 0,6</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7,8</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2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0,6 до 1,2</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10,8</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98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Тепловые сети:</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9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наружной стенки канала, тоннеля</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9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от оболочки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прокладки</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(смотри примечание 2)</w:t>
            </w:r>
          </w:p>
        </w:tc>
        <w:tc>
          <w:tcPr>
            <w:tcW w:w="136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Кабели силовые всех напряжений и кабели связи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 &lt;*&gt;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&lt;*&gt;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r>
      <w:tr w:rsidR="00AE70F0"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Каналы, коммуникационные тоннели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&lt;*&gt;</w:t>
            </w:r>
          </w:p>
        </w:tc>
      </w:tr>
      <w:tr w:rsidR="00CF2FBC" w:rsidRPr="00AE70F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Наружные </w:t>
            </w:r>
            <w:proofErr w:type="spellStart"/>
            <w:r w:rsidRPr="00AE70F0">
              <w:rPr>
                <w:rFonts w:ascii="Calibri" w:hAnsi="Calibri" w:cs="Calibri"/>
              </w:rPr>
              <w:t>пневмомусоропроводы</w:t>
            </w:r>
            <w:proofErr w:type="spellEnd"/>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1" w:name="Par11278"/>
      <w:bookmarkEnd w:id="191"/>
      <w:r w:rsidRPr="00AE70F0">
        <w:rPr>
          <w:rFonts w:ascii="Calibri" w:hAnsi="Calibri" w:cs="Calibri"/>
        </w:rPr>
        <w:t>&lt;*&gt; Относится только к расстояниям от силовых кабелей.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Расстояния от тепловых сетей при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прокладке до зданий и сооружений следует принимать по таблице Б.3 СНиП 41-02-2003.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Расстояния от силовых кабелей напряжением 110 - 220 </w:t>
      </w:r>
      <w:proofErr w:type="spellStart"/>
      <w:r w:rsidRPr="00AE70F0">
        <w:rPr>
          <w:rFonts w:ascii="Calibri" w:hAnsi="Calibri" w:cs="Calibri"/>
        </w:rPr>
        <w:t>кВ</w:t>
      </w:r>
      <w:proofErr w:type="spellEnd"/>
      <w:r w:rsidRPr="00AE70F0">
        <w:rPr>
          <w:rFonts w:ascii="Calibri" w:hAnsi="Calibri" w:cs="Calibri"/>
        </w:rPr>
        <w:t xml:space="preserve"> до фундаментов ограждений предприятий, эстакад, опор контактной сети и линий связи следует принимать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В орошаемых районах при </w:t>
      </w:r>
      <w:proofErr w:type="spellStart"/>
      <w:r w:rsidRPr="00AE70F0">
        <w:rPr>
          <w:rFonts w:ascii="Calibri" w:hAnsi="Calibri" w:cs="Calibri"/>
        </w:rPr>
        <w:t>непросадочных</w:t>
      </w:r>
      <w:proofErr w:type="spellEnd"/>
      <w:r w:rsidRPr="00AE70F0">
        <w:rPr>
          <w:rFonts w:ascii="Calibri" w:hAnsi="Calibri" w:cs="Calibri"/>
        </w:rPr>
        <w:t xml:space="preserve"> грунтах расстояние от подземных инженерных сетей до оросительных каналов следует принимать (до бровки каналов):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м - от газопровода низкого и среднего давления, а также от водопроводов, канализации, водостоков и трубопроводов горючих жидкостей;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м - от газопроводов высокого давления (до 0,6 МПа), теплопроводов, хозяйственно-бытовой и дождевой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м - от силовых кабелей и кабелей связи.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92" w:name="Par11289"/>
      <w:bookmarkEnd w:id="192"/>
      <w:r w:rsidRPr="00AE70F0">
        <w:rPr>
          <w:rFonts w:ascii="Calibri" w:hAnsi="Calibri" w:cs="Calibri"/>
        </w:rPr>
        <w:t>Таблица 73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1134"/>
        <w:gridCol w:w="1474"/>
        <w:gridCol w:w="1247"/>
        <w:gridCol w:w="1020"/>
        <w:gridCol w:w="1191"/>
        <w:gridCol w:w="825"/>
        <w:gridCol w:w="794"/>
        <w:gridCol w:w="1077"/>
        <w:gridCol w:w="1020"/>
        <w:gridCol w:w="1191"/>
        <w:gridCol w:w="1247"/>
        <w:gridCol w:w="1191"/>
        <w:gridCol w:w="1485"/>
      </w:tblGrid>
      <w:tr w:rsidR="00AE70F0" w:rsidRPr="00AE70F0">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Инженерные </w:t>
            </w:r>
            <w:r w:rsidRPr="00AE70F0">
              <w:rPr>
                <w:rFonts w:ascii="Calibri" w:hAnsi="Calibri" w:cs="Calibri"/>
              </w:rPr>
              <w:lastRenderedPageBreak/>
              <w:t>сети</w:t>
            </w:r>
          </w:p>
        </w:tc>
        <w:tc>
          <w:tcPr>
            <w:tcW w:w="1489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Расстояние (м) по горизонтали (в свету) до</w:t>
            </w: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водопровода</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канализации бытовой</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дренажа и дождевой канализации</w:t>
            </w:r>
          </w:p>
        </w:tc>
        <w:tc>
          <w:tcPr>
            <w:tcW w:w="38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газопроводов давления, МПа (кгс/кв. см)</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кабелей силовых всех напряжений</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кабелей связи</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тепловых сетей</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каналов, тоннелей</w:t>
            </w:r>
          </w:p>
        </w:tc>
        <w:tc>
          <w:tcPr>
            <w:tcW w:w="14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наружных </w:t>
            </w:r>
            <w:proofErr w:type="spellStart"/>
            <w:r w:rsidRPr="00AE70F0">
              <w:rPr>
                <w:rFonts w:ascii="Calibri" w:hAnsi="Calibri" w:cs="Calibri"/>
              </w:rPr>
              <w:t>пневмомусоропроводов</w:t>
            </w:r>
            <w:proofErr w:type="spellEnd"/>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низкого до 0,005</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среднего св. 0,005 до 0,3</w:t>
            </w:r>
          </w:p>
        </w:tc>
        <w:tc>
          <w:tcPr>
            <w:tcW w:w="16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высокого</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наружная стенка канала, тоннеля</w:t>
            </w: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оболочка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прокладки</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 0,3 до 0,6</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 0,6 до 1,2</w:t>
            </w: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4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Водопровод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см. примечание 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 бытовая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см. примечание 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Дождевая канализация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Газопроводы давления, МПа: низкого до 0,005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среднего свыше 0,005 до 0,3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r>
      <w:tr w:rsidR="00AE70F0" w:rsidRPr="00AE70F0">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высокого:</w:t>
            </w:r>
          </w:p>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0,3 до 0,6</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82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79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r>
      <w:tr w:rsidR="00AE70F0" w:rsidRPr="00AE70F0">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0,6 до 1,2</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8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79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2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Кабели силовые всех напряжений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&lt;*&gt;</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0,1 - 0,5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Кабели связи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Тепловые сети: от наружной стенки канала, тоннеля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от оболочки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Каналы, тоннели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r>
      <w:tr w:rsidR="00CF2FBC"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Наружные </w:t>
            </w:r>
            <w:proofErr w:type="spellStart"/>
            <w:r w:rsidRPr="00AE70F0">
              <w:rPr>
                <w:rFonts w:ascii="Calibri" w:hAnsi="Calibri" w:cs="Calibri"/>
              </w:rPr>
              <w:t>пневмомусоропроводы</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3" w:name="Par11508"/>
      <w:bookmarkEnd w:id="193"/>
      <w:r w:rsidRPr="00AE70F0">
        <w:rPr>
          <w:rFonts w:ascii="Calibri" w:hAnsi="Calibri" w:cs="Calibri"/>
        </w:rPr>
        <w:t>&lt;*&gt; Допускается уменьшать указанные расстояния до 0,5 м при соблюдении требований раздела 2.3 ПУЭ</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Расстояние от бытовой канализации до хозяйственно-питьевого водопровода следует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водопровода из железобетонных и асбестоцементных труб - 5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водопровода из чугунных труб диаметром: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200 мм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200 мм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водопровода из пластмассовых труб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таблице 73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94" w:name="Par11521"/>
      <w:bookmarkEnd w:id="194"/>
      <w:r w:rsidRPr="00AE70F0">
        <w:rPr>
          <w:rFonts w:ascii="Calibri" w:hAnsi="Calibri" w:cs="Calibri"/>
        </w:rPr>
        <w:t>Таблица 74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1"/>
        <w:gridCol w:w="850"/>
        <w:gridCol w:w="907"/>
        <w:gridCol w:w="907"/>
        <w:gridCol w:w="907"/>
        <w:gridCol w:w="907"/>
        <w:gridCol w:w="907"/>
        <w:gridCol w:w="1701"/>
      </w:tblGrid>
      <w:tr w:rsidR="00AE70F0" w:rsidRPr="00AE70F0">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Здания, сооружения и коммуникации</w:t>
            </w:r>
          </w:p>
        </w:tc>
        <w:tc>
          <w:tcPr>
            <w:tcW w:w="53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от резервуаров в свету при общей вместимости резервуаров в установке, м</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от испарительной или групповой баллонной установки в свету, м</w:t>
            </w:r>
          </w:p>
        </w:tc>
      </w:tr>
      <w:tr w:rsidR="00AE70F0" w:rsidRPr="00AE70F0">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надземных</w:t>
            </w:r>
          </w:p>
        </w:tc>
        <w:tc>
          <w:tcPr>
            <w:tcW w:w="27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подземных</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5 куб.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 до 10 куб.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 до 20 куб.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10 куб.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 до 20 куб. м</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 до 50 куб. м</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Общественные здания и сооружения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&lt;*&gt;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 &lt;*&gt;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здания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&lt;*&gt;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&lt;*&gt;</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Детские и спортивные площадки, гаражи (от ограды резервуарной установки)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Канализация, теплотрасса (подземные)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Надземные сооружения </w:t>
            </w:r>
            <w:r w:rsidRPr="00AE70F0">
              <w:rPr>
                <w:rFonts w:ascii="Calibri" w:hAnsi="Calibri" w:cs="Calibri"/>
              </w:rPr>
              <w:lastRenderedPageBreak/>
              <w:t>и коммуникации (эстакады, теплотрасса и прочее), не относящиеся к резервуарной установке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Водопровод и другие </w:t>
            </w:r>
            <w:proofErr w:type="spellStart"/>
            <w:r w:rsidRPr="00AE70F0">
              <w:rPr>
                <w:rFonts w:ascii="Calibri" w:hAnsi="Calibri" w:cs="Calibri"/>
              </w:rPr>
              <w:t>бесканальные</w:t>
            </w:r>
            <w:proofErr w:type="spellEnd"/>
            <w:r w:rsidRPr="00AE70F0">
              <w:rPr>
                <w:rFonts w:ascii="Calibri" w:hAnsi="Calibri" w:cs="Calibri"/>
              </w:rPr>
              <w:t xml:space="preserve"> коммуникации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Колодцы подземных коммуникаций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Железные дороги общей сети (до подошвы насыпи или бровки выемки со стороны резервуаров)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Подъездные пути железных дорог промышленных предприятий, трамвайные пути (до оси пути), автомобильные дороги I - III категорий (до края проезжей части)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Автомобильные дороги IV и V категорий (до края проезжей части) и предприятий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CF2FBC" w:rsidRPr="00AE70F0">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ЛЭП, ТП, РП</w:t>
            </w:r>
          </w:p>
        </w:tc>
        <w:tc>
          <w:tcPr>
            <w:tcW w:w="708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соответствии с ПУЭ</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5" w:name="Par11634"/>
      <w:bookmarkEnd w:id="195"/>
      <w:r w:rsidRPr="00AE70F0">
        <w:rPr>
          <w:rFonts w:ascii="Calibri" w:hAnsi="Calibri" w:cs="Calibri"/>
        </w:rPr>
        <w:t>&lt;*&gt; Расстояния от резервуарной установки предприятий до зданий и сооружений, которые ею не обслуживаются.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196" w:name="Par11636"/>
      <w:bookmarkEnd w:id="196"/>
      <w:r w:rsidRPr="00AE70F0">
        <w:rPr>
          <w:rFonts w:ascii="Calibri" w:hAnsi="Calibri" w:cs="Calibri"/>
        </w:rPr>
        <w:t>Таблица 75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10"/>
        <w:gridCol w:w="992"/>
        <w:gridCol w:w="993"/>
        <w:gridCol w:w="992"/>
        <w:gridCol w:w="850"/>
        <w:gridCol w:w="993"/>
        <w:gridCol w:w="1050"/>
        <w:gridCol w:w="1134"/>
        <w:gridCol w:w="850"/>
        <w:gridCol w:w="1134"/>
        <w:gridCol w:w="1447"/>
        <w:gridCol w:w="993"/>
        <w:gridCol w:w="1134"/>
      </w:tblGrid>
      <w:tr w:rsidR="00AE70F0" w:rsidRPr="00AE70F0">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сооружения и коммуникации</w:t>
            </w:r>
          </w:p>
        </w:tc>
        <w:tc>
          <w:tcPr>
            <w:tcW w:w="89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от резервуаров в свету, м</w:t>
            </w:r>
          </w:p>
        </w:tc>
        <w:tc>
          <w:tcPr>
            <w:tcW w:w="14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от помещений, установок, где используется СУГ, м</w:t>
            </w:r>
          </w:p>
        </w:tc>
        <w:tc>
          <w:tcPr>
            <w:tcW w:w="212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 от склада наполненных баллонов с общей вместимостью (куб. м)</w:t>
            </w:r>
          </w:p>
        </w:tc>
      </w:tr>
      <w:tr w:rsidR="00AE70F0" w:rsidRPr="00AE70F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82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надземные резервуары</w:t>
            </w:r>
          </w:p>
        </w:tc>
        <w:tc>
          <w:tcPr>
            <w:tcW w:w="41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подземные резервуары</w:t>
            </w:r>
          </w:p>
        </w:tc>
        <w:tc>
          <w:tcPr>
            <w:tcW w:w="1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89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 общей вместимости, куб. м</w:t>
            </w:r>
          </w:p>
        </w:tc>
        <w:tc>
          <w:tcPr>
            <w:tcW w:w="1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 до 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200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500</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200 до 8000</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500</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200 до 8000</w:t>
            </w:r>
          </w:p>
        </w:tc>
        <w:tc>
          <w:tcPr>
            <w:tcW w:w="1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898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Максимальная вместимость одного резервуара, куб. м</w:t>
            </w:r>
          </w:p>
        </w:tc>
        <w:tc>
          <w:tcPr>
            <w:tcW w:w="1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25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100 до 600</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100 до 600</w:t>
            </w:r>
          </w:p>
        </w:tc>
        <w:tc>
          <w:tcPr>
            <w:tcW w:w="14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w:t>
            </w:r>
          </w:p>
        </w:tc>
      </w:tr>
      <w:tr w:rsidR="00AE70F0" w:rsidRPr="00AE70F0">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Жилые,</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80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300</w:t>
            </w:r>
          </w:p>
        </w:tc>
        <w:tc>
          <w:tcPr>
            <w:tcW w:w="10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150</w:t>
            </w:r>
          </w:p>
        </w:tc>
        <w:tc>
          <w:tcPr>
            <w:tcW w:w="14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r>
      <w:tr w:rsidR="00AE70F0" w:rsidRPr="00AE70F0">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общественные административные, бытовые, производственные здания, здания котельных, закрытых и открытых стоянок &lt;*&gt;</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(110) &lt;**&gt;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(55) &lt;**&gt;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r>
      <w:tr w:rsidR="00AE70F0" w:rsidRPr="00AE70F0">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Надземные</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w:t>
            </w:r>
          </w:p>
        </w:tc>
        <w:tc>
          <w:tcPr>
            <w:tcW w:w="10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14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 (20)</w:t>
            </w:r>
          </w:p>
        </w:tc>
      </w:tr>
      <w:tr w:rsidR="00AE70F0" w:rsidRPr="00AE70F0">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сооружения и коммуникации </w:t>
            </w:r>
            <w:r w:rsidRPr="00AE70F0">
              <w:rPr>
                <w:rFonts w:ascii="Calibri" w:hAnsi="Calibri" w:cs="Calibri"/>
              </w:rPr>
              <w:lastRenderedPageBreak/>
              <w:t>(эстакады, теплотрассы и прочие), подсобные постройки жилых зданий</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(15)</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10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14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Подземные коммуникации (кроме газопроводов на территории ГНС)</w:t>
            </w:r>
          </w:p>
        </w:tc>
        <w:tc>
          <w:tcPr>
            <w:tcW w:w="1256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За пределами ограды в соответствии со СП 42.13330.2011 и СНиП II-89-80*</w:t>
            </w:r>
          </w:p>
        </w:tc>
      </w:tr>
      <w:tr w:rsidR="00AE70F0" w:rsidRPr="00AE70F0">
        <w:tc>
          <w:tcPr>
            <w:tcW w:w="14972"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Линии электропередачи, трансформаторные, распределительные устройства</w:t>
            </w:r>
          </w:p>
        </w:tc>
        <w:tc>
          <w:tcPr>
            <w:tcW w:w="1256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 ПУЭ</w:t>
            </w:r>
          </w:p>
        </w:tc>
      </w:tr>
      <w:tr w:rsidR="00AE70F0" w:rsidRPr="00AE70F0">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Железные дороги общей сети (от подошвы насыпи)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 &lt;***&gt;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100</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 &lt;***&gt;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75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50</w:t>
            </w:r>
          </w:p>
        </w:tc>
      </w:tr>
      <w:tr w:rsidR="00AE70F0" w:rsidRPr="00AE70F0">
        <w:tc>
          <w:tcPr>
            <w:tcW w:w="241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Подъездные пути железных дорог,</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 (20)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 &lt;***&gt;</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 &lt;***&gt;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 (30)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40 (30)</w:t>
            </w:r>
          </w:p>
        </w:tc>
        <w:tc>
          <w:tcPr>
            <w:tcW w:w="10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 &lt;***&gt;</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 (15)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25 (15)</w:t>
            </w:r>
          </w:p>
        </w:tc>
        <w:tc>
          <w:tcPr>
            <w:tcW w:w="14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 (20)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 (20)</w:t>
            </w:r>
          </w:p>
        </w:tc>
      </w:tr>
      <w:tr w:rsidR="00CF2FBC" w:rsidRPr="00AE70F0">
        <w:tc>
          <w:tcPr>
            <w:tcW w:w="241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дорог предприятий, трамвайные пути, автомобильные дороги IV - V категорий</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(20)</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(30)</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0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 &lt;***&gt;</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(15) &lt;***&gt;</w:t>
            </w:r>
          </w:p>
        </w:tc>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99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7" w:name="Par11762"/>
      <w:bookmarkEnd w:id="197"/>
      <w:r w:rsidRPr="00AE70F0">
        <w:rPr>
          <w:rFonts w:ascii="Calibri" w:hAnsi="Calibri" w:cs="Calibri"/>
        </w:rP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8" w:name="Par11763"/>
      <w:bookmarkEnd w:id="198"/>
      <w:r w:rsidRPr="00AE70F0">
        <w:rPr>
          <w:rFonts w:ascii="Calibri" w:hAnsi="Calibri" w:cs="Calibri"/>
        </w:rPr>
        <w:t xml:space="preserve">&lt;**&gt; Допускается уменьшать расстояния от резервуаров общей вместимостью до 200 куб. м в надземном исполнении до 70 м, в подземном - до 35 </w:t>
      </w:r>
      <w:r w:rsidRPr="00AE70F0">
        <w:rPr>
          <w:rFonts w:ascii="Calibri" w:hAnsi="Calibri" w:cs="Calibri"/>
        </w:rPr>
        <w:lastRenderedPageBreak/>
        <w:t>м, а при вместимости до 300 куб. м - соответственно до 90 м и 45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199" w:name="Par11764"/>
      <w:bookmarkEnd w:id="199"/>
      <w:r w:rsidRPr="00AE70F0">
        <w:rPr>
          <w:rFonts w:ascii="Calibri" w:hAnsi="Calibri" w:cs="Calibri"/>
        </w:rPr>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Расстояния в скобках даны для резервуаров СУГ и складов наполненных баллонов, расположенных на территории промышленных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Минимальное расстояние от топливозаправочного пункта следует принимать в соответствии с разделом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0" w:name="Par11773"/>
      <w:bookmarkEnd w:id="200"/>
      <w:r w:rsidRPr="00AE70F0">
        <w:rPr>
          <w:rFonts w:ascii="Calibri" w:hAnsi="Calibri" w:cs="Calibri"/>
        </w:rPr>
        <w:t>Таблица 76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247"/>
        <w:gridCol w:w="1757"/>
        <w:gridCol w:w="1191"/>
        <w:gridCol w:w="1077"/>
        <w:gridCol w:w="1587"/>
        <w:gridCol w:w="1417"/>
        <w:gridCol w:w="1417"/>
      </w:tblGrid>
      <w:tr w:rsidR="00AE70F0" w:rsidRPr="00AE70F0">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Вокзалы</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Железнодорожные</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Морские</w:t>
            </w:r>
          </w:p>
        </w:tc>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Речные</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Автобусные</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Аэровокзалы</w:t>
            </w:r>
          </w:p>
        </w:tc>
      </w:tr>
      <w:tr w:rsidR="00AE70F0" w:rsidRPr="00AE70F0">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аэропортах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Городские</w:t>
            </w:r>
          </w:p>
        </w:tc>
      </w:tr>
      <w:tr w:rsidR="00AE70F0" w:rsidRPr="00AE70F0">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6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вместимость зданий (пассажиров)</w:t>
            </w:r>
          </w:p>
        </w:tc>
        <w:tc>
          <w:tcPr>
            <w:tcW w:w="28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пропускная способность здания (пас./час)</w:t>
            </w:r>
          </w:p>
        </w:tc>
      </w:tr>
      <w:tr w:rsidR="00AE70F0" w:rsidRPr="00AE70F0">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Малые</w:t>
            </w: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100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400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200</w:t>
            </w:r>
          </w:p>
        </w:tc>
      </w:tr>
      <w:tr w:rsidR="00AE70F0" w:rsidRPr="00AE70F0">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Средние</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до 700</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до 700</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 до 400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до 300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400 до 1500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 до 600</w:t>
            </w:r>
          </w:p>
        </w:tc>
      </w:tr>
      <w:tr w:rsidR="00AE70F0" w:rsidRPr="00AE70F0">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Большие</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700 до 1500</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700 до 1500</w:t>
            </w:r>
          </w:p>
        </w:tc>
        <w:tc>
          <w:tcPr>
            <w:tcW w:w="107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400 до 700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300 до 600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1500 до 2000</w:t>
            </w:r>
          </w:p>
        </w:tc>
        <w:tc>
          <w:tcPr>
            <w:tcW w:w="141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600 до 1000</w:t>
            </w:r>
          </w:p>
        </w:tc>
      </w:tr>
      <w:tr w:rsidR="00CF2FBC" w:rsidRPr="00AE70F0">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Крупные</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1500</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1500</w:t>
            </w:r>
          </w:p>
        </w:tc>
        <w:tc>
          <w:tcPr>
            <w:tcW w:w="107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700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600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2000</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1" w:name="Par11814"/>
      <w:bookmarkEnd w:id="201"/>
      <w:r w:rsidRPr="00AE70F0">
        <w:rPr>
          <w:rFonts w:ascii="Calibri" w:hAnsi="Calibri" w:cs="Calibri"/>
        </w:rPr>
        <w:t>Таблица 77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24"/>
        <w:gridCol w:w="1186"/>
        <w:gridCol w:w="1320"/>
        <w:gridCol w:w="2268"/>
        <w:gridCol w:w="2211"/>
        <w:gridCol w:w="2154"/>
      </w:tblGrid>
      <w:tr w:rsidR="00AE70F0" w:rsidRPr="00AE70F0">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Характерные сочетания основных видов внешнего транспорта в городе</w:t>
            </w:r>
          </w:p>
        </w:tc>
        <w:tc>
          <w:tcPr>
            <w:tcW w:w="91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Примерное расположение вокзалов, агентств и билетных касс в городах с населением, тыс. жителей</w:t>
            </w:r>
          </w:p>
        </w:tc>
      </w:tr>
      <w:tr w:rsidR="00AE70F0" w:rsidRPr="00AE70F0">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более 1000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500 до 1000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250 до 500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50 до 250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менее 50</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Железнодорожный, автобусный, воздушный, речной, морской</w:t>
            </w:r>
          </w:p>
        </w:tc>
        <w:tc>
          <w:tcPr>
            <w:tcW w:w="25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транспортные агентства и их филиалы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сочетание видов транспорта для данной группы городов не характерно</w:t>
            </w:r>
          </w:p>
        </w:tc>
      </w:tr>
      <w:tr w:rsidR="00AE70F0"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Железнодорожный, </w:t>
            </w:r>
            <w:r w:rsidRPr="00AE70F0">
              <w:rPr>
                <w:rFonts w:ascii="Calibri" w:hAnsi="Calibri" w:cs="Calibri"/>
              </w:rPr>
              <w:lastRenderedPageBreak/>
              <w:t>автобусный, воздушный</w:t>
            </w:r>
          </w:p>
        </w:tc>
        <w:tc>
          <w:tcPr>
            <w:tcW w:w="25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вблизи центра возможно </w:t>
            </w:r>
            <w:r w:rsidRPr="00AE70F0">
              <w:rPr>
                <w:rFonts w:ascii="Calibri" w:hAnsi="Calibri" w:cs="Calibri"/>
              </w:rPr>
              <w:lastRenderedPageBreak/>
              <w:t>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 районах города </w:t>
            </w:r>
            <w:r w:rsidRPr="00AE70F0">
              <w:rPr>
                <w:rFonts w:ascii="Calibri" w:hAnsi="Calibri" w:cs="Calibri"/>
              </w:rPr>
              <w:lastRenderedPageBreak/>
              <w:t>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 районах города </w:t>
            </w:r>
            <w:r w:rsidRPr="00AE70F0">
              <w:rPr>
                <w:rFonts w:ascii="Calibri" w:hAnsi="Calibri" w:cs="Calibri"/>
              </w:rPr>
              <w:lastRenderedPageBreak/>
              <w:t>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вблизи центра </w:t>
            </w:r>
            <w:r w:rsidRPr="00AE70F0">
              <w:rPr>
                <w:rFonts w:ascii="Calibri" w:hAnsi="Calibri" w:cs="Calibri"/>
              </w:rPr>
              <w:lastRenderedPageBreak/>
              <w:t>размещается автобусный вокзал с железнодорожной кассой; на периферии - железнодорожный вокзал или объединенный железно дорожно-автобусный вокзал</w:t>
            </w:r>
          </w:p>
        </w:tc>
      </w:tr>
      <w:tr w:rsidR="00CF2FBC" w:rsidRPr="00AE70F0">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Железнодорожный, автобусный</w:t>
            </w:r>
          </w:p>
        </w:tc>
        <w:tc>
          <w:tcPr>
            <w:tcW w:w="47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сочетание видов транспорта для данной группы городов не характерно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периферии города размещаются железнодорожный и автобусный вокзалы (возможно объединенные), в центре города - транспортное агентство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2" w:name="Par11844"/>
      <w:bookmarkEnd w:id="202"/>
      <w:r w:rsidRPr="00AE70F0">
        <w:rPr>
          <w:rFonts w:ascii="Calibri" w:hAnsi="Calibri" w:cs="Calibri"/>
        </w:rPr>
        <w:t>Таблица 78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28"/>
        <w:gridCol w:w="1247"/>
        <w:gridCol w:w="1304"/>
        <w:gridCol w:w="1247"/>
        <w:gridCol w:w="1191"/>
        <w:gridCol w:w="1485"/>
        <w:gridCol w:w="1247"/>
      </w:tblGrid>
      <w:tr w:rsidR="00AE70F0" w:rsidRPr="00AE70F0">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Категории дорог</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Расчетная скорость движения, км/ч</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Ширина полосы движения, м</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Число полос движения</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Наименьший радиус кривых и в плане,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Наибольший продольный уклон,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Наибольшая ширина земляного полотна, м</w:t>
            </w:r>
          </w:p>
        </w:tc>
      </w:tr>
      <w:tr w:rsidR="00AE70F0" w:rsidRPr="00AE70F0">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Магистральные: скоростного движения</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48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основные секторальные непрерывного и регулируемого движения</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4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основные зональные непрерывного и регулируемого движения</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4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Местного значения:</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92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грузового движения</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9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48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CF2FBC" w:rsidRPr="00AE70F0">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парковые</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9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c>
          <w:tcPr>
            <w:tcW w:w="148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3" w:name="Par11896"/>
      <w:bookmarkEnd w:id="203"/>
      <w:r w:rsidRPr="00AE70F0">
        <w:rPr>
          <w:rFonts w:ascii="Calibri" w:hAnsi="Calibri" w:cs="Calibri"/>
        </w:rPr>
        <w:t>Таблица 79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3630"/>
        <w:gridCol w:w="3855"/>
      </w:tblGrid>
      <w:tr w:rsidR="00AE70F0" w:rsidRPr="00AE70F0">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аэродрома</w:t>
            </w:r>
          </w:p>
        </w:tc>
        <w:tc>
          <w:tcPr>
            <w:tcW w:w="74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Размеры земельных участков, га</w:t>
            </w:r>
          </w:p>
        </w:tc>
      </w:tr>
      <w:tr w:rsidR="00AE70F0" w:rsidRPr="00AE70F0">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аэродрома</w:t>
            </w:r>
          </w:p>
        </w:tc>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обособленных сооружений</w:t>
            </w:r>
          </w:p>
        </w:tc>
      </w:tr>
      <w:tr w:rsidR="00AE70F0" w:rsidRPr="00AE70F0">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w:t>
            </w:r>
          </w:p>
        </w:tc>
        <w:tc>
          <w:tcPr>
            <w:tcW w:w="363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255</w:t>
            </w:r>
          </w:p>
        </w:tc>
        <w:tc>
          <w:tcPr>
            <w:tcW w:w="38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w:t>
            </w:r>
          </w:p>
        </w:tc>
      </w:tr>
      <w:tr w:rsidR="00AE70F0" w:rsidRPr="00AE70F0">
        <w:tc>
          <w:tcPr>
            <w:tcW w:w="215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63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38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r>
      <w:tr w:rsidR="00AE70F0" w:rsidRPr="00AE70F0">
        <w:tc>
          <w:tcPr>
            <w:tcW w:w="215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363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75 - 155</w:t>
            </w:r>
          </w:p>
        </w:tc>
        <w:tc>
          <w:tcPr>
            <w:tcW w:w="38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15 - 23</w:t>
            </w:r>
          </w:p>
        </w:tc>
      </w:tr>
      <w:tr w:rsidR="00CF2FBC" w:rsidRPr="00AE70F0">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363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38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4" w:name="Par11920"/>
      <w:bookmarkEnd w:id="204"/>
      <w:r w:rsidRPr="00AE70F0">
        <w:rPr>
          <w:rFonts w:ascii="Calibri" w:hAnsi="Calibri" w:cs="Calibri"/>
        </w:rPr>
        <w:t>Таблица 80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6803"/>
      </w:tblGrid>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аэропорта</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Размеры земельного участка служебно-технической территории, га</w:t>
            </w:r>
          </w:p>
        </w:tc>
      </w:tr>
      <w:tr w:rsidR="00AE70F0" w:rsidRPr="00AE70F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66</w:t>
            </w:r>
          </w:p>
        </w:tc>
      </w:tr>
      <w:tr w:rsidR="00AE70F0" w:rsidRPr="00AE70F0">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680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w:t>
            </w:r>
          </w:p>
        </w:tc>
      </w:tr>
      <w:tr w:rsidR="00AE70F0" w:rsidRPr="00AE70F0">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680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23 - 36</w:t>
            </w:r>
          </w:p>
        </w:tc>
      </w:tr>
      <w:tr w:rsidR="00AE70F0" w:rsidRPr="00AE70F0">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680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13 - 23</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5" w:name="Par11933"/>
      <w:bookmarkEnd w:id="205"/>
      <w:r w:rsidRPr="00AE70F0">
        <w:rPr>
          <w:rFonts w:ascii="Calibri" w:hAnsi="Calibri" w:cs="Calibri"/>
        </w:rPr>
        <w:t>Таблица 81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5"/>
        <w:gridCol w:w="1871"/>
        <w:gridCol w:w="1757"/>
        <w:gridCol w:w="1871"/>
      </w:tblGrid>
      <w:tr w:rsidR="00AE70F0" w:rsidRPr="00AE70F0">
        <w:tc>
          <w:tcPr>
            <w:tcW w:w="4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Характер грузооборота</w:t>
            </w:r>
          </w:p>
        </w:tc>
        <w:tc>
          <w:tcPr>
            <w:tcW w:w="549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порта в зависимости от годового грузооборота, тыс. тонн</w:t>
            </w:r>
          </w:p>
        </w:tc>
      </w:tr>
      <w:tr w:rsidR="00AE70F0" w:rsidRPr="00AE70F0">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r>
      <w:tr w:rsidR="00AE70F0" w:rsidRPr="00AE70F0">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Порты общего назначения</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общий грузооборот</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1400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601 - 1400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 и менее</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грузооборот по генеральным и лесным грузам</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400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101 - 400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и менее</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Порты специального назначения, перегружающие:</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навалочные грузы (уголь, руда)</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4500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3001 - 4500</w:t>
            </w:r>
          </w:p>
        </w:tc>
        <w:tc>
          <w:tcPr>
            <w:tcW w:w="187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3000 и менее</w:t>
            </w:r>
          </w:p>
        </w:tc>
      </w:tr>
      <w:tr w:rsidR="00CF2FBC" w:rsidRPr="00AE70F0">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инертные минерально-строительные грузы</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более 10000</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7001 - 10000</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7000 и менее</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6" w:name="Par11965"/>
      <w:bookmarkEnd w:id="206"/>
      <w:r w:rsidRPr="00AE70F0">
        <w:rPr>
          <w:rFonts w:ascii="Calibri" w:hAnsi="Calibri" w:cs="Calibri"/>
        </w:rPr>
        <w:t>Таблица 82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6576"/>
      </w:tblGrid>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дорог и улиц</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Основное назначение дорог и улиц</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Магистральные дороги: скоростного движения</w:t>
            </w:r>
          </w:p>
        </w:tc>
        <w:tc>
          <w:tcPr>
            <w:tcW w:w="65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E70F0" w:rsidRPr="00AE70F0">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65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AE70F0" w:rsidRPr="00AE70F0">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Магистральные улицы:</w:t>
            </w:r>
          </w:p>
        </w:tc>
        <w:tc>
          <w:tcPr>
            <w:tcW w:w="65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0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общегородского значения: непрерывного движения</w:t>
            </w:r>
          </w:p>
        </w:tc>
        <w:tc>
          <w:tcPr>
            <w:tcW w:w="65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E70F0" w:rsidRPr="00AE70F0">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65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AE70F0" w:rsidRPr="00AE70F0">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районного значения:</w:t>
            </w:r>
          </w:p>
        </w:tc>
        <w:tc>
          <w:tcPr>
            <w:tcW w:w="65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0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транспортно-пешеходные</w:t>
            </w:r>
          </w:p>
        </w:tc>
        <w:tc>
          <w:tcPr>
            <w:tcW w:w="65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AE70F0" w:rsidRPr="00AE70F0">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пешеходно</w:t>
            </w:r>
            <w:proofErr w:type="spellEnd"/>
            <w:r w:rsidRPr="00AE70F0">
              <w:rPr>
                <w:rFonts w:ascii="Calibri" w:hAnsi="Calibri" w:cs="Calibri"/>
              </w:rPr>
              <w:t>-транспортные</w:t>
            </w:r>
          </w:p>
        </w:tc>
        <w:tc>
          <w:tcPr>
            <w:tcW w:w="65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пешеходная и транспортная связь (преимущественно общественный пассажирский транспорт) в пределах планировочного района</w:t>
            </w:r>
          </w:p>
        </w:tc>
      </w:tr>
      <w:tr w:rsidR="00AE70F0" w:rsidRPr="00AE70F0">
        <w:tc>
          <w:tcPr>
            <w:tcW w:w="30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и дороги местного значения:</w:t>
            </w:r>
          </w:p>
        </w:tc>
        <w:tc>
          <w:tcPr>
            <w:tcW w:w="6576"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0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в жилой застройке</w:t>
            </w:r>
          </w:p>
        </w:tc>
        <w:tc>
          <w:tcPr>
            <w:tcW w:w="65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улицы и дороги в производственных, в том </w:t>
            </w:r>
            <w:r w:rsidRPr="00AE70F0">
              <w:rPr>
                <w:rFonts w:ascii="Calibri" w:hAnsi="Calibri" w:cs="Calibri"/>
              </w:rPr>
              <w:lastRenderedPageBreak/>
              <w:t>числе коммунально-складских зонах</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транспортная связь преимущественно легкового и грузового транспорта в пределах зон, выходы на магистральные дороги. </w:t>
            </w:r>
            <w:r w:rsidRPr="00AE70F0">
              <w:rPr>
                <w:rFonts w:ascii="Calibri" w:hAnsi="Calibri" w:cs="Calibri"/>
              </w:rPr>
              <w:lastRenderedPageBreak/>
              <w:t>Пересечения с улицами и дорогами устраиваются в одном уровне</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пешеходные улицы и дороги</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парковые дороги</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транспортная связь в пределах территории парков и лесопарков преимущественно для движения легковых автомобилей</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Проезды</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CF2FBC"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велосипедные дорожки</w:t>
            </w:r>
          </w:p>
        </w:tc>
        <w:tc>
          <w:tcPr>
            <w:tcW w:w="6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свободным от других видов транспорта трассам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Главные улицы выделяются из состава транспортно-пешеходных, </w:t>
      </w:r>
      <w:proofErr w:type="spellStart"/>
      <w:r w:rsidRPr="00AE70F0">
        <w:rPr>
          <w:rFonts w:ascii="Calibri" w:hAnsi="Calibri" w:cs="Calibri"/>
        </w:rPr>
        <w:t>пешеходно</w:t>
      </w:r>
      <w:proofErr w:type="spellEnd"/>
      <w:r w:rsidRPr="00AE70F0">
        <w:rPr>
          <w:rFonts w:ascii="Calibri" w:hAnsi="Calibri" w:cs="Calibri"/>
        </w:rPr>
        <w:t>-транспортных и пешеходных улиц и являются основой архитектурно-планировочного построения общегородского центра.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w:t>
      </w:r>
      <w:proofErr w:type="spellStart"/>
      <w:r w:rsidRPr="00AE70F0">
        <w:rPr>
          <w:rFonts w:ascii="Calibri" w:hAnsi="Calibri" w:cs="Calibri"/>
        </w:rPr>
        <w:t>автобусно</w:t>
      </w:r>
      <w:proofErr w:type="spellEnd"/>
      <w:r w:rsidRPr="00AE70F0">
        <w:rPr>
          <w:rFonts w:ascii="Calibri" w:hAnsi="Calibri" w:cs="Calibri"/>
        </w:rPr>
        <w:t>-пешеходного движений.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7" w:name="Par12007"/>
      <w:bookmarkEnd w:id="207"/>
      <w:r w:rsidRPr="00AE70F0">
        <w:rPr>
          <w:rFonts w:ascii="Calibri" w:hAnsi="Calibri" w:cs="Calibri"/>
        </w:rPr>
        <w:t>Таблица 83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520"/>
        <w:gridCol w:w="3118"/>
      </w:tblGrid>
      <w:tr w:rsidR="00AE70F0" w:rsidRPr="00AE70F0">
        <w:tc>
          <w:tcPr>
            <w:tcW w:w="6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Тип транспортных средств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Коэффициент приведения</w:t>
            </w:r>
          </w:p>
        </w:tc>
      </w:tr>
      <w:tr w:rsidR="00AE70F0" w:rsidRPr="00AE70F0">
        <w:tc>
          <w:tcPr>
            <w:tcW w:w="652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Легковые автомобили</w:t>
            </w:r>
          </w:p>
        </w:tc>
        <w:tc>
          <w:tcPr>
            <w:tcW w:w="31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Грузовые автомобили грузоподъемностью, т:</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14</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Автобусы</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Троллейбусы</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Микроавтобусы</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652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Мотоциклы и мопеды</w:t>
            </w:r>
          </w:p>
        </w:tc>
        <w:tc>
          <w:tcPr>
            <w:tcW w:w="31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CF2FBC" w:rsidRPr="00AE70F0">
        <w:tc>
          <w:tcPr>
            <w:tcW w:w="652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Мотоциклы с коляской</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08" w:name="Par12036"/>
      <w:bookmarkEnd w:id="208"/>
      <w:r w:rsidRPr="00AE70F0">
        <w:rPr>
          <w:rFonts w:ascii="Calibri" w:hAnsi="Calibri" w:cs="Calibri"/>
        </w:rPr>
        <w:t>Таблица 84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304"/>
        <w:gridCol w:w="1191"/>
        <w:gridCol w:w="1304"/>
        <w:gridCol w:w="1372"/>
        <w:gridCol w:w="1587"/>
        <w:gridCol w:w="1587"/>
        <w:gridCol w:w="1531"/>
      </w:tblGrid>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дорог и улиц</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движения, км/ч</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в красных линиях, м</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полосы движения,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полос движения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Наименьший радиус кривых в плане, 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Наибольший продольный уклон, процентов</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пешеходной части тротуара, м</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Магистральные дороги: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скоростного движения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50 - 75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Магистральные улицы: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общегородского значения: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непрерывного движения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регулируемого движения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35 - 70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4 - 8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районного значения: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транспортно-пешеходные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35 - 45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2,25</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пешеходно</w:t>
            </w:r>
            <w:proofErr w:type="spellEnd"/>
            <w:r w:rsidRPr="00AE70F0">
              <w:rPr>
                <w:rFonts w:ascii="Calibri" w:hAnsi="Calibri" w:cs="Calibri"/>
              </w:rPr>
              <w:t>-транспортные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и дороги местного значения: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в жилой застройке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 &lt;*&gt;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улицы и дороги в производственной зоне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парковые дороги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Проезды: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Основные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2,75</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Второстепенные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7 - 10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Пешеходные улицы: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Основные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расчету</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проекту</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Второстепенные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проекту</w:t>
            </w:r>
          </w:p>
        </w:tc>
      </w:tr>
      <w:tr w:rsidR="00AE70F0" w:rsidRPr="00AE70F0">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Велосипедные дорожки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sectPr w:rsidR="00CF2FBC" w:rsidRPr="00AE70F0">
          <w:pgSz w:w="16838" w:h="11905" w:orient="landscape"/>
          <w:pgMar w:top="1701" w:right="1134" w:bottom="850" w:left="1134"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09" w:name="Par12216"/>
      <w:bookmarkEnd w:id="209"/>
      <w:r w:rsidRPr="00AE70F0">
        <w:rPr>
          <w:rFonts w:ascii="Calibri" w:hAnsi="Calibri" w:cs="Calibri"/>
        </w:rPr>
        <w:t>&lt;*&gt; С учетом использования одной полосы для стоянок легковых автомобилей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Ширина улиц и дорог в красных линиях принимается по расчету в соответствии с таблицей 54.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В ширину пешеходной части тротуаров и дорожек не включаются площади, необходимые для размещения киосков, скамеек и прочего.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sectPr w:rsidR="00CF2FBC" w:rsidRPr="00AE70F0">
          <w:pgSz w:w="11905" w:h="16838"/>
          <w:pgMar w:top="1134" w:right="850" w:bottom="1134" w:left="1701"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0" w:name="Par12230"/>
      <w:bookmarkEnd w:id="210"/>
      <w:r w:rsidRPr="00AE70F0">
        <w:rPr>
          <w:rFonts w:ascii="Calibri" w:hAnsi="Calibri" w:cs="Calibri"/>
        </w:rPr>
        <w:t>Таблица 85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0"/>
        <w:gridCol w:w="5329"/>
      </w:tblGrid>
      <w:tr w:rsidR="00AE70F0" w:rsidRPr="00AE70F0">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Радиусы кривых, м</w:t>
            </w:r>
          </w:p>
        </w:tc>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Уширение на каждую полосу движения, м</w:t>
            </w:r>
          </w:p>
        </w:tc>
      </w:tr>
      <w:tr w:rsidR="00AE70F0" w:rsidRPr="00AE70F0">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700 - 800</w:t>
            </w:r>
          </w:p>
        </w:tc>
        <w:tc>
          <w:tcPr>
            <w:tcW w:w="532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500 - 600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0,25</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0,30</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29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532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CF2FBC" w:rsidRPr="00AE70F0">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532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1" w:name="Par12257"/>
      <w:bookmarkEnd w:id="211"/>
      <w:r w:rsidRPr="00AE70F0">
        <w:rPr>
          <w:rFonts w:ascii="Calibri" w:hAnsi="Calibri" w:cs="Calibri"/>
        </w:rPr>
        <w:t>Таблица 86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4"/>
        <w:gridCol w:w="1021"/>
        <w:gridCol w:w="1021"/>
        <w:gridCol w:w="1021"/>
        <w:gridCol w:w="1021"/>
        <w:gridCol w:w="1021"/>
        <w:gridCol w:w="1021"/>
        <w:gridCol w:w="1021"/>
        <w:gridCol w:w="1021"/>
      </w:tblGrid>
      <w:tr w:rsidR="00AE70F0" w:rsidRPr="00AE70F0">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 круговой кривой, 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600 - 1000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1000 - 2000</w:t>
            </w:r>
          </w:p>
        </w:tc>
      </w:tr>
      <w:tr w:rsidR="00CF2FBC" w:rsidRPr="00AE70F0">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Длина переходной </w:t>
            </w:r>
            <w:r w:rsidRPr="00AE70F0">
              <w:rPr>
                <w:rFonts w:ascii="Calibri" w:hAnsi="Calibri" w:cs="Calibri"/>
              </w:rPr>
              <w:lastRenderedPageBreak/>
              <w:t>кривой, 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60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2" w:name="Par12278"/>
      <w:bookmarkEnd w:id="212"/>
      <w:r w:rsidRPr="00AE70F0">
        <w:rPr>
          <w:rFonts w:ascii="Calibri" w:hAnsi="Calibri" w:cs="Calibri"/>
        </w:rPr>
        <w:t>Таблица 87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74"/>
        <w:gridCol w:w="1021"/>
        <w:gridCol w:w="1021"/>
        <w:gridCol w:w="1021"/>
        <w:gridCol w:w="1021"/>
        <w:gridCol w:w="1021"/>
        <w:gridCol w:w="1021"/>
        <w:gridCol w:w="1021"/>
        <w:gridCol w:w="1021"/>
      </w:tblGrid>
      <w:tr w:rsidR="00AE70F0" w:rsidRPr="00AE70F0">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Угол поворота, градусов</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CF2FBC" w:rsidRPr="00AE70F0">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Минимальный радиус кривой, м</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3000</w:t>
            </w:r>
          </w:p>
        </w:tc>
        <w:tc>
          <w:tcPr>
            <w:tcW w:w="10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3" w:name="Par12299"/>
      <w:bookmarkEnd w:id="213"/>
      <w:r w:rsidRPr="00AE70F0">
        <w:rPr>
          <w:rFonts w:ascii="Calibri" w:hAnsi="Calibri" w:cs="Calibri"/>
        </w:rPr>
        <w:t>Таблица 88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1418"/>
        <w:gridCol w:w="1418"/>
        <w:gridCol w:w="1418"/>
        <w:gridCol w:w="1418"/>
        <w:gridCol w:w="1418"/>
      </w:tblGrid>
      <w:tr w:rsidR="00AE70F0" w:rsidRPr="00AE70F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видимости, м</w:t>
            </w:r>
          </w:p>
        </w:tc>
        <w:tc>
          <w:tcPr>
            <w:tcW w:w="709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Смещение начала кривой при радиусе в плане, м</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2500</w:t>
            </w:r>
          </w:p>
        </w:tc>
      </w:tr>
      <w:tr w:rsidR="00AE70F0" w:rsidRPr="00AE70F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CF2FBC" w:rsidRPr="00AE70F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4" w:name="Par12327"/>
      <w:bookmarkEnd w:id="214"/>
      <w:r w:rsidRPr="00AE70F0">
        <w:rPr>
          <w:rFonts w:ascii="Calibri" w:hAnsi="Calibri" w:cs="Calibri"/>
        </w:rPr>
        <w:t>Таблица 89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2835"/>
        <w:gridCol w:w="2835"/>
      </w:tblGrid>
      <w:tr w:rsidR="00AE70F0" w:rsidRPr="00AE70F0">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улиц и магистралей</w:t>
            </w:r>
          </w:p>
        </w:tc>
        <w:tc>
          <w:tcPr>
            <w:tcW w:w="56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видимости, м</w:t>
            </w:r>
          </w:p>
        </w:tc>
      </w:tr>
      <w:tr w:rsidR="00AE70F0" w:rsidRPr="00AE70F0">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Поверхности проезжей части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Встречного автомобиля</w:t>
            </w:r>
          </w:p>
        </w:tc>
      </w:tr>
      <w:tr w:rsidR="00AE70F0" w:rsidRPr="00AE70F0">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Магистральные улицы:</w:t>
            </w:r>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общегородского значения</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районного значения</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Улицы и дороги местного значения:</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улицы в жилой застройке</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CF2FBC" w:rsidRPr="00AE70F0">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улицы в производственных зонах</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5" w:name="Par12352"/>
      <w:bookmarkEnd w:id="215"/>
      <w:r w:rsidRPr="00AE70F0">
        <w:rPr>
          <w:rFonts w:ascii="Calibri" w:hAnsi="Calibri" w:cs="Calibri"/>
        </w:rPr>
        <w:t>Таблица 90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5"/>
        <w:gridCol w:w="1485"/>
        <w:gridCol w:w="1485"/>
        <w:gridCol w:w="1485"/>
        <w:gridCol w:w="1485"/>
      </w:tblGrid>
      <w:tr w:rsidR="00AE70F0" w:rsidRPr="00AE70F0">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Продольный уклон, %</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30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40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60</w:t>
            </w:r>
          </w:p>
        </w:tc>
      </w:tr>
      <w:tr w:rsidR="00CF2FBC" w:rsidRPr="00AE70F0">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Предельная длина участка, м</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1200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600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400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right"/>
              <w:rPr>
                <w:rFonts w:ascii="Calibri" w:hAnsi="Calibri" w:cs="Calibri"/>
              </w:rPr>
            </w:pPr>
            <w:r w:rsidRPr="00AE70F0">
              <w:rPr>
                <w:rFonts w:ascii="Calibri" w:hAnsi="Calibri" w:cs="Calibri"/>
              </w:rPr>
              <w:t>300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6" w:name="Par12365"/>
      <w:bookmarkEnd w:id="216"/>
      <w:r w:rsidRPr="00AE70F0">
        <w:rPr>
          <w:rFonts w:ascii="Calibri" w:hAnsi="Calibri" w:cs="Calibri"/>
        </w:rPr>
        <w:t>Таблица 91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1701"/>
        <w:gridCol w:w="1701"/>
        <w:gridCol w:w="1701"/>
        <w:gridCol w:w="1701"/>
      </w:tblGrid>
      <w:tr w:rsidR="00AE70F0" w:rsidRPr="00AE70F0">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Местоположение полосы</w:t>
            </w:r>
          </w:p>
        </w:tc>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полосы, м</w:t>
            </w: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магистральных улиц</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улиц местного значения, улиц в жилой застройке</w:t>
            </w: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общегородского значения</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районного значения</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непрерывным движением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регулируемым движением</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Центральная разделительная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80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Между основной проезжей частью и местными проездами</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Между проезжей частью и тротуаром</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7" w:name="Par12395"/>
      <w:bookmarkEnd w:id="217"/>
      <w:r w:rsidRPr="00AE70F0">
        <w:rPr>
          <w:rFonts w:ascii="Calibri" w:hAnsi="Calibri" w:cs="Calibri"/>
        </w:rPr>
        <w:t>Таблица 92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1701"/>
        <w:gridCol w:w="1701"/>
        <w:gridCol w:w="1701"/>
        <w:gridCol w:w="1701"/>
      </w:tblGrid>
      <w:tr w:rsidR="00AE70F0" w:rsidRPr="00AE70F0">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Основное направление</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Пересекающее направление</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на съездах и въездах, км/ч</w:t>
            </w: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Магистральные улицы</w:t>
            </w: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общегородского значения с движением</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районного значения</w:t>
            </w:r>
          </w:p>
        </w:tc>
      </w:tr>
      <w:tr w:rsidR="00AE70F0"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непрерывным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регулируемым</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Магистральные улицы общегородского значения с непрерывным движением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съезд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CF2FBC" w:rsidRPr="00AE70F0">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въезд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8" w:name="Par12418"/>
      <w:bookmarkEnd w:id="218"/>
      <w:r w:rsidRPr="00AE70F0">
        <w:rPr>
          <w:rFonts w:ascii="Calibri" w:hAnsi="Calibri" w:cs="Calibri"/>
        </w:rPr>
        <w:t>Таблица 93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9"/>
        <w:gridCol w:w="2552"/>
        <w:gridCol w:w="2552"/>
      </w:tblGrid>
      <w:tr w:rsidR="00AE70F0" w:rsidRPr="00AE70F0">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км/ч (на основном направлении)</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Минимальный радиус круговой кривой (м) при уклоне виража</w:t>
            </w:r>
          </w:p>
        </w:tc>
      </w:tr>
      <w:tr w:rsidR="00AE70F0" w:rsidRPr="00AE70F0">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447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c>
          <w:tcPr>
            <w:tcW w:w="255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350</w:t>
            </w:r>
          </w:p>
        </w:tc>
      </w:tr>
      <w:tr w:rsidR="00AE70F0" w:rsidRPr="00AE70F0">
        <w:tc>
          <w:tcPr>
            <w:tcW w:w="447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275</w:t>
            </w:r>
          </w:p>
        </w:tc>
      </w:tr>
      <w:tr w:rsidR="00AE70F0" w:rsidRPr="00AE70F0">
        <w:tc>
          <w:tcPr>
            <w:tcW w:w="447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225</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447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447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447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255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CF2FBC" w:rsidRPr="00AE70F0">
        <w:tc>
          <w:tcPr>
            <w:tcW w:w="447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Радиусы кривых на виражах при коэффициенте поперечной силы, равном 0,15.</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19" w:name="Par12449"/>
      <w:bookmarkEnd w:id="219"/>
      <w:r w:rsidRPr="00AE70F0">
        <w:rPr>
          <w:rFonts w:ascii="Calibri" w:hAnsi="Calibri" w:cs="Calibri"/>
        </w:rPr>
        <w:t>Таблица 94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2098"/>
        <w:gridCol w:w="2098"/>
        <w:gridCol w:w="2098"/>
      </w:tblGrid>
      <w:tr w:rsidR="00AE70F0" w:rsidRPr="00AE70F0">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на съездах и въездах, км/ч</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Вираж</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Радиусы круговых кривых, м</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Длина переходных кривых, м</w:t>
            </w:r>
          </w:p>
        </w:tc>
      </w:tr>
      <w:tr w:rsidR="00AE70F0" w:rsidRPr="00AE70F0">
        <w:tc>
          <w:tcPr>
            <w:tcW w:w="330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330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CF2FBC" w:rsidRPr="00AE70F0">
        <w:tc>
          <w:tcPr>
            <w:tcW w:w="330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0" w:name="Par12480"/>
      <w:bookmarkEnd w:id="220"/>
      <w:r w:rsidRPr="00AE70F0">
        <w:rPr>
          <w:rFonts w:ascii="Calibri" w:hAnsi="Calibri" w:cs="Calibri"/>
        </w:rPr>
        <w:lastRenderedPageBreak/>
        <w:t>Таблица 95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2098"/>
        <w:gridCol w:w="2098"/>
        <w:gridCol w:w="2098"/>
      </w:tblGrid>
      <w:tr w:rsidR="00AE70F0" w:rsidRPr="00AE70F0">
        <w:tc>
          <w:tcPr>
            <w:tcW w:w="53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движения, км/ч</w:t>
            </w:r>
          </w:p>
        </w:tc>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Длина переходно-скоростных полос, м</w:t>
            </w:r>
          </w:p>
        </w:tc>
      </w:tr>
      <w:tr w:rsidR="00AE70F0" w:rsidRPr="00AE70F0">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основном направлении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 съезде</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торможения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для разгона</w:t>
            </w:r>
          </w:p>
        </w:tc>
      </w:tr>
      <w:tr w:rsidR="00AE70F0" w:rsidRPr="00AE70F0">
        <w:tc>
          <w:tcPr>
            <w:tcW w:w="33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r>
      <w:tr w:rsidR="00AE70F0" w:rsidRPr="00AE70F0">
        <w:tc>
          <w:tcPr>
            <w:tcW w:w="33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w:t>
            </w:r>
          </w:p>
        </w:tc>
      </w:tr>
      <w:tr w:rsidR="00AE70F0" w:rsidRPr="00AE70F0">
        <w:tc>
          <w:tcPr>
            <w:tcW w:w="3300" w:type="dxa"/>
            <w:vMerge w:val="restart"/>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260</w:t>
            </w:r>
          </w:p>
        </w:tc>
      </w:tr>
      <w:tr w:rsidR="00AE70F0" w:rsidRPr="00AE70F0">
        <w:tc>
          <w:tcPr>
            <w:tcW w:w="330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w:t>
            </w:r>
          </w:p>
        </w:tc>
      </w:tr>
      <w:tr w:rsidR="00AE70F0" w:rsidRPr="00AE70F0">
        <w:tc>
          <w:tcPr>
            <w:tcW w:w="3300" w:type="dxa"/>
            <w:vMerge/>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w:t>
            </w:r>
          </w:p>
        </w:tc>
      </w:tr>
      <w:tr w:rsidR="00AE70F0" w:rsidRPr="00AE70F0">
        <w:tc>
          <w:tcPr>
            <w:tcW w:w="330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390</w:t>
            </w:r>
          </w:p>
        </w:tc>
      </w:tr>
      <w:tr w:rsidR="00AE70F0" w:rsidRPr="00AE70F0">
        <w:tc>
          <w:tcPr>
            <w:tcW w:w="33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380</w:t>
            </w:r>
          </w:p>
        </w:tc>
      </w:tr>
      <w:tr w:rsidR="00AE70F0" w:rsidRPr="00AE70F0">
        <w:tc>
          <w:tcPr>
            <w:tcW w:w="33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w:t>
            </w: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345</w:t>
            </w:r>
          </w:p>
        </w:tc>
      </w:tr>
      <w:tr w:rsidR="00CF2FBC" w:rsidRPr="00AE70F0">
        <w:tc>
          <w:tcPr>
            <w:tcW w:w="33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210</w:t>
            </w: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1" w:name="Par12524"/>
      <w:bookmarkEnd w:id="221"/>
      <w:r w:rsidRPr="00AE70F0">
        <w:rPr>
          <w:rFonts w:ascii="Calibri" w:hAnsi="Calibri" w:cs="Calibri"/>
        </w:rPr>
        <w:t>Таблица 96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1588"/>
        <w:gridCol w:w="1588"/>
        <w:gridCol w:w="1588"/>
        <w:gridCol w:w="1588"/>
      </w:tblGrid>
      <w:tr w:rsidR="00AE70F0" w:rsidRPr="00AE70F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Категория сельских улиц и дорог</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движения, км/ч</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полосы движения, м</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полос движения</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пешеходной части тротуара, м</w:t>
            </w:r>
          </w:p>
        </w:tc>
      </w:tr>
      <w:tr w:rsidR="00AE70F0" w:rsidRPr="00AE70F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Поселковая дорога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Главная улица</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1,5 - 2,25</w:t>
            </w:r>
          </w:p>
        </w:tc>
      </w:tr>
      <w:tr w:rsidR="00AE70F0" w:rsidRPr="00AE70F0">
        <w:tc>
          <w:tcPr>
            <w:tcW w:w="32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Улица в жилой застройке:</w:t>
            </w: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2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Основная</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1,0 - 1,5</w:t>
            </w:r>
          </w:p>
        </w:tc>
      </w:tr>
      <w:tr w:rsidR="00AE70F0" w:rsidRPr="00AE70F0">
        <w:tc>
          <w:tcPr>
            <w:tcW w:w="32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Второстепенная</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2,75</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323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(переулок)</w:t>
            </w: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2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Проезд</w:t>
            </w:r>
          </w:p>
        </w:tc>
        <w:tc>
          <w:tcPr>
            <w:tcW w:w="158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58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2,75 - 3,0</w:t>
            </w:r>
          </w:p>
        </w:tc>
        <w:tc>
          <w:tcPr>
            <w:tcW w:w="158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8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0 - 1,0</w:t>
            </w:r>
          </w:p>
        </w:tc>
      </w:tr>
      <w:tr w:rsidR="00CF2FBC" w:rsidRPr="00AE70F0">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Хозяйственный проезд, скотопрогон</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5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2" w:name="Par12572"/>
      <w:bookmarkEnd w:id="222"/>
      <w:r w:rsidRPr="00AE70F0">
        <w:rPr>
          <w:rFonts w:ascii="Calibri" w:hAnsi="Calibri" w:cs="Calibri"/>
        </w:rPr>
        <w:t>Таблица 97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17"/>
        <w:gridCol w:w="1984"/>
        <w:gridCol w:w="1984"/>
      </w:tblGrid>
      <w:tr w:rsidR="00AE70F0" w:rsidRPr="00AE70F0">
        <w:tc>
          <w:tcPr>
            <w:tcW w:w="5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Назначение внутрихозяйственных дорог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Расчетный объем грузовых перевозок, тыс. т нетто, в месяц "пик"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дороги</w:t>
            </w:r>
          </w:p>
        </w:tc>
      </w:tr>
      <w:tr w:rsidR="00AE70F0" w:rsidRPr="00AE70F0">
        <w:tc>
          <w:tcPr>
            <w:tcW w:w="56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w:t>
            </w:r>
            <w:r w:rsidRPr="00AE70F0">
              <w:rPr>
                <w:rFonts w:ascii="Calibri" w:hAnsi="Calibri" w:cs="Calibri"/>
              </w:rPr>
              <w:lastRenderedPageBreak/>
              <w:t xml:space="preserve">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w:t>
            </w:r>
            <w:proofErr w:type="spellStart"/>
            <w:r w:rsidRPr="00AE70F0">
              <w:rPr>
                <w:rFonts w:ascii="Calibri" w:hAnsi="Calibri" w:cs="Calibri"/>
              </w:rPr>
              <w:t>внутриплощадных</w:t>
            </w:r>
            <w:proofErr w:type="spellEnd"/>
            <w:r w:rsidRPr="00AE70F0">
              <w:rPr>
                <w:rFonts w:ascii="Calibri" w:hAnsi="Calibri" w:cs="Calibri"/>
              </w:rPr>
              <w:t xml:space="preserve"> дорог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свыше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I-с</w:t>
            </w:r>
          </w:p>
        </w:tc>
      </w:tr>
      <w:tr w:rsidR="00AE70F0" w:rsidRPr="00AE70F0">
        <w:tc>
          <w:tcPr>
            <w:tcW w:w="56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II-с</w:t>
            </w:r>
          </w:p>
        </w:tc>
      </w:tr>
      <w:tr w:rsidR="00CF2FBC" w:rsidRPr="00AE70F0">
        <w:tc>
          <w:tcPr>
            <w:tcW w:w="5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III-с</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3" w:name="Par12586"/>
      <w:bookmarkEnd w:id="223"/>
      <w:r w:rsidRPr="00AE70F0">
        <w:rPr>
          <w:rFonts w:ascii="Calibri" w:hAnsi="Calibri" w:cs="Calibri"/>
        </w:rPr>
        <w:t>Таблица 98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28"/>
        <w:gridCol w:w="2381"/>
        <w:gridCol w:w="2381"/>
        <w:gridCol w:w="2381"/>
      </w:tblGrid>
      <w:tr w:rsidR="00AE70F0" w:rsidRPr="00AE70F0">
        <w:tc>
          <w:tcPr>
            <w:tcW w:w="24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дороги</w:t>
            </w:r>
          </w:p>
        </w:tc>
        <w:tc>
          <w:tcPr>
            <w:tcW w:w="71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скорость движения, км/ч</w:t>
            </w:r>
          </w:p>
        </w:tc>
      </w:tr>
      <w:tr w:rsidR="00AE70F0" w:rsidRPr="00AE70F0">
        <w:tc>
          <w:tcPr>
            <w:tcW w:w="24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основная</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допускаемая на участках дорог</w:t>
            </w:r>
          </w:p>
        </w:tc>
      </w:tr>
      <w:tr w:rsidR="00AE70F0" w:rsidRPr="00AE70F0">
        <w:tc>
          <w:tcPr>
            <w:tcW w:w="24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трудных</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особо трудных</w:t>
            </w:r>
          </w:p>
        </w:tc>
      </w:tr>
      <w:tr w:rsidR="00AE70F0" w:rsidRPr="00AE70F0">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I-с</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II-с</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CF2FBC" w:rsidRPr="00AE70F0">
        <w:tc>
          <w:tcPr>
            <w:tcW w:w="2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III-с</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4" w:name="Par12611"/>
      <w:bookmarkEnd w:id="224"/>
      <w:r w:rsidRPr="00AE70F0">
        <w:rPr>
          <w:rFonts w:ascii="Calibri" w:hAnsi="Calibri" w:cs="Calibri"/>
        </w:rPr>
        <w:t>Таблица 99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2"/>
        <w:gridCol w:w="1134"/>
        <w:gridCol w:w="1134"/>
        <w:gridCol w:w="1134"/>
        <w:gridCol w:w="1134"/>
        <w:gridCol w:w="1134"/>
      </w:tblGrid>
      <w:tr w:rsidR="00AE70F0" w:rsidRPr="00AE70F0">
        <w:tc>
          <w:tcPr>
            <w:tcW w:w="39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Параметры плана и продольного профиля</w:t>
            </w:r>
          </w:p>
        </w:tc>
        <w:tc>
          <w:tcPr>
            <w:tcW w:w="56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Значения параметров при расчетной скорости движения, км/ч</w:t>
            </w:r>
          </w:p>
        </w:tc>
      </w:tr>
      <w:tr w:rsidR="00AE70F0" w:rsidRPr="00AE70F0">
        <w:tc>
          <w:tcPr>
            <w:tcW w:w="39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39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Наибольший продольный уклон, </w:t>
            </w:r>
            <w:r w:rsidRPr="00AE70F0">
              <w:rPr>
                <w:rFonts w:ascii="Calibri" w:hAnsi="Calibri" w:cs="Calibri"/>
              </w:rPr>
              <w:lastRenderedPageBreak/>
              <w:t>промилле Расчетное расстояние видимости, м:</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60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поверхности дороги</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встречного автомобиля</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Наименьшие радиусы кривых, м:</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плане</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продольном профиле:</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Выпуклых</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r>
      <w:tr w:rsidR="00AE70F0" w:rsidRPr="00AE70F0">
        <w:tc>
          <w:tcPr>
            <w:tcW w:w="39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Вогнутых</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r>
      <w:tr w:rsidR="00CF2FBC" w:rsidRPr="00AE70F0">
        <w:tc>
          <w:tcPr>
            <w:tcW w:w="39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вогнутых в трудных условиях</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5" w:name="Par12675"/>
      <w:bookmarkEnd w:id="225"/>
      <w:r w:rsidRPr="00AE70F0">
        <w:rPr>
          <w:rFonts w:ascii="Calibri" w:hAnsi="Calibri" w:cs="Calibri"/>
        </w:rPr>
        <w:t>Таблица 100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1650"/>
        <w:gridCol w:w="1753"/>
        <w:gridCol w:w="1769"/>
      </w:tblGrid>
      <w:tr w:rsidR="00AE70F0" w:rsidRPr="00AE70F0">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Параметры поперечного профиля</w:t>
            </w:r>
          </w:p>
        </w:tc>
        <w:tc>
          <w:tcPr>
            <w:tcW w:w="517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Значение параметра для дорог категорий</w:t>
            </w:r>
          </w:p>
        </w:tc>
      </w:tr>
      <w:tr w:rsidR="00AE70F0" w:rsidRPr="00AE70F0">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I-с</w:t>
            </w:r>
          </w:p>
        </w:tc>
        <w:tc>
          <w:tcPr>
            <w:tcW w:w="17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II-с</w:t>
            </w:r>
          </w:p>
        </w:tc>
        <w:tc>
          <w:tcPr>
            <w:tcW w:w="1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III-с</w:t>
            </w:r>
          </w:p>
        </w:tc>
      </w:tr>
      <w:tr w:rsidR="00AE70F0" w:rsidRPr="00AE70F0">
        <w:tc>
          <w:tcPr>
            <w:tcW w:w="442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Число полос движения</w:t>
            </w:r>
          </w:p>
        </w:tc>
        <w:tc>
          <w:tcPr>
            <w:tcW w:w="16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5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Ширина, м:</w:t>
            </w:r>
          </w:p>
        </w:tc>
        <w:tc>
          <w:tcPr>
            <w:tcW w:w="16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полосы движения</w:t>
            </w:r>
          </w:p>
        </w:tc>
        <w:tc>
          <w:tcPr>
            <w:tcW w:w="16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7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проезжей части</w:t>
            </w:r>
          </w:p>
        </w:tc>
        <w:tc>
          <w:tcPr>
            <w:tcW w:w="16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7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7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земляного полотна</w:t>
            </w:r>
          </w:p>
        </w:tc>
        <w:tc>
          <w:tcPr>
            <w:tcW w:w="16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7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Обочины</w:t>
            </w:r>
          </w:p>
        </w:tc>
        <w:tc>
          <w:tcPr>
            <w:tcW w:w="16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5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c>
          <w:tcPr>
            <w:tcW w:w="17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CF2FBC" w:rsidRPr="00AE70F0">
        <w:tc>
          <w:tcPr>
            <w:tcW w:w="442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укрепления обочин</w:t>
            </w:r>
          </w:p>
        </w:tc>
        <w:tc>
          <w:tcPr>
            <w:tcW w:w="16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175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c>
          <w:tcPr>
            <w:tcW w:w="17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Ширину земляного полотна, возводимого на ценных сельскохозяйственных угодьях, допускается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м - для дорог I-с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м - для дорог II-с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 м - для дорог III-с категории.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6" w:name="Par12719"/>
      <w:bookmarkEnd w:id="226"/>
      <w:r w:rsidRPr="00AE70F0">
        <w:rPr>
          <w:rFonts w:ascii="Calibri" w:hAnsi="Calibri" w:cs="Calibri"/>
        </w:rPr>
        <w:t>Таблица 101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680"/>
        <w:gridCol w:w="680"/>
        <w:gridCol w:w="680"/>
        <w:gridCol w:w="680"/>
        <w:gridCol w:w="680"/>
        <w:gridCol w:w="680"/>
        <w:gridCol w:w="680"/>
        <w:gridCol w:w="680"/>
        <w:gridCol w:w="680"/>
        <w:gridCol w:w="680"/>
        <w:gridCol w:w="680"/>
      </w:tblGrid>
      <w:tr w:rsidR="00AE70F0" w:rsidRPr="00AE70F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Элемент кривой в плане</w:t>
            </w:r>
          </w:p>
        </w:tc>
        <w:tc>
          <w:tcPr>
            <w:tcW w:w="74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Значения элементов кривой в плане, м</w:t>
            </w:r>
          </w:p>
        </w:tc>
      </w:tr>
      <w:tr w:rsidR="00AE70F0" w:rsidRPr="00AE70F0">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Радиус</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68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r>
      <w:tr w:rsidR="00CF2FBC" w:rsidRPr="00AE70F0">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Длина переходной кривой</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68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7" w:name="Par12748"/>
      <w:bookmarkEnd w:id="227"/>
      <w:r w:rsidRPr="00AE70F0">
        <w:rPr>
          <w:rFonts w:ascii="Calibri" w:hAnsi="Calibri" w:cs="Calibri"/>
        </w:rPr>
        <w:t>Таблица 102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2552"/>
        <w:gridCol w:w="2552"/>
        <w:gridCol w:w="2552"/>
      </w:tblGrid>
      <w:tr w:rsidR="00AE70F0" w:rsidRPr="00AE70F0">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Радиус кривой в плане, м</w:t>
            </w:r>
          </w:p>
        </w:tc>
        <w:tc>
          <w:tcPr>
            <w:tcW w:w="76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Уширение проезжей части (м) для движения</w:t>
            </w:r>
          </w:p>
        </w:tc>
      </w:tr>
      <w:tr w:rsidR="00AE70F0" w:rsidRPr="00AE70F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одиночных транспортных средств (l &lt; 8 м)</w:t>
            </w:r>
          </w:p>
        </w:tc>
        <w:tc>
          <w:tcPr>
            <w:tcW w:w="51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автопоездов</w:t>
            </w:r>
          </w:p>
        </w:tc>
      </w:tr>
      <w:tr w:rsidR="00AE70F0" w:rsidRPr="00AE70F0">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полуприцепом; с одним или двумя прицепами</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 м &lt;= l &lt;= 13 м)</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полуприцепом и одним прицепом; с тремя прицепами</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 м &lt;= l &lt;= 23 м)</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1000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 (0,4)</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 (0,7)</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(1,5)</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 (0,4)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(2)</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 (0,4)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(0,5)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 (2,5)</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 (0,6)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 (0,8)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 (0,8)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 (1,2)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 (1,2)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 (1,7)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2,6 (1,6)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 (2,5)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 (2,5)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l - расстояние от переднего бампера до задней оси автомобиля, полуприцепа или прицепа.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скобках приведены уширения для дорог II-с категории с шириной проезжей части 4,5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Для дорог III-с категории величину уширения проезжей части следует уменьшать на 50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8" w:name="Par12825"/>
      <w:bookmarkEnd w:id="228"/>
      <w:r w:rsidRPr="00AE70F0">
        <w:rPr>
          <w:rFonts w:ascii="Calibri" w:hAnsi="Calibri" w:cs="Calibri"/>
        </w:rPr>
        <w:t>Таблица 103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0"/>
        <w:gridCol w:w="2325"/>
        <w:gridCol w:w="2325"/>
      </w:tblGrid>
      <w:tr w:rsidR="00AE70F0" w:rsidRPr="00AE70F0">
        <w:tc>
          <w:tcPr>
            <w:tcW w:w="49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Параметры</w:t>
            </w:r>
          </w:p>
        </w:tc>
        <w:tc>
          <w:tcPr>
            <w:tcW w:w="46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Значение параметров (м) для дорог</w:t>
            </w:r>
          </w:p>
        </w:tc>
      </w:tr>
      <w:tr w:rsidR="00AE70F0" w:rsidRPr="00AE70F0">
        <w:tc>
          <w:tcPr>
            <w:tcW w:w="49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производственных</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вспомогательных</w:t>
            </w:r>
          </w:p>
        </w:tc>
      </w:tr>
      <w:tr w:rsidR="00AE70F0" w:rsidRPr="00AE70F0">
        <w:tc>
          <w:tcPr>
            <w:tcW w:w="49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Ширина проезжей части при</w:t>
            </w:r>
          </w:p>
        </w:tc>
        <w:tc>
          <w:tcPr>
            <w:tcW w:w="23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движении транспортных</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средств:</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Двухстороннем</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Одностороннем</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Ширина обочины</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r w:rsidR="00CF2FBC" w:rsidRPr="00AE70F0">
        <w:tc>
          <w:tcPr>
            <w:tcW w:w="49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Ширина укрепления обочины</w:t>
            </w:r>
          </w:p>
        </w:tc>
        <w:tc>
          <w:tcPr>
            <w:tcW w:w="23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23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29" w:name="Par12853"/>
      <w:bookmarkEnd w:id="229"/>
      <w:r w:rsidRPr="00AE70F0">
        <w:rPr>
          <w:rFonts w:ascii="Calibri" w:hAnsi="Calibri" w:cs="Calibri"/>
        </w:rPr>
        <w:t>Таблица 104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50"/>
        <w:gridCol w:w="2325"/>
        <w:gridCol w:w="2325"/>
      </w:tblGrid>
      <w:tr w:rsidR="00AE70F0" w:rsidRPr="00AE70F0">
        <w:tc>
          <w:tcPr>
            <w:tcW w:w="4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колеи транспортных средств, самоходных и прицепных машин, м</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полосы движения, м</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земляного полотна, м</w:t>
            </w:r>
          </w:p>
        </w:tc>
      </w:tr>
      <w:tr w:rsidR="00AE70F0" w:rsidRPr="00AE70F0">
        <w:tc>
          <w:tcPr>
            <w:tcW w:w="4950"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2,7 и менее</w:t>
            </w:r>
          </w:p>
        </w:tc>
        <w:tc>
          <w:tcPr>
            <w:tcW w:w="23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23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2,7 до 3,1</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4950"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3,1 до 3,6</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23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CF2FBC" w:rsidRPr="00AE70F0">
        <w:tc>
          <w:tcPr>
            <w:tcW w:w="4950"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3,6 до 5</w:t>
            </w:r>
          </w:p>
        </w:tc>
        <w:tc>
          <w:tcPr>
            <w:tcW w:w="23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23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0" w:name="Par12871"/>
      <w:bookmarkEnd w:id="230"/>
      <w:r w:rsidRPr="00AE70F0">
        <w:rPr>
          <w:rFonts w:ascii="Calibri" w:hAnsi="Calibri" w:cs="Calibri"/>
        </w:rPr>
        <w:t>Таблица 105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02"/>
        <w:gridCol w:w="1247"/>
        <w:gridCol w:w="1247"/>
        <w:gridCol w:w="1247"/>
        <w:gridCol w:w="1247"/>
        <w:gridCol w:w="1247"/>
      </w:tblGrid>
      <w:tr w:rsidR="00AE70F0" w:rsidRPr="00AE70F0">
        <w:tc>
          <w:tcPr>
            <w:tcW w:w="34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Трактор</w:t>
            </w:r>
          </w:p>
        </w:tc>
        <w:tc>
          <w:tcPr>
            <w:tcW w:w="623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Уширение земляного полотна, м, при радиусах кривых в плане, м</w:t>
            </w:r>
          </w:p>
        </w:tc>
      </w:tr>
      <w:tr w:rsidR="00AE70F0" w:rsidRPr="00AE70F0">
        <w:tc>
          <w:tcPr>
            <w:tcW w:w="34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40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Без прицепа</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340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одним прицепом</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0,25</w:t>
            </w:r>
          </w:p>
        </w:tc>
      </w:tr>
      <w:tr w:rsidR="00AE70F0" w:rsidRPr="00AE70F0">
        <w:tc>
          <w:tcPr>
            <w:tcW w:w="340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двумя прицепами</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0,95</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w:t>
            </w:r>
          </w:p>
        </w:tc>
        <w:tc>
          <w:tcPr>
            <w:tcW w:w="124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0,45</w:t>
            </w:r>
          </w:p>
        </w:tc>
      </w:tr>
      <w:tr w:rsidR="00CF2FBC" w:rsidRPr="00AE70F0">
        <w:tc>
          <w:tcPr>
            <w:tcW w:w="340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тремя прицепами</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2,15</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0,65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1" w:name="Par12905"/>
      <w:bookmarkEnd w:id="231"/>
      <w:r w:rsidRPr="00AE70F0">
        <w:rPr>
          <w:rFonts w:ascii="Calibri" w:hAnsi="Calibri" w:cs="Calibri"/>
        </w:rPr>
        <w:t>Таблица 106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6"/>
        <w:gridCol w:w="1418"/>
        <w:gridCol w:w="1418"/>
        <w:gridCol w:w="1418"/>
      </w:tblGrid>
      <w:tr w:rsidR="00AE70F0" w:rsidRPr="00AE70F0">
        <w:tc>
          <w:tcPr>
            <w:tcW w:w="53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Единица измерения</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 маршрутов</w:t>
            </w:r>
          </w:p>
        </w:tc>
      </w:tr>
      <w:tr w:rsidR="00AE70F0" w:rsidRPr="00AE70F0">
        <w:tc>
          <w:tcPr>
            <w:tcW w:w="53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3 - 4</w:t>
            </w:r>
          </w:p>
        </w:tc>
      </w:tr>
      <w:tr w:rsidR="00AE70F0" w:rsidRPr="00AE70F0">
        <w:tc>
          <w:tcPr>
            <w:tcW w:w="538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Площадь участка</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кв. м</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225</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256</w:t>
            </w:r>
          </w:p>
        </w:tc>
      </w:tr>
      <w:tr w:rsidR="00AE70F0" w:rsidRPr="00AE70F0">
        <w:tc>
          <w:tcPr>
            <w:tcW w:w="538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Размеры участка под размещение типового объекта с помещениями для обслуживающего персонала</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x 15</w:t>
            </w:r>
          </w:p>
        </w:tc>
        <w:tc>
          <w:tcPr>
            <w:tcW w:w="141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 x 16</w:t>
            </w:r>
          </w:p>
        </w:tc>
      </w:tr>
      <w:tr w:rsidR="00CF2FBC" w:rsidRPr="00AE70F0">
        <w:tc>
          <w:tcPr>
            <w:tcW w:w="538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Этажность здания</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этажей</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2" w:name="Par12925"/>
      <w:bookmarkEnd w:id="232"/>
      <w:r w:rsidRPr="00AE70F0">
        <w:rPr>
          <w:rFonts w:ascii="Calibri" w:hAnsi="Calibri" w:cs="Calibri"/>
        </w:rPr>
        <w:t>Таблица 107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964"/>
        <w:gridCol w:w="964"/>
        <w:gridCol w:w="964"/>
        <w:gridCol w:w="964"/>
        <w:gridCol w:w="964"/>
        <w:gridCol w:w="964"/>
      </w:tblGrid>
      <w:tr w:rsidR="00AE70F0" w:rsidRPr="00AE70F0">
        <w:tc>
          <w:tcPr>
            <w:tcW w:w="38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до которых определяется расстояние</w:t>
            </w:r>
          </w:p>
        </w:tc>
        <w:tc>
          <w:tcPr>
            <w:tcW w:w="57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метров</w:t>
            </w:r>
          </w:p>
        </w:tc>
      </w:tr>
      <w:tr w:rsidR="00AE70F0" w:rsidRPr="00AE70F0">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8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гаражей и открытых стоянок при числе легковых автомобилей</w:t>
            </w:r>
          </w:p>
        </w:tc>
        <w:tc>
          <w:tcPr>
            <w:tcW w:w="19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от станций технического обслуживания при </w:t>
            </w:r>
            <w:r w:rsidRPr="00AE70F0">
              <w:rPr>
                <w:rFonts w:ascii="Calibri" w:hAnsi="Calibri" w:cs="Calibri"/>
              </w:rPr>
              <w:lastRenderedPageBreak/>
              <w:t>числе постов</w:t>
            </w:r>
          </w:p>
        </w:tc>
      </w:tr>
      <w:tr w:rsidR="00AE70F0" w:rsidRPr="00AE70F0">
        <w:tc>
          <w:tcPr>
            <w:tcW w:w="38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и менее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11 - 50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51 - 100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101 - 300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и менее</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11 - 30</w:t>
            </w:r>
          </w:p>
        </w:tc>
      </w:tr>
      <w:tr w:rsidR="00AE70F0"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дома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том числе торцы жилых домов без окон</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Общественные здания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Общеобразовательные школы и детские дошкольные учреждения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r>
      <w:tr w:rsidR="00CF2FBC" w:rsidRPr="00AE70F0">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Лечебные учреждения со стационаром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33" w:name="Par12974"/>
      <w:bookmarkEnd w:id="233"/>
      <w:r w:rsidRPr="00AE70F0">
        <w:rPr>
          <w:rFonts w:ascii="Calibri" w:hAnsi="Calibri" w:cs="Calibri"/>
        </w:rPr>
        <w:t>&lt;*&gt; Определяется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34" w:name="Par12975"/>
      <w:bookmarkEnd w:id="234"/>
      <w:r w:rsidRPr="00AE70F0">
        <w:rPr>
          <w:rFonts w:ascii="Calibri" w:hAnsi="Calibri" w:cs="Calibri"/>
        </w:rPr>
        <w:t>&lt;**&gt; Для зданий гаражей III - V степеней огнестойкости расстояния следует принимать не менее 12 метров.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Для гаражей I - II степеней огнестойкости указанные в таблице 10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Гаражи и открытые стоянки для хранения легковых автомобилей вместимостью более 300 </w:t>
      </w:r>
      <w:proofErr w:type="spellStart"/>
      <w:r w:rsidRPr="00AE70F0">
        <w:rPr>
          <w:rFonts w:ascii="Calibri" w:hAnsi="Calibri" w:cs="Calibri"/>
        </w:rPr>
        <w:t>машино</w:t>
      </w:r>
      <w:proofErr w:type="spellEnd"/>
      <w:r w:rsidRPr="00AE70F0">
        <w:rPr>
          <w:rFonts w:ascii="Calibri" w:hAnsi="Calibri" w:cs="Calibri"/>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определяются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Для гаражей вместимостью более 10 машин указанные в таблице 107 настоящих Нормативов расстояния допускается принимать по интерполяции.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В одноэтажных гаражах боксового типа, принадлежащих гражданам, допускается устройство погребов.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5" w:name="Par12986"/>
      <w:bookmarkEnd w:id="235"/>
      <w:r w:rsidRPr="00AE70F0">
        <w:rPr>
          <w:rFonts w:ascii="Calibri" w:hAnsi="Calibri" w:cs="Calibri"/>
        </w:rPr>
        <w:lastRenderedPageBreak/>
        <w:t>Таблица 108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22"/>
        <w:gridCol w:w="2381"/>
        <w:gridCol w:w="1474"/>
        <w:gridCol w:w="1304"/>
      </w:tblGrid>
      <w:tr w:rsidR="00AE70F0" w:rsidRPr="00AE70F0">
        <w:tc>
          <w:tcPr>
            <w:tcW w:w="44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Рекреационные территории, объекты отдыха, здания и сооружения</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единица</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количество </w:t>
            </w:r>
            <w:proofErr w:type="spellStart"/>
            <w:r w:rsidRPr="00AE70F0">
              <w:rPr>
                <w:rFonts w:ascii="Calibri" w:hAnsi="Calibri" w:cs="Calibri"/>
              </w:rPr>
              <w:t>машино</w:t>
            </w:r>
            <w:proofErr w:type="spellEnd"/>
            <w:r w:rsidRPr="00AE70F0">
              <w:rPr>
                <w:rFonts w:ascii="Calibri" w:hAnsi="Calibri" w:cs="Calibri"/>
              </w:rPr>
              <w:t>-мест на расчетную единицу</w:t>
            </w:r>
          </w:p>
        </w:tc>
      </w:tr>
      <w:tr w:rsidR="00AE70F0" w:rsidRPr="00AE70F0">
        <w:tc>
          <w:tcPr>
            <w:tcW w:w="44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2025</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36" w:name="Par12997"/>
            <w:bookmarkEnd w:id="236"/>
            <w:r w:rsidRPr="00AE70F0">
              <w:rPr>
                <w:rFonts w:ascii="Calibri" w:hAnsi="Calibri" w:cs="Calibri"/>
              </w:rPr>
              <w:t>Здания и сооружения</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Административно-общественные учреждения, кредитно-финансовые и юридические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Научные и проектные организации, высшие и средние специальные учебные заведения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работающих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Промышленные предприятия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работающих в двух смежных сменах</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Дошкольные учреждения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Школы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Больницы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коек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Поликлиники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посещений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r>
      <w:tr w:rsidR="00AE70F0" w:rsidRPr="00AE70F0">
        <w:tc>
          <w:tcPr>
            <w:tcW w:w="442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Аптеки и аптечные магазины:</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42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торговой площадью до 25 кв. м</w:t>
            </w:r>
          </w:p>
        </w:tc>
        <w:tc>
          <w:tcPr>
            <w:tcW w:w="238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147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442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торговой площадью свыше 25 кв. м</w:t>
            </w:r>
          </w:p>
        </w:tc>
        <w:tc>
          <w:tcPr>
            <w:tcW w:w="238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50 кв. м торговой пл.</w:t>
            </w: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Спортивные объекты с местами для зрителей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Спортивные тренировочные залы, спортклубы, спорткомплексы (Теннис, конный спорт, горнолыжные центры)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Спортивные тренажерные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кв. м общей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Театры, цирки, кинотеатры, концертные залы, музеи, выставки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Дома культуры, клубы, танцевальные 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 или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Парки культуры и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Торговые центры, универмаги, магазины с площадью торговых залов более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торговли с площадью торговых залов от 50 до 200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торговли с площадью торговых залов до 50 кв. м</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 торговой площади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Рынки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торговых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Рестораны и кафе общегородского значения, клубы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высшей категории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Гостиницы прочие в </w:t>
            </w:r>
            <w:proofErr w:type="spellStart"/>
            <w:r w:rsidRPr="00AE70F0">
              <w:rPr>
                <w:rFonts w:ascii="Calibri" w:hAnsi="Calibri" w:cs="Calibri"/>
              </w:rPr>
              <w:t>т.ч</w:t>
            </w:r>
            <w:proofErr w:type="spellEnd"/>
            <w:r w:rsidRPr="00AE70F0">
              <w:rPr>
                <w:rFonts w:ascii="Calibri" w:hAnsi="Calibri" w:cs="Calibri"/>
              </w:rPr>
              <w:t>. коммунальные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Бани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бытового обслуживания (парикмахерские, ателье, химчистки, прачечные, мастерские)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рабочее место</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Вокзалы всех видов транспорта, в </w:t>
            </w:r>
            <w:proofErr w:type="spellStart"/>
            <w:r w:rsidRPr="00AE70F0">
              <w:rPr>
                <w:rFonts w:ascii="Calibri" w:hAnsi="Calibri" w:cs="Calibri"/>
              </w:rPr>
              <w:t>т.ч</w:t>
            </w:r>
            <w:proofErr w:type="spellEnd"/>
            <w:r w:rsidRPr="00AE70F0">
              <w:rPr>
                <w:rFonts w:ascii="Calibri" w:hAnsi="Calibri" w:cs="Calibri"/>
              </w:rPr>
              <w:t>. аэропорты, речные вокзалы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пассажиров, прибывающих в час "пик"</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95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37" w:name="Par13102"/>
            <w:bookmarkEnd w:id="237"/>
            <w:r w:rsidRPr="00AE70F0">
              <w:rPr>
                <w:rFonts w:ascii="Calibri" w:hAnsi="Calibri" w:cs="Calibri"/>
              </w:rPr>
              <w:t>Рекреационные территории и объекты отдыха</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Пляжи и парки в зонах отдыха (аквапарки)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единовременных посетителей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38</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Лесопарки и заповедники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Базы кратковременного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Береговые базы маломерного флота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Дома отдыха и санатории, санатории-профилактории, базы отдыха предприятий и туристские базы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отдыхающих и обслуживающего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(туристские и курортные)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29</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Гостевые дома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объект</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2</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Мотели и кемпинги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c>
          <w:tcPr>
            <w:tcW w:w="27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расчетной вместимости</w:t>
            </w:r>
          </w:p>
        </w:tc>
      </w:tr>
      <w:tr w:rsidR="00AE70F0"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Предприятия общественного питания, торговли и коммунально-бытового обслуживания в зонах отдыха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мест в залах или единовременных посетителей и персонала</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r>
      <w:tr w:rsidR="00CF2FBC" w:rsidRPr="00AE70F0">
        <w:tc>
          <w:tcPr>
            <w:tcW w:w="44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Садоводческие товарищества (гостевые автостоянки)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 участков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w:t>
      </w:r>
      <w:proofErr w:type="spellStart"/>
      <w:r w:rsidRPr="00AE70F0">
        <w:rPr>
          <w:rFonts w:ascii="Calibri" w:hAnsi="Calibri" w:cs="Calibri"/>
        </w:rPr>
        <w:t>Приобъектные</w:t>
      </w:r>
      <w:proofErr w:type="spellEnd"/>
      <w:r w:rsidRPr="00AE70F0">
        <w:rPr>
          <w:rFonts w:ascii="Calibri" w:hAnsi="Calibri" w:cs="Calibri"/>
        </w:rPr>
        <w:t xml:space="preserve">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N 107 настоящих нормативов, с учетом вместимости автостоянки.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Число </w:t>
      </w:r>
      <w:proofErr w:type="spellStart"/>
      <w:r w:rsidRPr="00AE70F0">
        <w:rPr>
          <w:rFonts w:ascii="Calibri" w:hAnsi="Calibri" w:cs="Calibri"/>
        </w:rPr>
        <w:t>машино</w:t>
      </w:r>
      <w:proofErr w:type="spellEnd"/>
      <w:r w:rsidRPr="00AE70F0">
        <w:rPr>
          <w:rFonts w:ascii="Calibri" w:hAnsi="Calibri" w:cs="Calibri"/>
        </w:rPr>
        <w:t>-мест следует принимать при уровнях автомобилизации, определенных на расчетный срок.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- 4 - не приводится).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8" w:name="Par13149"/>
      <w:bookmarkEnd w:id="238"/>
      <w:r w:rsidRPr="00AE70F0">
        <w:rPr>
          <w:rFonts w:ascii="Calibri" w:hAnsi="Calibri" w:cs="Calibri"/>
        </w:rPr>
        <w:t>Таблица 109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5"/>
        <w:gridCol w:w="2041"/>
        <w:gridCol w:w="1701"/>
        <w:gridCol w:w="1701"/>
      </w:tblGrid>
      <w:tr w:rsidR="00AE70F0" w:rsidRPr="00AE70F0">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Объект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Расчетная единица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Вместимость объекта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участка под объект, га</w:t>
            </w:r>
          </w:p>
        </w:tc>
      </w:tr>
      <w:tr w:rsidR="00AE70F0" w:rsidRPr="00AE70F0">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Многоэтажные гаражи для легковых таксомоторов и базы проката легковых автомобилей</w:t>
            </w:r>
          </w:p>
        </w:tc>
        <w:tc>
          <w:tcPr>
            <w:tcW w:w="204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таксомотор, автомобиль проката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Гаражи грузовых автомобилей</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Троллейбусные парки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машина</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без ремонтных мастерских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ремонтными мастерскими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машина</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Автобусные парки (гаражи)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машина</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Трамвайные депо:</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вагон</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без ремонтных мастерских</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вагон</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412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 ремонтными мастерскими</w:t>
            </w:r>
          </w:p>
        </w:tc>
        <w:tc>
          <w:tcPr>
            <w:tcW w:w="204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CF2FBC" w:rsidRPr="00AE70F0">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4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39" w:name="Par13239"/>
      <w:bookmarkEnd w:id="239"/>
      <w:r w:rsidRPr="00AE70F0">
        <w:rPr>
          <w:rFonts w:ascii="Calibri" w:hAnsi="Calibri" w:cs="Calibri"/>
        </w:rPr>
        <w:t>Таблица 110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69"/>
        <w:gridCol w:w="1984"/>
        <w:gridCol w:w="1984"/>
      </w:tblGrid>
      <w:tr w:rsidR="00AE70F0" w:rsidRPr="00AE70F0">
        <w:tc>
          <w:tcPr>
            <w:tcW w:w="56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Здания, до которых определяется расстояние</w:t>
            </w: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w:t>
            </w:r>
          </w:p>
        </w:tc>
      </w:tr>
      <w:tr w:rsidR="00AE70F0" w:rsidRPr="00AE70F0">
        <w:tc>
          <w:tcPr>
            <w:tcW w:w="5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станций технического обслуживания при числе постов</w:t>
            </w:r>
          </w:p>
        </w:tc>
      </w:tr>
      <w:tr w:rsidR="00AE70F0" w:rsidRPr="00AE70F0">
        <w:tc>
          <w:tcPr>
            <w:tcW w:w="56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и менее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11 - 30</w:t>
            </w:r>
          </w:p>
        </w:tc>
      </w:tr>
      <w:tr w:rsidR="00AE70F0" w:rsidRPr="00AE70F0">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Жилые дома,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 том числе торцы жилых домов без окон</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Общественные здания</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56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Общеобразовательные школы и дошкольные образовательные учреждения</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98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r>
      <w:tr w:rsidR="00CF2FBC" w:rsidRPr="00AE70F0">
        <w:tc>
          <w:tcPr>
            <w:tcW w:w="56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Лечебные учреждения со стационаром</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40" w:name="Par13263"/>
      <w:bookmarkEnd w:id="240"/>
      <w:r w:rsidRPr="00AE70F0">
        <w:rPr>
          <w:rFonts w:ascii="Calibri" w:hAnsi="Calibri" w:cs="Calibri"/>
        </w:rPr>
        <w:t>&lt;*&gt; Определяется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1" w:name="Par13265"/>
      <w:bookmarkEnd w:id="241"/>
      <w:r w:rsidRPr="00AE70F0">
        <w:rPr>
          <w:rFonts w:ascii="Calibri" w:hAnsi="Calibri" w:cs="Calibri"/>
        </w:rPr>
        <w:t>Таблица 111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05"/>
        <w:gridCol w:w="4365"/>
        <w:gridCol w:w="2268"/>
      </w:tblGrid>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(категория) автомобильной дороги</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объекта дорожного сервиса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Максимальное расстояние между объектами дорожного сервиса одного вида, км</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Автомагистраль (IА), скоростная автомобильная дорога (IБ)</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мотель (кемпинг)</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r>
      <w:tr w:rsidR="00AE70F0" w:rsidRPr="00AE70F0">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lastRenderedPageBreak/>
              <w:t>Нескоростная</w:t>
            </w:r>
            <w:proofErr w:type="spellEnd"/>
            <w:r w:rsidRPr="00AE70F0">
              <w:rPr>
                <w:rFonts w:ascii="Calibri" w:hAnsi="Calibri" w:cs="Calibri"/>
              </w:rPr>
              <w:t xml:space="preserve"> автомобильная дорога (IВ)</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общественного питания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автозаправочная станция (включая моечный пункт, предприятие торговли)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станция технического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отдыха &lt;*&gt;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Нескоростная</w:t>
            </w:r>
            <w:proofErr w:type="spellEnd"/>
            <w:r w:rsidRPr="00AE70F0">
              <w:rPr>
                <w:rFonts w:ascii="Calibri" w:hAnsi="Calibri" w:cs="Calibri"/>
              </w:rPr>
              <w:t xml:space="preserve"> автомобильная дорога (II)</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общественного питания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Нескоростная</w:t>
            </w:r>
            <w:proofErr w:type="spellEnd"/>
            <w:r w:rsidRPr="00AE70F0">
              <w:rPr>
                <w:rFonts w:ascii="Calibri" w:hAnsi="Calibri" w:cs="Calibri"/>
              </w:rPr>
              <w:t xml:space="preserve"> автомобильная дорога (III)</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автозаправочная станция (включая моечный пункт, предприятие торговли)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станция технического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отдыха &lt;*&gt;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Нескоростная</w:t>
            </w:r>
            <w:proofErr w:type="spellEnd"/>
            <w:r w:rsidRPr="00AE70F0">
              <w:rPr>
                <w:rFonts w:ascii="Calibri" w:hAnsi="Calibri" w:cs="Calibri"/>
              </w:rPr>
              <w:t xml:space="preserve"> автомобильная дорога (IV)</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общественного питания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автозаправочная станция (включая предприятие торговли)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станция технического обслуживания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отдыха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Нескоростная</w:t>
            </w:r>
            <w:proofErr w:type="spellEnd"/>
            <w:r w:rsidRPr="00AE70F0">
              <w:rPr>
                <w:rFonts w:ascii="Calibri" w:hAnsi="Calibri" w:cs="Calibri"/>
              </w:rPr>
              <w:t xml:space="preserve"> автомобильная дорога (V)</w:t>
            </w: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автозаправочная станция (включая предприятие торговли)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r w:rsidR="00CF2FBC" w:rsidRPr="00AE70F0">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пункт общественного питания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42" w:name="Par13311"/>
      <w:bookmarkEnd w:id="242"/>
      <w:r w:rsidRPr="00AE70F0">
        <w:rPr>
          <w:rFonts w:ascii="Calibri" w:hAnsi="Calibri" w:cs="Calibri"/>
        </w:rP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3" w:name="Par13313"/>
      <w:bookmarkEnd w:id="243"/>
      <w:r w:rsidRPr="00AE70F0">
        <w:rPr>
          <w:rFonts w:ascii="Calibri" w:hAnsi="Calibri" w:cs="Calibri"/>
        </w:rPr>
        <w:t>Таблица 112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84"/>
        <w:gridCol w:w="3630"/>
        <w:gridCol w:w="1134"/>
        <w:gridCol w:w="1134"/>
      </w:tblGrid>
      <w:tr w:rsidR="00AE70F0" w:rsidRPr="00AE70F0">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Степень огнестойкости зданий и сооружений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конструктивной пожарной опасности</w:t>
            </w:r>
          </w:p>
        </w:tc>
        <w:tc>
          <w:tcPr>
            <w:tcW w:w="58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при степени огнестойкости и классе конструктивной пожарной опасности зданий или сооружений, м</w:t>
            </w:r>
          </w:p>
        </w:tc>
      </w:tr>
      <w:tr w:rsidR="00AE70F0" w:rsidRPr="00AE70F0">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II, III С0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III, IV С1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 V С2, С3</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II, III</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С0</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III, IV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С1</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CF2FBC" w:rsidRPr="00AE70F0">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 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С2, С3</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Расстояния между зданиями и сооружениями не нормируются, если: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стена более высокого здания или сооружения, выходящая в сторону другого здания, является противопожарной;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оборудуются стационарными автоматическими системами пожаротушения;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удельная загрузка горючими веществами в зданиях с производствами категории В менее или равна 10 кг на 1 кв. м площади этажа.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4" w:name="Par13347"/>
      <w:bookmarkEnd w:id="244"/>
      <w:r w:rsidRPr="00AE70F0">
        <w:rPr>
          <w:rFonts w:ascii="Calibri" w:hAnsi="Calibri" w:cs="Calibri"/>
        </w:rPr>
        <w:t>Таблица 113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92"/>
        <w:gridCol w:w="1644"/>
        <w:gridCol w:w="1134"/>
        <w:gridCol w:w="1134"/>
        <w:gridCol w:w="1134"/>
      </w:tblGrid>
      <w:tr w:rsidR="00AE70F0" w:rsidRPr="00AE70F0">
        <w:tc>
          <w:tcPr>
            <w:tcW w:w="4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Склад</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Емкость склада</w:t>
            </w:r>
          </w:p>
        </w:tc>
        <w:tc>
          <w:tcPr>
            <w:tcW w:w="34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 при степени огнестойкости зданий и сооружений</w:t>
            </w:r>
          </w:p>
        </w:tc>
      </w:tr>
      <w:tr w:rsidR="00AE70F0" w:rsidRPr="00AE70F0">
        <w:tc>
          <w:tcPr>
            <w:tcW w:w="4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 V</w:t>
            </w:r>
          </w:p>
        </w:tc>
      </w:tr>
      <w:tr w:rsidR="00AE70F0" w:rsidRPr="00AE70F0">
        <w:tc>
          <w:tcPr>
            <w:tcW w:w="459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Открытого хранения сена,</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39</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w:t>
            </w:r>
          </w:p>
        </w:tc>
      </w:tr>
      <w:tr w:rsidR="00AE70F0" w:rsidRPr="00AE70F0">
        <w:tc>
          <w:tcPr>
            <w:tcW w:w="459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соломы, льна, конопли, необмолоченного хлеба</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нормируется</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CF2FBC" w:rsidRPr="00AE70F0">
        <w:tc>
          <w:tcPr>
            <w:tcW w:w="459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Открытого хранения табачного и чайного листа, коконов</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25 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При складировании материалов под навесами расстояния могут быть уменьшены в два раза.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Расстояния следует определять от границы площадей, предназначенных для размещения (складирования) указанных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Расстояния от складов указанного назначения до зданий и сооружений с производствами категорий А, Б и Г увеличиваются на 25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Расстояния от указанных складов открытого хранения до границ леса следует принимать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Расстояния от складов, не указанных в таблице, следует принимать в соответствии с действующими нормами и правилами.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5" w:name="Par13379"/>
      <w:bookmarkEnd w:id="245"/>
      <w:r w:rsidRPr="00AE70F0">
        <w:rPr>
          <w:rFonts w:ascii="Calibri" w:hAnsi="Calibri" w:cs="Calibri"/>
        </w:rPr>
        <w:t>Таблица 114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27"/>
        <w:gridCol w:w="2211"/>
      </w:tblGrid>
      <w:tr w:rsidR="00AE70F0" w:rsidRPr="00AE70F0">
        <w:tc>
          <w:tcPr>
            <w:tcW w:w="7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Полоса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Ширина полосы, м, не менее</w:t>
            </w:r>
          </w:p>
        </w:tc>
      </w:tr>
      <w:tr w:rsidR="00AE70F0" w:rsidRPr="00AE70F0">
        <w:tc>
          <w:tcPr>
            <w:tcW w:w="742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Газон с рядовой посадкой деревьев или деревьев в одном ряду с кустарниками:</w:t>
            </w:r>
          </w:p>
        </w:tc>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однорядная посадка</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двухрядная посадка</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Газон с однорядной посадкой кустарников высотой, м:</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1,8</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свыше 1,2 до 1,8</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1,2</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Газон с групповой или куртинной посадкой деревьев</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742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Газон с групповой или куртинной посадкой кустарников</w:t>
            </w:r>
          </w:p>
        </w:tc>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CF2FBC" w:rsidRPr="00AE70F0">
        <w:tc>
          <w:tcPr>
            <w:tcW w:w="742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Газон</w:t>
            </w:r>
          </w:p>
        </w:tc>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6" w:name="Par13404"/>
      <w:bookmarkEnd w:id="246"/>
      <w:r w:rsidRPr="00AE70F0">
        <w:rPr>
          <w:rFonts w:ascii="Calibri" w:hAnsi="Calibri" w:cs="Calibri"/>
        </w:rPr>
        <w:t>Таблица 115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36"/>
        <w:gridCol w:w="1701"/>
        <w:gridCol w:w="1701"/>
      </w:tblGrid>
      <w:tr w:rsidR="00AE70F0" w:rsidRPr="00AE70F0">
        <w:tc>
          <w:tcPr>
            <w:tcW w:w="62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и сооружения</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w:t>
            </w:r>
          </w:p>
        </w:tc>
      </w:tr>
      <w:tr w:rsidR="00AE70F0" w:rsidRPr="00AE70F0">
        <w:tc>
          <w:tcPr>
            <w:tcW w:w="62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колея 1520 мм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колея 750 мм</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Наружные грани стен или выступающих частей здания - пилястр, контрфорсов, тамбуров, лестниц и прочего: при отсутствии выходов из зданий</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габариту приближения строений к железнодорожным путям (ГОСТ 9238-83, ГОСТ 9720-76)</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наличии выходов из зданий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 xml:space="preserve">при наличии выходов из зданий и устройстве оградительных барьеров (длиной не менее 10 м), расположенных между </w:t>
            </w:r>
            <w:r w:rsidRPr="00AE70F0">
              <w:rPr>
                <w:rFonts w:ascii="Calibri" w:hAnsi="Calibri" w:cs="Calibri"/>
              </w:rPr>
              <w:lastRenderedPageBreak/>
              <w:t>выходами из зданий и железнодорожными путями параллельно стенам зданий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4,1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 габариту приближения строений к путям (ГОСТ 9238-83, ГОСТ 9720-76)</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Ограждения, опоры путепроводов, контактной сети, воздушных линий связи и СЦБ, воздушные трубопроводы</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в условиях реконструкции на перегонах</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r>
      <w:tr w:rsidR="00AE70F0"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в условиях реконструкции на станциях</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r>
      <w:tr w:rsidR="00CF2FBC" w:rsidRPr="00AE70F0">
        <w:tc>
          <w:tcPr>
            <w:tcW w:w="6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Склад круглого леса емкостью менее 10000 куб.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7" w:name="Par13433"/>
      <w:bookmarkEnd w:id="247"/>
      <w:r w:rsidRPr="00AE70F0">
        <w:rPr>
          <w:rFonts w:ascii="Calibri" w:hAnsi="Calibri" w:cs="Calibri"/>
        </w:rPr>
        <w:t>Таблица 116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824"/>
        <w:gridCol w:w="1814"/>
      </w:tblGrid>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Здания и сооружения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Расстояние, м</w:t>
            </w:r>
          </w:p>
        </w:tc>
      </w:tr>
      <w:tr w:rsidR="00AE70F0" w:rsidRPr="00AE70F0">
        <w:tc>
          <w:tcPr>
            <w:tcW w:w="78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Наружные грани стен зданий:</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8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отсутствии въезда в здание и при длине здания до 20 м</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78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то же, более 20 м</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78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наличии въезда в здание для электрокаров, автокаров, автопогрузчиков и двухосных автомобилей</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78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 наличии въезда в здание трехосных автомобилей</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Ограждения площадок предприятия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Ограждения опор эстакад, осветительных столбов, мачт и других сооружений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r>
      <w:tr w:rsidR="00AE70F0"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Ограждения охраняемой части предприятия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CF2FBC" w:rsidRPr="00AE70F0">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Оси параллельно расположенных путей колеи 1520 мм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3,75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8" w:name="Par13456"/>
      <w:bookmarkEnd w:id="248"/>
      <w:r w:rsidRPr="00AE70F0">
        <w:rPr>
          <w:rFonts w:ascii="Calibri" w:hAnsi="Calibri" w:cs="Calibri"/>
        </w:rPr>
        <w:t>Таблица 117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5"/>
        <w:gridCol w:w="1701"/>
        <w:gridCol w:w="1701"/>
        <w:gridCol w:w="1701"/>
      </w:tblGrid>
      <w:tr w:rsidR="00AE70F0" w:rsidRPr="00AE70F0">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Объект</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Удельный размер земельных участков (кв. м на 1 садовый участок) на территории садоводческих (дачных) объединений с числом участков</w:t>
            </w:r>
          </w:p>
        </w:tc>
      </w:tr>
      <w:tr w:rsidR="00AE70F0" w:rsidRPr="00AE70F0">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15 - 100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101 - 300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301 и более</w:t>
            </w:r>
          </w:p>
        </w:tc>
      </w:tr>
      <w:tr w:rsidR="00AE70F0" w:rsidRPr="00AE70F0">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Сторожка с правлением объединения</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1 - 0,7</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0,7 - 0,5</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0,4 - 0,4</w:t>
            </w:r>
          </w:p>
        </w:tc>
      </w:tr>
      <w:tr w:rsidR="00AE70F0" w:rsidRPr="00AE70F0">
        <w:tc>
          <w:tcPr>
            <w:tcW w:w="45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Магазин смешанной торговли</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2 - 0,5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0,5 - 0,2</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0,2 и менее</w:t>
            </w:r>
          </w:p>
        </w:tc>
      </w:tr>
      <w:tr w:rsidR="00AE70F0" w:rsidRPr="00AE70F0">
        <w:tc>
          <w:tcPr>
            <w:tcW w:w="45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Здания и сооружения для хранения средств пожаротушения</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0,35</w:t>
            </w:r>
          </w:p>
        </w:tc>
      </w:tr>
      <w:tr w:rsidR="00AE70F0" w:rsidRPr="00AE70F0">
        <w:tc>
          <w:tcPr>
            <w:tcW w:w="45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Площадки для мусоросборников</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0,1</w:t>
            </w:r>
          </w:p>
        </w:tc>
      </w:tr>
      <w:tr w:rsidR="00CF2FBC" w:rsidRPr="00AE70F0">
        <w:tc>
          <w:tcPr>
            <w:tcW w:w="45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Площадка для стоянки автомобилей при въезде на территорию садоводческого объединения</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0,9 - 0,4</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 и менее</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49" w:name="Par13484"/>
      <w:bookmarkEnd w:id="249"/>
      <w:r w:rsidRPr="00AE70F0">
        <w:rPr>
          <w:rFonts w:ascii="Calibri" w:hAnsi="Calibri" w:cs="Calibri"/>
        </w:rPr>
        <w:t>Таблица 118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1531"/>
        <w:gridCol w:w="4125"/>
        <w:gridCol w:w="1815"/>
      </w:tblGrid>
      <w:tr w:rsidR="00AE70F0" w:rsidRPr="00AE70F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Зоны территорий лечебно-оздоровительных </w:t>
            </w:r>
            <w:r w:rsidRPr="00AE70F0">
              <w:rPr>
                <w:rFonts w:ascii="Calibri" w:hAnsi="Calibri" w:cs="Calibri"/>
              </w:rPr>
              <w:lastRenderedPageBreak/>
              <w:t>местностей и курортов Краснодарского края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Высота над уровнем моря, м</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Рекреационные ресурсы и факторы, определяющие планировочную организацию района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Площадь зоны, в % к общей площади </w:t>
            </w:r>
            <w:r w:rsidRPr="00AE70F0">
              <w:rPr>
                <w:rFonts w:ascii="Calibri" w:hAnsi="Calibri" w:cs="Calibri"/>
              </w:rPr>
              <w:lastRenderedPageBreak/>
              <w:t>городского округа, городского или сельского поселения</w:t>
            </w:r>
          </w:p>
        </w:tc>
      </w:tr>
      <w:tr w:rsidR="00AE70F0" w:rsidRPr="00AE70F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Прибрежная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&lt;*&gt;</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10 - 15</w:t>
            </w:r>
          </w:p>
        </w:tc>
      </w:tr>
      <w:tr w:rsidR="00AE70F0" w:rsidRPr="00AE70F0">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Предгорная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100 - 500</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30 - 35</w:t>
            </w:r>
          </w:p>
        </w:tc>
      </w:tr>
      <w:tr w:rsidR="00AE70F0" w:rsidRPr="00AE70F0">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Горная, в том числе: горно-лесная </w:t>
            </w:r>
            <w:proofErr w:type="spellStart"/>
            <w:r w:rsidRPr="00AE70F0">
              <w:rPr>
                <w:rFonts w:ascii="Calibri" w:hAnsi="Calibri" w:cs="Calibri"/>
              </w:rPr>
              <w:t>подзона</w:t>
            </w:r>
            <w:proofErr w:type="spellEnd"/>
            <w:r w:rsidRPr="00AE70F0">
              <w:rPr>
                <w:rFonts w:ascii="Calibri" w:hAnsi="Calibri" w:cs="Calibri"/>
              </w:rPr>
              <w:t>;</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500 - 2000</w:t>
            </w:r>
          </w:p>
        </w:tc>
        <w:tc>
          <w:tcPr>
            <w:tcW w:w="412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 горные вершины, скалы, ледники, водопады, пещеры,</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50 - 60</w:t>
            </w:r>
          </w:p>
        </w:tc>
      </w:tr>
      <w:tr w:rsidR="00CF2FBC" w:rsidRPr="00AE70F0">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высокогорная </w:t>
            </w:r>
            <w:proofErr w:type="spellStart"/>
            <w:r w:rsidRPr="00AE70F0">
              <w:rPr>
                <w:rFonts w:ascii="Calibri" w:hAnsi="Calibri" w:cs="Calibri"/>
              </w:rPr>
              <w:t>подзона</w:t>
            </w:r>
            <w:proofErr w:type="spellEnd"/>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 и более</w:t>
            </w:r>
          </w:p>
        </w:tc>
        <w:tc>
          <w:tcPr>
            <w:tcW w:w="412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горные озера, горнолыжные склоны, минеральные источники, благоприятный температурно-ветровой и радиационный режим</w:t>
            </w:r>
          </w:p>
        </w:tc>
        <w:tc>
          <w:tcPr>
            <w:tcW w:w="181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50" w:name="Par13508"/>
      <w:bookmarkEnd w:id="250"/>
      <w:r w:rsidRPr="00AE70F0">
        <w:rPr>
          <w:rFonts w:ascii="Calibri" w:hAnsi="Calibri" w:cs="Calibri"/>
        </w:rP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51" w:name="Par13510"/>
      <w:bookmarkEnd w:id="251"/>
      <w:r w:rsidRPr="00AE70F0">
        <w:rPr>
          <w:rFonts w:ascii="Calibri" w:hAnsi="Calibri" w:cs="Calibri"/>
        </w:rPr>
        <w:t>Таблица 119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13"/>
        <w:gridCol w:w="2324"/>
      </w:tblGrid>
      <w:tr w:rsidR="00AE70F0" w:rsidRPr="00AE70F0">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Нормируемый компонент ландшафта и вид его использования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Рекреационная нагрузка, чел./га</w:t>
            </w:r>
          </w:p>
        </w:tc>
      </w:tr>
      <w:tr w:rsidR="00AE70F0" w:rsidRPr="00AE70F0">
        <w:tc>
          <w:tcPr>
            <w:tcW w:w="7313"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Морские пляжи, в том числе:</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естественные (при ширине пляжа до 25 м);</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выше 2000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надводные аэросолярии</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2500 - 3000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Прибрежные морские акватории </w:t>
            </w:r>
            <w:proofErr w:type="spellStart"/>
            <w:r w:rsidRPr="00AE70F0">
              <w:rPr>
                <w:rFonts w:ascii="Calibri" w:hAnsi="Calibri" w:cs="Calibri"/>
              </w:rPr>
              <w:t>Акватории</w:t>
            </w:r>
            <w:proofErr w:type="spellEnd"/>
            <w:r w:rsidRPr="00AE70F0">
              <w:rPr>
                <w:rFonts w:ascii="Calibri" w:hAnsi="Calibri" w:cs="Calibri"/>
              </w:rPr>
              <w:t xml:space="preserve"> (для купания), море:</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изобаты 1,5 м с учетом сменности купающихся</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300 - 500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катания на весельных лодках (2 чел. на лодку)</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2 - 5</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моторных лодках и водных лыжах</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0,5 - 1</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парусного спорта</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1 - 2</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для прочих </w:t>
            </w:r>
            <w:proofErr w:type="spellStart"/>
            <w:r w:rsidRPr="00AE70F0">
              <w:rPr>
                <w:rFonts w:ascii="Calibri" w:hAnsi="Calibri" w:cs="Calibri"/>
              </w:rPr>
              <w:t>плавсредств</w:t>
            </w:r>
            <w:proofErr w:type="spellEnd"/>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5 - 10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Берег и прибрежная акватория водоема (для любительского рыболовства):</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10 - 20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ловли рыбы с лодки (2 чел. на лодку)</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50 - 100</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ловли рыбы с берега</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для катания на лыжах</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2 - 20 чел./км</w:t>
            </w: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Территория для размещения палаточных лагерей:</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7313"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глубинных участков (для равнинных, горных участков)</w:t>
            </w:r>
          </w:p>
        </w:tc>
        <w:tc>
          <w:tcPr>
            <w:tcW w:w="232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250 - 300</w:t>
            </w:r>
          </w:p>
        </w:tc>
      </w:tr>
      <w:tr w:rsidR="00CF2FBC" w:rsidRPr="00AE70F0">
        <w:tc>
          <w:tcPr>
            <w:tcW w:w="7313"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для прибрежных участков</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300 - 400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52" w:name="Par13547"/>
      <w:bookmarkEnd w:id="252"/>
      <w:r w:rsidRPr="00AE70F0">
        <w:rPr>
          <w:rFonts w:ascii="Calibri" w:hAnsi="Calibri" w:cs="Calibri"/>
        </w:rPr>
        <w:t>Таблица 120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99"/>
        <w:gridCol w:w="2098"/>
        <w:gridCol w:w="2012"/>
      </w:tblGrid>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комплекса организаций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Вместимость комплекса, мест</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Размер земельного участка,</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кв. м/место</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9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53" w:name="Par13556"/>
            <w:bookmarkEnd w:id="253"/>
            <w:r w:rsidRPr="00AE70F0">
              <w:rPr>
                <w:rFonts w:ascii="Calibri" w:hAnsi="Calibri" w:cs="Calibri"/>
              </w:rPr>
              <w:t>Санаторное лечение</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 санаторно-курортных организаций для взрослых</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2000 - 5000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125 - 150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 санаторно-курортных организаций для детей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1000 - 2000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145 - 170</w:t>
            </w:r>
          </w:p>
        </w:tc>
      </w:tr>
      <w:tr w:rsidR="00AE70F0" w:rsidRPr="00AE70F0">
        <w:tc>
          <w:tcPr>
            <w:tcW w:w="549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Санаторий для взрослых</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r>
      <w:tr w:rsidR="00AE70F0" w:rsidRPr="00AE70F0">
        <w:tc>
          <w:tcPr>
            <w:tcW w:w="549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125</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Санаторий для туберкулезных больных</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Комплексы детских санаториев и санаторных детских лагерей</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Санатории для родителей с детьми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145 - 170</w:t>
            </w:r>
          </w:p>
        </w:tc>
      </w:tr>
      <w:tr w:rsidR="00AE70F0" w:rsidRPr="00AE70F0">
        <w:tc>
          <w:tcPr>
            <w:tcW w:w="9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54" w:name="Par13578"/>
            <w:bookmarkEnd w:id="254"/>
            <w:r w:rsidRPr="00AE70F0">
              <w:rPr>
                <w:rFonts w:ascii="Calibri" w:hAnsi="Calibri" w:cs="Calibri"/>
              </w:rPr>
              <w:t>Круглогодичный отдых</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Приморские комплексы организаций отдыха &lt;*&gt;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2000 - 7000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90 - 130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roofErr w:type="spellStart"/>
            <w:r w:rsidRPr="00AE70F0">
              <w:rPr>
                <w:rFonts w:ascii="Calibri" w:hAnsi="Calibri" w:cs="Calibri"/>
              </w:rPr>
              <w:t>Лесоозерные</w:t>
            </w:r>
            <w:proofErr w:type="spellEnd"/>
            <w:r w:rsidRPr="00AE70F0">
              <w:rPr>
                <w:rFonts w:ascii="Calibri" w:hAnsi="Calibri" w:cs="Calibri"/>
              </w:rPr>
              <w:t xml:space="preserve"> и приречные комплексы организаций отдыха &lt;*&gt;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3000 - 5000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100 - 130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Горные комплексы организаций отдыха &lt;*&gt;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2000 - 5000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110 - 130</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Комплексы домов отдыха и пансионатов &lt;*&gt;</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более 1000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90 - 100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Комплексы домов отдыха (пансионатов) для семей с детьми &lt;*&gt;</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140 - 150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Комплексы курортных гостиниц</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50 - 65</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Малые гостиницы</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 заданию на проектирование</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40 - 60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Мотели</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75 - 100</w:t>
            </w:r>
          </w:p>
        </w:tc>
      </w:tr>
      <w:tr w:rsidR="00AE70F0"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Комплексы туристических гостиниц и туристических баз</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50 - 75</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Туристические гостиницы в крупных городах и общественных центрах</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25 до 50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65</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50 до 100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55</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100 до 250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35</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250 до 500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500 до 700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25</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от 700 до 1000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w:t>
            </w:r>
          </w:p>
        </w:tc>
      </w:tr>
      <w:tr w:rsidR="00AE70F0" w:rsidRPr="00AE70F0">
        <w:tc>
          <w:tcPr>
            <w:tcW w:w="9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55" w:name="Par13625"/>
            <w:bookmarkEnd w:id="255"/>
            <w:r w:rsidRPr="00AE70F0">
              <w:rPr>
                <w:rFonts w:ascii="Calibri" w:hAnsi="Calibri" w:cs="Calibri"/>
              </w:rPr>
              <w:t>Сезонный и круглогодичный отдых</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Кемпинги</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135</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Летние городки и базы отдыха</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500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140 - 160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1000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120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1000 - 2000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100</w:t>
            </w:r>
          </w:p>
        </w:tc>
      </w:tr>
      <w:tr w:rsidR="00AE70F0" w:rsidRPr="00AE70F0">
        <w:tc>
          <w:tcPr>
            <w:tcW w:w="9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56" w:name="Par13638"/>
            <w:bookmarkEnd w:id="256"/>
            <w:r w:rsidRPr="00AE70F0">
              <w:rPr>
                <w:rFonts w:ascii="Calibri" w:hAnsi="Calibri" w:cs="Calibri"/>
              </w:rPr>
              <w:t>Детский (сезонный и круглогодичный) отдых</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Детские лагеря и оздоровительные учреждения</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175</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800</w:t>
            </w:r>
          </w:p>
        </w:tc>
        <w:tc>
          <w:tcPr>
            <w:tcW w:w="201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150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135</w:t>
            </w:r>
          </w:p>
        </w:tc>
      </w:tr>
      <w:tr w:rsidR="00AE70F0" w:rsidRPr="00AE70F0">
        <w:tc>
          <w:tcPr>
            <w:tcW w:w="96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257" w:name="Par13648"/>
            <w:bookmarkEnd w:id="257"/>
            <w:r w:rsidRPr="00AE70F0">
              <w:rPr>
                <w:rFonts w:ascii="Calibri" w:hAnsi="Calibri" w:cs="Calibri"/>
              </w:rPr>
              <w:t>Сезонный отдых</w:t>
            </w:r>
          </w:p>
        </w:tc>
      </w:tr>
      <w:tr w:rsidR="00AE70F0" w:rsidRPr="00AE70F0">
        <w:tc>
          <w:tcPr>
            <w:tcW w:w="5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Летние молодежные лагеря отдыха</w:t>
            </w:r>
          </w:p>
        </w:tc>
        <w:tc>
          <w:tcPr>
            <w:tcW w:w="209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400</w:t>
            </w:r>
          </w:p>
        </w:tc>
        <w:tc>
          <w:tcPr>
            <w:tcW w:w="201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160</w:t>
            </w:r>
          </w:p>
        </w:tc>
      </w:tr>
      <w:tr w:rsidR="00AE70F0" w:rsidRPr="00AE70F0">
        <w:tc>
          <w:tcPr>
            <w:tcW w:w="549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500 - 1000</w:t>
            </w:r>
          </w:p>
        </w:tc>
        <w:tc>
          <w:tcPr>
            <w:tcW w:w="201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110 - 140</w:t>
            </w:r>
          </w:p>
        </w:tc>
      </w:tr>
      <w:tr w:rsidR="00CF2FBC" w:rsidRPr="00AE70F0">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 30 мест (но не более 15 номеров)</w:t>
            </w:r>
          </w:p>
        </w:tc>
        <w:tc>
          <w:tcPr>
            <w:tcW w:w="20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30 - 40, но не менее 300 кв. м общей площади</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58" w:name="Par13659"/>
      <w:bookmarkEnd w:id="258"/>
      <w:r w:rsidRPr="00AE70F0">
        <w:rPr>
          <w:rFonts w:ascii="Calibri" w:hAnsi="Calibri" w:cs="Calibri"/>
        </w:rPr>
        <w:t>&lt;*&gt; В том числе с лечебной базой.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Нормы площади земельных участков санаториев и организаций отдыха в приречных и </w:t>
      </w:r>
      <w:proofErr w:type="spellStart"/>
      <w:r w:rsidRPr="00AE70F0">
        <w:rPr>
          <w:rFonts w:ascii="Calibri" w:hAnsi="Calibri" w:cs="Calibri"/>
        </w:rPr>
        <w:t>лесоозерных</w:t>
      </w:r>
      <w:proofErr w:type="spellEnd"/>
      <w:r w:rsidRPr="00AE70F0">
        <w:rPr>
          <w:rFonts w:ascii="Calibri" w:hAnsi="Calibri" w:cs="Calibri"/>
        </w:rPr>
        <w:t xml:space="preserve"> районах допускается увеличивать, но не более чем на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горных районах допускается уменьшать норму площади зеленых насаждений общего пользования, но не более чем на 50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59" w:name="Par13665"/>
      <w:bookmarkEnd w:id="259"/>
      <w:r w:rsidRPr="00AE70F0">
        <w:rPr>
          <w:rFonts w:ascii="Calibri" w:hAnsi="Calibri" w:cs="Calibri"/>
        </w:rPr>
        <w:t>Таблица 121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70"/>
        <w:gridCol w:w="1134"/>
        <w:gridCol w:w="1134"/>
        <w:gridCol w:w="1134"/>
        <w:gridCol w:w="1134"/>
        <w:gridCol w:w="1134"/>
        <w:gridCol w:w="1134"/>
        <w:gridCol w:w="1134"/>
        <w:gridCol w:w="1134"/>
      </w:tblGrid>
      <w:tr w:rsidR="00AE70F0" w:rsidRPr="00AE70F0">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Сооружение</w:t>
            </w:r>
          </w:p>
        </w:tc>
        <w:tc>
          <w:tcPr>
            <w:tcW w:w="907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AE70F0" w:rsidRPr="00AE70F0">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360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560 &lt;*&gt;</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 &lt;*&gt;</w:t>
            </w:r>
          </w:p>
        </w:tc>
      </w:tr>
      <w:tr w:rsidR="00AE70F0" w:rsidRPr="00AE70F0">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2400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4800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9600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16000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волейбола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3/1080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4/1440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бадминтона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4/480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6/720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настольного тенниса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2/144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3/216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4/288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5/360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6/432</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Место для прыжков в высоту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1/493</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Место для прыжков в длину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1/121</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Прямая беговая дорожка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1/650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легкой атлетики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1/3000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Дорожка для здоровья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2/1200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игровых видов спорта (комбинированная)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1/1032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волейбола и баскетбола (комбинированная)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2/1116</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спортивных игр и метаний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1/3225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Спорт-ядро с легкоатлетической площадкой и беговой дорожкой 333,3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1/8500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Футбольное поле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Теннисный корт с учебной стенкой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1/840</w:t>
            </w:r>
          </w:p>
        </w:tc>
      </w:tr>
      <w:tr w:rsidR="00AE70F0"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Теннисный корт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1/648</w:t>
            </w:r>
          </w:p>
        </w:tc>
      </w:tr>
      <w:tr w:rsidR="00CF2FBC" w:rsidRPr="00AE70F0">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Площадка для катания на роликовых коньках и досках</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60" w:name="Par13840"/>
      <w:bookmarkEnd w:id="260"/>
      <w:r w:rsidRPr="00AE70F0">
        <w:rPr>
          <w:rFonts w:ascii="Calibri" w:hAnsi="Calibri" w:cs="Calibri"/>
        </w:rPr>
        <w:t>&lt;*&gt; В числителе - вместимость оздоровительной организации, в знаменателе - общая площадь участка оздоровительной организации.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61" w:name="Par13842"/>
      <w:bookmarkEnd w:id="261"/>
      <w:r w:rsidRPr="00AE70F0">
        <w:rPr>
          <w:rFonts w:ascii="Calibri" w:hAnsi="Calibri" w:cs="Calibri"/>
        </w:rPr>
        <w:t>Таблица 122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4819"/>
      </w:tblGrid>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Вид сооружения и мероприятия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Назначение сооружения и мероприятия и условия их применения</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262" w:name="Par13848"/>
            <w:bookmarkEnd w:id="262"/>
            <w:r w:rsidRPr="00AE70F0">
              <w:rPr>
                <w:rFonts w:ascii="Calibri" w:hAnsi="Calibri" w:cs="Calibri"/>
              </w:rPr>
              <w:t>I Волнозащитные</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63" w:name="Par13849"/>
            <w:bookmarkEnd w:id="263"/>
            <w:r w:rsidRPr="00AE70F0">
              <w:rPr>
                <w:rFonts w:ascii="Calibri" w:hAnsi="Calibri" w:cs="Calibri"/>
              </w:rPr>
              <w:t>1. Вдольбереговые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Подпорные береговые стены (набережные) волноотбойного профиля из монолитного и сборного бетона и железобетона, камня, ряжей, свай</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Шпунтовые стенки железобетонные и металлические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основном на реках и водохранилищах</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Ступенчатые крепления с укреплением основания террас</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при крутизне откосов более 15°</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Массивные волноломы</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при стабильном уровне воды</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64" w:name="Par13858"/>
            <w:bookmarkEnd w:id="264"/>
            <w:r w:rsidRPr="00AE70F0">
              <w:rPr>
                <w:rFonts w:ascii="Calibri" w:hAnsi="Calibri" w:cs="Calibri"/>
              </w:rPr>
              <w:t>2. Откосные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Монолитные покрытия из бетона, асфальтобетона, асфальта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водохранилищах, реках, откосах подпорных земляных сооружений при достаточной их статической устойчивости</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Гибкие бетонные покрытия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волнах до 4 м</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Покрытия из сборных плит</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при волнах до 2,5 м</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Покрытия из гибких тюфяков и сетчатых блоков, заполненных камнем</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водохранилищах, реках, откосах земляных сооружений (при пологих откосах и невысоких волнах - менее 0,5 - 0,6 м)</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Покрытия из синтетических материалов и вторичного сырья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265" w:name="Par13869"/>
            <w:bookmarkEnd w:id="265"/>
            <w:r w:rsidRPr="00AE70F0">
              <w:rPr>
                <w:rFonts w:ascii="Calibri" w:hAnsi="Calibri" w:cs="Calibri"/>
              </w:rPr>
              <w:t xml:space="preserve">II </w:t>
            </w:r>
            <w:proofErr w:type="spellStart"/>
            <w:r w:rsidRPr="00AE70F0">
              <w:rPr>
                <w:rFonts w:ascii="Calibri" w:hAnsi="Calibri" w:cs="Calibri"/>
              </w:rPr>
              <w:t>Волногасящие</w:t>
            </w:r>
            <w:proofErr w:type="spellEnd"/>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66" w:name="Par13870"/>
            <w:bookmarkEnd w:id="266"/>
            <w:r w:rsidRPr="00AE70F0">
              <w:rPr>
                <w:rFonts w:ascii="Calibri" w:hAnsi="Calibri" w:cs="Calibri"/>
              </w:rPr>
              <w:t>1. Вдольбереговые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Проницаемые сооружения с пористой напорной гранью и </w:t>
            </w:r>
            <w:proofErr w:type="spellStart"/>
            <w:r w:rsidRPr="00AE70F0">
              <w:rPr>
                <w:rFonts w:ascii="Calibri" w:hAnsi="Calibri" w:cs="Calibri"/>
              </w:rPr>
              <w:t>волногасящими</w:t>
            </w:r>
            <w:proofErr w:type="spellEnd"/>
            <w:r w:rsidRPr="00AE70F0">
              <w:rPr>
                <w:rFonts w:ascii="Calibri" w:hAnsi="Calibri" w:cs="Calibri"/>
              </w:rPr>
              <w:t xml:space="preserve"> камерами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67" w:name="Par13873"/>
            <w:bookmarkEnd w:id="267"/>
            <w:r w:rsidRPr="00AE70F0">
              <w:rPr>
                <w:rFonts w:ascii="Calibri" w:hAnsi="Calibri" w:cs="Calibri"/>
              </w:rPr>
              <w:t>2. Откосные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Наброска из камня, гибкие бетонные покрытия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На водохранилищах, реках, откосах земляных </w:t>
            </w:r>
            <w:r w:rsidRPr="00AE70F0">
              <w:rPr>
                <w:rFonts w:ascii="Calibri" w:hAnsi="Calibri" w:cs="Calibri"/>
              </w:rPr>
              <w:lastRenderedPageBreak/>
              <w:t>сооружений при отсутствии рекреационного использования</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Наброска или укладка из фасонных блоков</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при отсутствии рекреационного использования</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Искусственные свободные пляжи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268" w:name="Par13880"/>
            <w:bookmarkEnd w:id="268"/>
            <w:r w:rsidRPr="00AE70F0">
              <w:rPr>
                <w:rFonts w:ascii="Calibri" w:hAnsi="Calibri" w:cs="Calibri"/>
              </w:rPr>
              <w:t xml:space="preserve">III </w:t>
            </w:r>
            <w:proofErr w:type="spellStart"/>
            <w:r w:rsidRPr="00AE70F0">
              <w:rPr>
                <w:rFonts w:ascii="Calibri" w:hAnsi="Calibri" w:cs="Calibri"/>
              </w:rPr>
              <w:t>Пляжеудерживающие</w:t>
            </w:r>
            <w:proofErr w:type="spellEnd"/>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69" w:name="Par13881"/>
            <w:bookmarkEnd w:id="269"/>
            <w:r w:rsidRPr="00AE70F0">
              <w:rPr>
                <w:rFonts w:ascii="Calibri" w:hAnsi="Calibri" w:cs="Calibri"/>
              </w:rPr>
              <w:t>1. Вдольбереговые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Подводные банкеты из бетона, бетонных блоков, камня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при небольшом волнении для закрепления пляжа</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Загрузка инертными на локальных участках (каменные банкеты, песчаные </w:t>
            </w:r>
            <w:proofErr w:type="spellStart"/>
            <w:r w:rsidRPr="00AE70F0">
              <w:rPr>
                <w:rFonts w:ascii="Calibri" w:hAnsi="Calibri" w:cs="Calibri"/>
              </w:rPr>
              <w:t>примывы</w:t>
            </w:r>
            <w:proofErr w:type="spellEnd"/>
            <w:r w:rsidRPr="00AE70F0">
              <w:rPr>
                <w:rFonts w:ascii="Calibri" w:hAnsi="Calibri" w:cs="Calibri"/>
              </w:rPr>
              <w:t xml:space="preserve"> и т.п.)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водохранилищах при относительно пологих откосах</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70" w:name="Par13886"/>
            <w:bookmarkEnd w:id="270"/>
            <w:r w:rsidRPr="00AE70F0">
              <w:rPr>
                <w:rFonts w:ascii="Calibri" w:hAnsi="Calibri" w:cs="Calibri"/>
              </w:rPr>
              <w:t>2. Поперечные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Буны, молы, шпоры (гравитационные, свайные из фасонных блоков и др.)</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водохранилищах, реках при создании и закреплении естественных и искусственных пляжей</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4"/>
              <w:rPr>
                <w:rFonts w:ascii="Calibri" w:hAnsi="Calibri" w:cs="Calibri"/>
              </w:rPr>
            </w:pPr>
            <w:bookmarkStart w:id="271" w:name="Par13889"/>
            <w:bookmarkEnd w:id="271"/>
            <w:r w:rsidRPr="00AE70F0">
              <w:rPr>
                <w:rFonts w:ascii="Calibri" w:hAnsi="Calibri" w:cs="Calibri"/>
              </w:rPr>
              <w:t>IV Специальные</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72" w:name="Par13890"/>
            <w:bookmarkEnd w:id="272"/>
            <w:r w:rsidRPr="00AE70F0">
              <w:rPr>
                <w:rFonts w:ascii="Calibri" w:hAnsi="Calibri" w:cs="Calibri"/>
              </w:rPr>
              <w:t>1. Регулирующие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Управление стоком рек (регулирование сброса, объединение водостоков в одно устье и другое)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для увеличения объема наносов, обход участков малой пропускной способности вдольберегового потока</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Сооружения, имитирующие природные формы </w:t>
            </w:r>
            <w:r w:rsidRPr="00AE70F0">
              <w:rPr>
                <w:rFonts w:ascii="Calibri" w:hAnsi="Calibri" w:cs="Calibri"/>
              </w:rPr>
              <w:lastRenderedPageBreak/>
              <w:t>рельефа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На водохранилищах для регулирования </w:t>
            </w:r>
            <w:r w:rsidRPr="00AE70F0">
              <w:rPr>
                <w:rFonts w:ascii="Calibri" w:hAnsi="Calibri" w:cs="Calibri"/>
              </w:rPr>
              <w:lastRenderedPageBreak/>
              <w:t>береговых процессов</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Перебазирование запаса наносов (переброска вдоль побережья, использование подводных карьеров и т.п.)</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морях и водохранилищах для регулирования баланса наносов</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73" w:name="Par13897"/>
            <w:bookmarkEnd w:id="273"/>
            <w:r w:rsidRPr="00AE70F0">
              <w:rPr>
                <w:rFonts w:ascii="Calibri" w:hAnsi="Calibri" w:cs="Calibri"/>
              </w:rPr>
              <w:t>2. Струенаправляющие</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Струенаправляющие дамбы из каменной наброски</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реках для защиты берегов рек и отклонения оси потока от размывания берега</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Струенаправляющие дамбы из грунта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реках с невысокими скоростями течения для отклонения оси потока</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Струенаправляющие массивные шпоры или полузапруды</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r>
      <w:tr w:rsidR="00AE70F0" w:rsidRPr="00AE70F0">
        <w:tc>
          <w:tcPr>
            <w:tcW w:w="96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outlineLvl w:val="5"/>
              <w:rPr>
                <w:rFonts w:ascii="Calibri" w:hAnsi="Calibri" w:cs="Calibri"/>
              </w:rPr>
            </w:pPr>
            <w:bookmarkStart w:id="274" w:name="Par13904"/>
            <w:bookmarkEnd w:id="274"/>
            <w:r w:rsidRPr="00AE70F0">
              <w:rPr>
                <w:rFonts w:ascii="Calibri" w:hAnsi="Calibri" w:cs="Calibri"/>
              </w:rPr>
              <w:t xml:space="preserve">3. </w:t>
            </w:r>
            <w:proofErr w:type="spellStart"/>
            <w:r w:rsidRPr="00AE70F0">
              <w:rPr>
                <w:rFonts w:ascii="Calibri" w:hAnsi="Calibri" w:cs="Calibri"/>
              </w:rPr>
              <w:t>Склоноукрепляющие</w:t>
            </w:r>
            <w:proofErr w:type="spellEnd"/>
          </w:p>
        </w:tc>
      </w:tr>
      <w:tr w:rsidR="00CF2FBC"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Искусственное закрепление грунта откосов</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водохранилищах, реках, откосах земляных сооружений при высоте волн до 0,5 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75" w:name="Par13908"/>
      <w:bookmarkEnd w:id="275"/>
      <w:r w:rsidRPr="00AE70F0">
        <w:rPr>
          <w:rFonts w:ascii="Calibri" w:hAnsi="Calibri" w:cs="Calibri"/>
        </w:rPr>
        <w:t>Таблица 123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17"/>
        <w:gridCol w:w="4455"/>
        <w:gridCol w:w="3742"/>
      </w:tblGrid>
      <w:tr w:rsidR="00AE70F0" w:rsidRPr="00AE70F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Состав</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Характеристика</w:t>
            </w:r>
          </w:p>
        </w:tc>
      </w:tr>
      <w:tr w:rsidR="00AE70F0" w:rsidRPr="00AE70F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w:t>
            </w:r>
            <w:r w:rsidRPr="00AE70F0">
              <w:rPr>
                <w:rFonts w:ascii="Calibri" w:hAnsi="Calibri" w:cs="Calibri"/>
              </w:rPr>
              <w:lastRenderedPageBreak/>
              <w:t>м, плотины I и II классов, магистральные продуктопроводы и другое</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w:t>
            </w:r>
            <w:r w:rsidRPr="00AE70F0">
              <w:rPr>
                <w:rFonts w:ascii="Calibri" w:hAnsi="Calibri" w:cs="Calibri"/>
              </w:rPr>
              <w:lastRenderedPageBreak/>
              <w:t>расчетной интенсивностью</w:t>
            </w:r>
          </w:p>
        </w:tc>
      </w:tr>
      <w:tr w:rsidR="00AE70F0" w:rsidRPr="00AE70F0">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II</w:t>
            </w:r>
          </w:p>
        </w:tc>
        <w:tc>
          <w:tcPr>
            <w:tcW w:w="445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1. Объекты I (повышенного) уровня ответственности, кроме отнесенных к I категории </w:t>
            </w:r>
            <w:proofErr w:type="spellStart"/>
            <w:r w:rsidRPr="00AE70F0">
              <w:rPr>
                <w:rFonts w:ascii="Calibri" w:hAnsi="Calibri" w:cs="Calibri"/>
              </w:rPr>
              <w:t>сейсмобезопасности</w:t>
            </w:r>
            <w:proofErr w:type="spellEnd"/>
          </w:p>
        </w:tc>
        <w:tc>
          <w:tcPr>
            <w:tcW w:w="3742"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сооружения, конструкции, оборудование и их элементы должны обеспечивать безопасность людей и сохранять свою</w:t>
            </w:r>
          </w:p>
        </w:tc>
      </w:tr>
      <w:tr w:rsidR="00AE70F0" w:rsidRPr="00AE70F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2. Здания и сооружения, функционирование которых необходимо для ликвидации последствий землетрясения: объекты систем </w:t>
            </w:r>
            <w:proofErr w:type="spellStart"/>
            <w:r w:rsidRPr="00AE70F0">
              <w:rPr>
                <w:rFonts w:ascii="Calibri" w:hAnsi="Calibri" w:cs="Calibri"/>
              </w:rPr>
              <w:t>энерго</w:t>
            </w:r>
            <w:proofErr w:type="spellEnd"/>
            <w:r w:rsidRPr="00AE70F0">
              <w:rPr>
                <w:rFonts w:ascii="Calibri" w:hAnsi="Calibri" w:cs="Calibri"/>
              </w:rPr>
              <w:t>-,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3742"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работоспособность в нормальном или аварийном режиме во время и после прохождения землетрясения с расчетной интенсивностью</w:t>
            </w:r>
          </w:p>
        </w:tc>
      </w:tr>
      <w:tr w:rsidR="00AE70F0" w:rsidRPr="00AE70F0">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45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742"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Объекты II (нормального) уровня ответственности, кроме отнесенных ко II категории </w:t>
            </w:r>
            <w:proofErr w:type="spellStart"/>
            <w:r w:rsidRPr="00AE70F0">
              <w:rPr>
                <w:rFonts w:ascii="Calibri" w:hAnsi="Calibri" w:cs="Calibri"/>
              </w:rPr>
              <w:t>сейсмобезопасности</w:t>
            </w:r>
            <w:proofErr w:type="spellEnd"/>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CF2FBC" w:rsidRPr="00AE70F0">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c>
          <w:tcPr>
            <w:tcW w:w="4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III (пониженного) уровня ответственности</w:t>
            </w:r>
          </w:p>
        </w:tc>
        <w:tc>
          <w:tcPr>
            <w:tcW w:w="3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допускается проектировать без учета сейсмических воздействий</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Примечание. Уровни ответственности зданий и сооружений принимаются по ГОСТ 27751.</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76" w:name="Par13935"/>
      <w:bookmarkEnd w:id="276"/>
      <w:r w:rsidRPr="00AE70F0">
        <w:rPr>
          <w:rFonts w:ascii="Calibri" w:hAnsi="Calibri" w:cs="Calibri"/>
        </w:rPr>
        <w:t>Таблица 124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4989"/>
        <w:gridCol w:w="990"/>
        <w:gridCol w:w="990"/>
        <w:gridCol w:w="825"/>
      </w:tblGrid>
      <w:tr w:rsidR="00AE70F0" w:rsidRPr="00AE70F0">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грунта по сейсмическим свойствам</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Грунты</w:t>
            </w:r>
          </w:p>
        </w:tc>
        <w:tc>
          <w:tcPr>
            <w:tcW w:w="28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Сейсмичность площадки строительства при сейсмичности района, баллов</w:t>
            </w:r>
          </w:p>
        </w:tc>
      </w:tr>
      <w:tr w:rsidR="00AE70F0" w:rsidRPr="00AE70F0">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Скальные грунты всех видов - </w:t>
            </w:r>
            <w:proofErr w:type="spellStart"/>
            <w:r w:rsidRPr="00AE70F0">
              <w:rPr>
                <w:rFonts w:ascii="Calibri" w:hAnsi="Calibri" w:cs="Calibri"/>
              </w:rPr>
              <w:t>невыветрелые</w:t>
            </w:r>
            <w:proofErr w:type="spellEnd"/>
            <w:r w:rsidRPr="00AE70F0">
              <w:rPr>
                <w:rFonts w:ascii="Calibri" w:hAnsi="Calibri" w:cs="Calibri"/>
              </w:rPr>
              <w:t xml:space="preserve"> и </w:t>
            </w:r>
            <w:proofErr w:type="spellStart"/>
            <w:r w:rsidRPr="00AE70F0">
              <w:rPr>
                <w:rFonts w:ascii="Calibri" w:hAnsi="Calibri" w:cs="Calibri"/>
              </w:rPr>
              <w:t>слабовыветрелые</w:t>
            </w:r>
            <w:proofErr w:type="spellEnd"/>
            <w:r w:rsidRPr="00AE70F0">
              <w:rPr>
                <w:rFonts w:ascii="Calibri" w:hAnsi="Calibri" w:cs="Calibri"/>
              </w:rPr>
              <w:t>, крупнообломочные грунты, плотные маловлажные, из магматических пород, содержащие до 30 процентов песчано-глинистого заполнителя</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Скальные грунты </w:t>
            </w:r>
            <w:proofErr w:type="spellStart"/>
            <w:r w:rsidRPr="00AE70F0">
              <w:rPr>
                <w:rFonts w:ascii="Calibri" w:hAnsi="Calibri" w:cs="Calibri"/>
              </w:rPr>
              <w:t>выветрелые</w:t>
            </w:r>
            <w:proofErr w:type="spellEnd"/>
            <w:r w:rsidRPr="00AE70F0">
              <w:rPr>
                <w:rFonts w:ascii="Calibri" w:hAnsi="Calibri" w:cs="Calibri"/>
              </w:rPr>
              <w:t xml:space="preserve"> и </w:t>
            </w:r>
            <w:proofErr w:type="spellStart"/>
            <w:r w:rsidRPr="00AE70F0">
              <w:rPr>
                <w:rFonts w:ascii="Calibri" w:hAnsi="Calibri" w:cs="Calibri"/>
              </w:rPr>
              <w:t>сильновыветрелые</w:t>
            </w:r>
            <w:proofErr w:type="spellEnd"/>
            <w:r w:rsidRPr="00AE70F0">
              <w:rPr>
                <w:rFonts w:ascii="Calibri" w:hAnsi="Calibri" w:cs="Calibri"/>
              </w:rPr>
              <w:t>;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r w:rsidR="00CF2FBC"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Пески рыхлые независимо от степени влажности и крупности; пески гравелистые, крупные и средней крупности плотные и средней плотности </w:t>
            </w:r>
            <w:proofErr w:type="spellStart"/>
            <w:r w:rsidRPr="00AE70F0">
              <w:rPr>
                <w:rFonts w:ascii="Calibri" w:hAnsi="Calibri" w:cs="Calibri"/>
              </w:rPr>
              <w:t>водонасыщенные</w:t>
            </w:r>
            <w:proofErr w:type="spellEnd"/>
            <w:r w:rsidRPr="00AE70F0">
              <w:rPr>
                <w:rFonts w:ascii="Calibri" w:hAnsi="Calibri" w:cs="Calibri"/>
              </w:rPr>
              <w:t xml:space="preserve">; пески мелкие и пылеватые, плотные и средней плотности, влажные и </w:t>
            </w:r>
            <w:proofErr w:type="spellStart"/>
            <w:r w:rsidRPr="00AE70F0">
              <w:rPr>
                <w:rFonts w:ascii="Calibri" w:hAnsi="Calibri" w:cs="Calibri"/>
              </w:rPr>
              <w:lastRenderedPageBreak/>
              <w:t>водонасыщенные</w:t>
            </w:r>
            <w:proofErr w:type="spellEnd"/>
            <w:r w:rsidRPr="00AE70F0">
              <w:rPr>
                <w:rFonts w:ascii="Calibri" w:hAnsi="Calibri" w:cs="Calibri"/>
              </w:rPr>
              <w:t>;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При прогнозировании подъема уровня грунтовых вод и обводнения грунтов (в том числе </w:t>
      </w:r>
      <w:proofErr w:type="spellStart"/>
      <w:r w:rsidRPr="00AE70F0">
        <w:rPr>
          <w:rFonts w:ascii="Calibri" w:hAnsi="Calibri" w:cs="Calibri"/>
        </w:rPr>
        <w:t>просадочных</w:t>
      </w:r>
      <w:proofErr w:type="spellEnd"/>
      <w:r w:rsidRPr="00AE70F0">
        <w:rPr>
          <w:rFonts w:ascii="Calibri" w:hAnsi="Calibri" w:cs="Calibri"/>
        </w:rPr>
        <w:t>)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Глинистые грунты (в том числе </w:t>
      </w:r>
      <w:proofErr w:type="spellStart"/>
      <w:r w:rsidRPr="00AE70F0">
        <w:rPr>
          <w:rFonts w:ascii="Calibri" w:hAnsi="Calibri" w:cs="Calibri"/>
        </w:rPr>
        <w:t>просадочные</w:t>
      </w:r>
      <w:proofErr w:type="spellEnd"/>
      <w:r w:rsidRPr="00AE70F0">
        <w:rPr>
          <w:rFonts w:ascii="Calibri" w:hAnsi="Calibri" w:cs="Calibri"/>
        </w:rPr>
        <w:t xml:space="preserve">)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w:t>
      </w:r>
      <w:proofErr w:type="spellStart"/>
      <w:r w:rsidRPr="00AE70F0">
        <w:rPr>
          <w:rFonts w:ascii="Calibri" w:hAnsi="Calibri" w:cs="Calibri"/>
        </w:rPr>
        <w:t>неподтопления</w:t>
      </w:r>
      <w:proofErr w:type="spellEnd"/>
      <w:r w:rsidRPr="00AE70F0">
        <w:rPr>
          <w:rFonts w:ascii="Calibri" w:hAnsi="Calibri" w:cs="Calibri"/>
        </w:rPr>
        <w:t xml:space="preserve"> грунтов оснований.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При определении сейсмичности площадок строительства транспортных сооружений следует учитывать дополнительные требования, изложенные в разделе 3.1 СНКК 22-301-2000*.</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77" w:name="Par13971"/>
      <w:bookmarkEnd w:id="277"/>
      <w:r w:rsidRPr="00AE70F0">
        <w:rPr>
          <w:rFonts w:ascii="Calibri" w:hAnsi="Calibri" w:cs="Calibri"/>
        </w:rPr>
        <w:t>Таблица 125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11"/>
        <w:gridCol w:w="1276"/>
        <w:gridCol w:w="1304"/>
        <w:gridCol w:w="1276"/>
        <w:gridCol w:w="1276"/>
        <w:gridCol w:w="1587"/>
        <w:gridCol w:w="1701"/>
        <w:gridCol w:w="1644"/>
      </w:tblGrid>
      <w:tr w:rsidR="00AE70F0" w:rsidRPr="00AE70F0">
        <w:tc>
          <w:tcPr>
            <w:tcW w:w="22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Потенциал загрязнения атмосферы (ПЗА)</w:t>
            </w:r>
          </w:p>
        </w:tc>
        <w:tc>
          <w:tcPr>
            <w:tcW w:w="38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Приземные инверсии</w:t>
            </w:r>
          </w:p>
        </w:tc>
        <w:tc>
          <w:tcPr>
            <w:tcW w:w="28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Повторяемость, %</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Высота слоя перемещения, км</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Продолжительность тумана, часов в год</w:t>
            </w:r>
          </w:p>
        </w:tc>
      </w:tr>
      <w:tr w:rsidR="00AE70F0" w:rsidRPr="00AE70F0">
        <w:tc>
          <w:tcPr>
            <w:tcW w:w="22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Повторяемость,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мощность, км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интенсивность, С</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скорость ветра 0 - 1 м/сек.</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 том числе непрерывно подряд дней застоя воздуха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
        </w:tc>
      </w:tr>
      <w:tr w:rsidR="00AE70F0" w:rsidRPr="00AE70F0">
        <w:tc>
          <w:tcPr>
            <w:tcW w:w="221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Низкий</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20 - 30</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0,3 - 0,4</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2 - 3</w:t>
            </w:r>
          </w:p>
        </w:tc>
        <w:tc>
          <w:tcPr>
            <w:tcW w:w="1276"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10 - 20</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5 - 10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0,7 - 0,8</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80 - 350</w:t>
            </w: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lastRenderedPageBreak/>
              <w:t>Умеренный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30 - 40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0,4 - 0,5</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3 - 5</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20 - 30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7 - 12</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0,8 - 1,0</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100 - 550</w:t>
            </w: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Повышенный: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30 - 45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0,3 - 0,6</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2 - 6</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20 - 40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3 - 18</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0,7 - 1,0</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100 - 600</w:t>
            </w: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континентальный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приморский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30 - 45</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0,3 - 0,7</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2 - 6</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10 - 30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10 - 25</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0,4 - 1,1</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100 - 600</w:t>
            </w:r>
          </w:p>
        </w:tc>
      </w:tr>
      <w:tr w:rsidR="00AE70F0" w:rsidRPr="00AE70F0">
        <w:tc>
          <w:tcPr>
            <w:tcW w:w="221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высокий</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40 - 60</w:t>
            </w:r>
          </w:p>
        </w:tc>
        <w:tc>
          <w:tcPr>
            <w:tcW w:w="130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0,3 - 0,7</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3 - 6</w:t>
            </w:r>
          </w:p>
        </w:tc>
        <w:tc>
          <w:tcPr>
            <w:tcW w:w="1276"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30 - 60</w:t>
            </w:r>
          </w:p>
        </w:tc>
        <w:tc>
          <w:tcPr>
            <w:tcW w:w="158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10 - 30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0,7 - 1,6</w:t>
            </w:r>
          </w:p>
        </w:tc>
        <w:tc>
          <w:tcPr>
            <w:tcW w:w="164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50 - 200</w:t>
            </w:r>
          </w:p>
        </w:tc>
      </w:tr>
      <w:tr w:rsidR="00CF2FBC" w:rsidRPr="00AE70F0">
        <w:tc>
          <w:tcPr>
            <w:tcW w:w="221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очень высокий</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40 - 60</w:t>
            </w:r>
          </w:p>
        </w:tc>
        <w:tc>
          <w:tcPr>
            <w:tcW w:w="130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0,3 - 0,9</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3 - 10</w:t>
            </w:r>
          </w:p>
        </w:tc>
        <w:tc>
          <w:tcPr>
            <w:tcW w:w="1276"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50 - 70</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20 - 45</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0,8 - 1,6</w:t>
            </w:r>
          </w:p>
        </w:tc>
        <w:tc>
          <w:tcPr>
            <w:tcW w:w="164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10 - 600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78" w:name="Par14040"/>
      <w:bookmarkEnd w:id="278"/>
      <w:r w:rsidRPr="00AE70F0">
        <w:rPr>
          <w:rFonts w:ascii="Calibri" w:hAnsi="Calibri" w:cs="Calibri"/>
        </w:rPr>
        <w:t>Таблица 126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417"/>
        <w:gridCol w:w="1843"/>
        <w:gridCol w:w="2126"/>
        <w:gridCol w:w="1843"/>
        <w:gridCol w:w="2126"/>
        <w:gridCol w:w="1843"/>
        <w:gridCol w:w="2126"/>
      </w:tblGrid>
      <w:tr w:rsidR="00AE70F0" w:rsidRPr="00AE70F0">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загрязнения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Суммарный показатель загрязнения (</w:t>
            </w:r>
            <w:proofErr w:type="spellStart"/>
            <w:r w:rsidRPr="00AE70F0">
              <w:rPr>
                <w:rFonts w:ascii="Calibri" w:hAnsi="Calibri" w:cs="Calibri"/>
              </w:rPr>
              <w:t>Zc</w:t>
            </w:r>
            <w:proofErr w:type="spellEnd"/>
            <w:r w:rsidRPr="00AE70F0">
              <w:rPr>
                <w:rFonts w:ascii="Calibri" w:hAnsi="Calibri" w:cs="Calibri"/>
              </w:rPr>
              <w:t>)</w:t>
            </w:r>
          </w:p>
        </w:tc>
        <w:tc>
          <w:tcPr>
            <w:tcW w:w="1190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Содержание в почве (мг/кг)</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класс опасности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класс опасности</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 класс опасности</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Соединения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соединения</w:t>
            </w:r>
          </w:p>
        </w:tc>
        <w:tc>
          <w:tcPr>
            <w:tcW w:w="396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соединения</w:t>
            </w:r>
          </w:p>
        </w:tc>
      </w:tr>
      <w:tr w:rsidR="00AE70F0" w:rsidRPr="00AE70F0">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органические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неорганические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органические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неорганические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органические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неорганические</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Чистая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фона до ПДК</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Допустимая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&lt; 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 до 2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фоновых значений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 до 2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фоновых значений до ПДК</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 до 2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фоновых значений до ПДК</w:t>
            </w:r>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Умеренно опасная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16 - 32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до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от ПДК до </w:t>
            </w:r>
            <w:proofErr w:type="spellStart"/>
            <w:r w:rsidRPr="00AE70F0">
              <w:rPr>
                <w:rFonts w:ascii="Calibri" w:hAnsi="Calibri" w:cs="Calibri"/>
              </w:rPr>
              <w:t>Кmax</w:t>
            </w:r>
            <w:proofErr w:type="spellEnd"/>
          </w:p>
        </w:tc>
      </w:tr>
      <w:tr w:rsidR="00AE70F0"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Опасная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32 - 128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до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от ПДК до </w:t>
            </w:r>
            <w:proofErr w:type="spellStart"/>
            <w:r w:rsidRPr="00AE70F0">
              <w:rPr>
                <w:rFonts w:ascii="Calibri" w:hAnsi="Calibri" w:cs="Calibri"/>
              </w:rPr>
              <w:t>Кmax</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2 до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от ПДК до </w:t>
            </w:r>
            <w:proofErr w:type="spellStart"/>
            <w:r w:rsidRPr="00AE70F0">
              <w:rPr>
                <w:rFonts w:ascii="Calibri" w:hAnsi="Calibri" w:cs="Calibri"/>
              </w:rPr>
              <w:t>Кmax</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&gt;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&gt; </w:t>
            </w:r>
            <w:proofErr w:type="spellStart"/>
            <w:r w:rsidRPr="00AE70F0">
              <w:rPr>
                <w:rFonts w:ascii="Calibri" w:hAnsi="Calibri" w:cs="Calibri"/>
              </w:rPr>
              <w:t>Кmax</w:t>
            </w:r>
            <w:proofErr w:type="spellEnd"/>
          </w:p>
        </w:tc>
      </w:tr>
      <w:tr w:rsidR="00CF2FBC" w:rsidRPr="00AE70F0">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Чрезвычайно опасная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&gt; 128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&gt;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&gt; </w:t>
            </w:r>
            <w:proofErr w:type="spellStart"/>
            <w:r w:rsidRPr="00AE70F0">
              <w:rPr>
                <w:rFonts w:ascii="Calibri" w:hAnsi="Calibri" w:cs="Calibri"/>
              </w:rPr>
              <w:t>Кmax</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&gt; 5 ПДК</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&gt; </w:t>
            </w:r>
            <w:proofErr w:type="spellStart"/>
            <w:r w:rsidRPr="00AE70F0">
              <w:rPr>
                <w:rFonts w:ascii="Calibri" w:hAnsi="Calibri" w:cs="Calibri"/>
              </w:rPr>
              <w:t>Кmax</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lastRenderedPageBreak/>
        <w:t>Кmax</w:t>
      </w:r>
      <w:proofErr w:type="spellEnd"/>
      <w:r w:rsidRPr="00AE70F0">
        <w:rPr>
          <w:rFonts w:ascii="Calibri" w:hAnsi="Calibri" w:cs="Calibri"/>
        </w:rPr>
        <w:t xml:space="preserve"> - максимальное значение допустимого уровня содержания элемента по одному из четырех показателей вредности;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Zc</w:t>
      </w:r>
      <w:proofErr w:type="spellEnd"/>
      <w:r w:rsidRPr="00AE70F0">
        <w:rPr>
          <w:rFonts w:ascii="Calibri" w:hAnsi="Calibri" w:cs="Calibri"/>
        </w:rPr>
        <w:t xml:space="preserve"> - расчет проводится в соответствии с методическими указаниями по гигиенической оценке качества почвы населенных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Химические загрязняющие вещества разделяются на следующие классы 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 - мышьяк, кадмий, ртуть, свинец, цинк, фтор, 3-, 4-бензапирен;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II - бор, кобальт, никель, молибден, медь, сурьма, хром;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III - барий, ванадий, вольфрам, марганец, стронций, </w:t>
      </w:r>
      <w:proofErr w:type="spellStart"/>
      <w:r w:rsidRPr="00AE70F0">
        <w:rPr>
          <w:rFonts w:ascii="Calibri" w:hAnsi="Calibri" w:cs="Calibri"/>
        </w:rPr>
        <w:t>ацетофенон</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79" w:name="Par14106"/>
      <w:bookmarkEnd w:id="279"/>
      <w:r w:rsidRPr="00AE70F0">
        <w:rPr>
          <w:rFonts w:ascii="Calibri" w:hAnsi="Calibri" w:cs="Calibri"/>
        </w:rPr>
        <w:t>Таблица 127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3135"/>
        <w:gridCol w:w="2778"/>
        <w:gridCol w:w="4025"/>
      </w:tblGrid>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загрязненности почв</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Характеристика загрязненности почв</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Возможное использование территории</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Рекомендации по оздоровлению почв</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1. Допустимая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содержание химических веществ в почве превышает фоновое, но не выше ПДК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под любые культуры</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снижение уровня воздействия источников загрязнения почвы. Осуществление мероприятий по снижению доступности </w:t>
            </w:r>
            <w:proofErr w:type="spellStart"/>
            <w:r w:rsidRPr="00AE70F0">
              <w:rPr>
                <w:rFonts w:ascii="Calibri" w:hAnsi="Calibri" w:cs="Calibri"/>
              </w:rPr>
              <w:t>токсикантов</w:t>
            </w:r>
            <w:proofErr w:type="spellEnd"/>
            <w:r w:rsidRPr="00AE70F0">
              <w:rPr>
                <w:rFonts w:ascii="Calibri" w:hAnsi="Calibri" w:cs="Calibri"/>
              </w:rPr>
              <w:t xml:space="preserve"> для растений (известкование, внесение органических удобрений и другое)</w:t>
            </w:r>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 Умеренно опасная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содержание химических веществ в почве превышает их ПДК при лимитирующем </w:t>
            </w:r>
            <w:proofErr w:type="spellStart"/>
            <w:r w:rsidRPr="00AE70F0">
              <w:rPr>
                <w:rFonts w:ascii="Calibri" w:hAnsi="Calibri" w:cs="Calibri"/>
              </w:rPr>
              <w:t>общесанитарном</w:t>
            </w:r>
            <w:proofErr w:type="spellEnd"/>
            <w:r w:rsidRPr="00AE70F0">
              <w:rPr>
                <w:rFonts w:ascii="Calibri" w:hAnsi="Calibri" w:cs="Calibri"/>
              </w:rPr>
              <w:t xml:space="preserve">, миграционном водном и миграционном воздушном показателях вредности, но ниже допустимого уровня по </w:t>
            </w:r>
            <w:proofErr w:type="spellStart"/>
            <w:r w:rsidRPr="00AE70F0">
              <w:rPr>
                <w:rFonts w:ascii="Calibri" w:hAnsi="Calibri" w:cs="Calibri"/>
              </w:rPr>
              <w:t>транслокационному</w:t>
            </w:r>
            <w:proofErr w:type="spellEnd"/>
            <w:r w:rsidRPr="00AE70F0">
              <w:rPr>
                <w:rFonts w:ascii="Calibri" w:hAnsi="Calibri" w:cs="Calibri"/>
              </w:rPr>
              <w:t xml:space="preserve"> показателю</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под любые культуры при условии контроля качества сельскохозяйственных растений</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w:t>
            </w:r>
            <w:proofErr w:type="spellStart"/>
            <w:r w:rsidRPr="00AE70F0">
              <w:rPr>
                <w:rFonts w:ascii="Calibri" w:hAnsi="Calibri" w:cs="Calibri"/>
              </w:rPr>
              <w:t>водоисточников</w:t>
            </w:r>
            <w:proofErr w:type="spellEnd"/>
          </w:p>
        </w:tc>
      </w:tr>
      <w:tr w:rsidR="00AE70F0"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3. Опасная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содержание химических </w:t>
            </w:r>
            <w:r w:rsidRPr="00AE70F0">
              <w:rPr>
                <w:rFonts w:ascii="Calibri" w:hAnsi="Calibri" w:cs="Calibri"/>
              </w:rPr>
              <w:lastRenderedPageBreak/>
              <w:t xml:space="preserve">веществ в почве превышает их ПДК при лимитирующем </w:t>
            </w:r>
            <w:proofErr w:type="spellStart"/>
            <w:r w:rsidRPr="00AE70F0">
              <w:rPr>
                <w:rFonts w:ascii="Calibri" w:hAnsi="Calibri" w:cs="Calibri"/>
              </w:rPr>
              <w:t>транслокационном</w:t>
            </w:r>
            <w:proofErr w:type="spellEnd"/>
            <w:r w:rsidRPr="00AE70F0">
              <w:rPr>
                <w:rFonts w:ascii="Calibri" w:hAnsi="Calibri" w:cs="Calibri"/>
              </w:rPr>
              <w:t xml:space="preserve"> показателе вредности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использование под </w:t>
            </w:r>
            <w:r w:rsidRPr="00AE70F0">
              <w:rPr>
                <w:rFonts w:ascii="Calibri" w:hAnsi="Calibri" w:cs="Calibri"/>
              </w:rPr>
              <w:lastRenderedPageBreak/>
              <w:t>технические культуры, использование под сельскохозяйственные культуры ограничено с учетом растений концентраторов</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 xml:space="preserve">кроме мероприятий, указанных для </w:t>
            </w:r>
            <w:r w:rsidRPr="00AE70F0">
              <w:rPr>
                <w:rFonts w:ascii="Calibri" w:hAnsi="Calibri" w:cs="Calibri"/>
              </w:rPr>
              <w:lastRenderedPageBreak/>
              <w:t xml:space="preserve">категории 1, обязательный контроль за содержанием </w:t>
            </w:r>
            <w:proofErr w:type="spellStart"/>
            <w:r w:rsidRPr="00AE70F0">
              <w:rPr>
                <w:rFonts w:ascii="Calibri" w:hAnsi="Calibri" w:cs="Calibri"/>
              </w:rPr>
              <w:t>токсикантов</w:t>
            </w:r>
            <w:proofErr w:type="spellEnd"/>
            <w:r w:rsidRPr="00AE70F0">
              <w:rPr>
                <w:rFonts w:ascii="Calibri" w:hAnsi="Calibri" w:cs="Calibri"/>
              </w:rPr>
              <w:t xml:space="preserve">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CF2FBC" w:rsidRPr="00AE70F0">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4. Чрезвычайно опасная</w:t>
            </w:r>
          </w:p>
        </w:tc>
        <w:tc>
          <w:tcPr>
            <w:tcW w:w="3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содержание химических веществ превышает ПДК в почве по всем показателям вредности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под технические культуры или исключение из сельскохозяйственного использования. Лесозащитные полосы</w:t>
            </w:r>
          </w:p>
        </w:tc>
        <w:tc>
          <w:tcPr>
            <w:tcW w:w="40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мероприятия по снижению уровня загрязненности и</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80" w:name="Par14133"/>
      <w:bookmarkEnd w:id="280"/>
      <w:r w:rsidRPr="00AE70F0">
        <w:rPr>
          <w:rFonts w:ascii="Calibri" w:hAnsi="Calibri" w:cs="Calibri"/>
        </w:rPr>
        <w:t>Таблица 128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4"/>
        <w:gridCol w:w="7824"/>
      </w:tblGrid>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Категория загрязнения почв</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Рекомендация по использованию почв</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Чистая</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без ограничений</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Допустимая</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без ограничений, исключая объекты повышенного риска</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Умеренно опасная</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AE70F0"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Опасная</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AE70F0">
              <w:rPr>
                <w:rFonts w:ascii="Calibri" w:hAnsi="Calibri" w:cs="Calibri"/>
              </w:rPr>
              <w:t>дезинвазии</w:t>
            </w:r>
            <w:proofErr w:type="spellEnd"/>
            <w:r w:rsidRPr="00AE70F0">
              <w:rPr>
                <w:rFonts w:ascii="Calibri" w:hAnsi="Calibri" w:cs="Calibri"/>
              </w:rPr>
              <w:t>) по предписанию органов, осуществляющих государственный санитарно-</w:t>
            </w:r>
            <w:r w:rsidRPr="00AE70F0">
              <w:rPr>
                <w:rFonts w:ascii="Calibri" w:hAnsi="Calibri" w:cs="Calibri"/>
              </w:rPr>
              <w:lastRenderedPageBreak/>
              <w:t>эпидемиологический надзор с последующим лабораторным контролем</w:t>
            </w:r>
          </w:p>
        </w:tc>
      </w:tr>
      <w:tr w:rsidR="00CF2FBC" w:rsidRPr="00AE70F0">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Чрезвычайно опасная</w:t>
            </w:r>
          </w:p>
        </w:tc>
        <w:tc>
          <w:tcPr>
            <w:tcW w:w="7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AE70F0">
              <w:rPr>
                <w:rFonts w:ascii="Calibri" w:hAnsi="Calibri" w:cs="Calibri"/>
              </w:rPr>
              <w:t>дезинвазии</w:t>
            </w:r>
            <w:proofErr w:type="spellEnd"/>
            <w:r w:rsidRPr="00AE70F0">
              <w:rPr>
                <w:rFonts w:ascii="Calibri" w:hAnsi="Calibri" w:cs="Calibri"/>
              </w:rPr>
              <w:t>) по предписанию органов, осуществляющих государственный санитарно-эпидемиологический надзор с последующим лабораторным контролем</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81" w:name="Par14148"/>
      <w:bookmarkEnd w:id="281"/>
      <w:r w:rsidRPr="00AE70F0">
        <w:rPr>
          <w:rFonts w:ascii="Calibri" w:hAnsi="Calibri" w:cs="Calibri"/>
        </w:rPr>
        <w:t>Таблица 129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969"/>
        <w:gridCol w:w="1644"/>
        <w:gridCol w:w="1701"/>
        <w:gridCol w:w="1644"/>
      </w:tblGrid>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N п/п</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Назначение помещений или территорий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Время суток, ч</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Эквивалентный уровень звука L, </w:t>
            </w:r>
            <w:proofErr w:type="spellStart"/>
            <w:r w:rsidRPr="00AE70F0">
              <w:rPr>
                <w:rFonts w:ascii="Calibri" w:hAnsi="Calibri" w:cs="Calibri"/>
              </w:rPr>
              <w:t>дБА</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Максимальный уровень звука L, </w:t>
            </w:r>
            <w:proofErr w:type="spellStart"/>
            <w:r w:rsidRPr="00AE70F0">
              <w:rPr>
                <w:rFonts w:ascii="Calibri" w:hAnsi="Calibri" w:cs="Calibri"/>
              </w:rPr>
              <w:t>дБА</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2" w:name="Par14160"/>
            <w:bookmarkEnd w:id="282"/>
            <w:r w:rsidRPr="00AE70F0">
              <w:rPr>
                <w:rFonts w:ascii="Calibri" w:hAnsi="Calibri" w:cs="Calibri"/>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3" w:name="Par14170"/>
            <w:bookmarkEnd w:id="283"/>
            <w:r w:rsidRPr="00AE70F0">
              <w:rPr>
                <w:rFonts w:ascii="Calibri" w:hAnsi="Calibri" w:cs="Calibri"/>
              </w:rPr>
              <w:t>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пунктах 1 - 3)</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95</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4" w:name="Par14180"/>
            <w:bookmarkEnd w:id="284"/>
            <w:r w:rsidRPr="00AE70F0">
              <w:rPr>
                <w:rFonts w:ascii="Calibri" w:hAnsi="Calibri" w:cs="Calibri"/>
              </w:rPr>
              <w:t>5</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Палаты больниц и санаториев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Операционные больниц, кабинеты врачей больниц, поликлиник, санаториев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Музыкальные классы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5" w:name="Par14203"/>
            <w:bookmarkEnd w:id="285"/>
            <w:r w:rsidRPr="00AE70F0">
              <w:rPr>
                <w:rFonts w:ascii="Calibri" w:hAnsi="Calibri" w:cs="Calibri"/>
              </w:rPr>
              <w:t>9</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комнаты квартир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комнаты общежитий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Номера гостиниц:</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имеющие по международной классификации пять и четыре звезды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имеющие по международной классификации три звезды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гостиницы, имеющие по международной классификации менее трех звезд</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6" w:name="Par14248"/>
            <w:bookmarkEnd w:id="286"/>
            <w:r w:rsidRPr="00AE70F0">
              <w:rPr>
                <w:rFonts w:ascii="Calibri" w:hAnsi="Calibri" w:cs="Calibri"/>
              </w:rPr>
              <w:t>12</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7" w:name="Par14256"/>
            <w:bookmarkEnd w:id="287"/>
            <w:r w:rsidRPr="00AE70F0">
              <w:rPr>
                <w:rFonts w:ascii="Calibri" w:hAnsi="Calibri" w:cs="Calibri"/>
              </w:rPr>
              <w:t>13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Помещения офисов, административных зданий, конструкторских, проектных и научно-исследовательских организаций: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14</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Залы кафе, ресторанов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8" w:name="Par14266"/>
            <w:bookmarkEnd w:id="288"/>
            <w:r w:rsidRPr="00AE70F0">
              <w:rPr>
                <w:rFonts w:ascii="Calibri" w:hAnsi="Calibri" w:cs="Calibri"/>
              </w:rPr>
              <w:t>15</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Фойе театров и концертных залов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Зрительные залы театров и концертных залов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bookmarkStart w:id="289" w:name="Par14276"/>
            <w:bookmarkEnd w:id="289"/>
            <w:r w:rsidRPr="00AE70F0">
              <w:rPr>
                <w:rFonts w:ascii="Calibri" w:hAnsi="Calibri" w:cs="Calibri"/>
              </w:rPr>
              <w:t>17</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Многоцелевые 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Кинотеатры с оборудованием "Долби"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Спортивные залы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r>
      <w:tr w:rsidR="00AE70F0"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Торговые залы магазинов, </w:t>
            </w:r>
            <w:r w:rsidRPr="00AE70F0">
              <w:rPr>
                <w:rFonts w:ascii="Calibri" w:hAnsi="Calibri" w:cs="Calibri"/>
              </w:rPr>
              <w:lastRenderedPageBreak/>
              <w:t>пассажирские залы вокзалов и аэровокзалов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21</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непосредственно прилегающие к зданиям больниц и санаториев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непосредственно прилегающие к жилым зданиям, домам отдыха, домам-интернатам для престарелых и инвалидов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7.00 - 23.00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r w:rsidR="00AE70F0" w:rsidRPr="00AE70F0">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23.00 - 7.00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r>
      <w:tr w:rsidR="00CF2FBC" w:rsidRPr="00AE70F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23</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Допустимые уровни шума в помещениях, приведенные в поз. 1, 5 - 13, относятся только к шуму, проникающему из других помещений и извне.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Допустимые уровни шума от внешних источников в помещениях, приведенные в поз. 5 - 12,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E70F0">
        <w:rPr>
          <w:rFonts w:ascii="Calibri" w:hAnsi="Calibri" w:cs="Calibri"/>
        </w:rPr>
        <w:t>дБА</w:t>
      </w:r>
      <w:proofErr w:type="spellEnd"/>
      <w:r w:rsidRPr="00AE70F0">
        <w:rPr>
          <w:rFonts w:ascii="Calibri" w:hAnsi="Calibri" w:cs="Calibri"/>
        </w:rPr>
        <w:t>) ниже значений, указанных в таблице 129, за исключением поз. 9 - 12 (для ночного времени суток). При этом поправку на тональность шума не учитывают.</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0" w:name="Par14323"/>
      <w:bookmarkEnd w:id="290"/>
      <w:r w:rsidRPr="00AE70F0">
        <w:rPr>
          <w:rFonts w:ascii="Calibri" w:hAnsi="Calibri" w:cs="Calibri"/>
        </w:rPr>
        <w:t>Таблица 130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95"/>
        <w:gridCol w:w="2876"/>
        <w:gridCol w:w="2948"/>
      </w:tblGrid>
      <w:tr w:rsidR="00AE70F0" w:rsidRPr="00AE70F0">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Время суток</w:t>
            </w:r>
          </w:p>
        </w:tc>
        <w:tc>
          <w:tcPr>
            <w:tcW w:w="2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Эквивалентный уровень звука L, дБ(А) </w:t>
            </w:r>
            <w:proofErr w:type="spellStart"/>
            <w:r w:rsidRPr="00AE70F0">
              <w:rPr>
                <w:rFonts w:ascii="Calibri" w:hAnsi="Calibri" w:cs="Calibri"/>
              </w:rPr>
              <w:t>Аэкв</w:t>
            </w:r>
            <w:proofErr w:type="spellEnd"/>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Максимальный уровень звука при единичном воздействии L, дБ(А) </w:t>
            </w:r>
            <w:proofErr w:type="spellStart"/>
            <w:r w:rsidRPr="00AE70F0">
              <w:rPr>
                <w:rFonts w:ascii="Calibri" w:hAnsi="Calibri" w:cs="Calibri"/>
              </w:rPr>
              <w:t>Амакс</w:t>
            </w:r>
            <w:proofErr w:type="spellEnd"/>
          </w:p>
        </w:tc>
      </w:tr>
      <w:tr w:rsidR="00AE70F0" w:rsidRPr="00AE70F0">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День (с 7.00 до 23.00 ч)</w:t>
            </w:r>
          </w:p>
        </w:tc>
        <w:tc>
          <w:tcPr>
            <w:tcW w:w="2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85</w:t>
            </w:r>
          </w:p>
        </w:tc>
      </w:tr>
      <w:tr w:rsidR="00CF2FBC" w:rsidRPr="00AE70F0">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Ночь (с 23.00 до 7.00 ч)</w:t>
            </w:r>
          </w:p>
        </w:tc>
        <w:tc>
          <w:tcPr>
            <w:tcW w:w="2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При пролетах сверхзвуковых самолетов допускается превышать установленные уровни звука L на 10 дБ(А) и L - на 5 дБ(А) в течение не А </w:t>
      </w:r>
      <w:proofErr w:type="spellStart"/>
      <w:r w:rsidRPr="00AE70F0">
        <w:rPr>
          <w:rFonts w:ascii="Calibri" w:hAnsi="Calibri" w:cs="Calibri"/>
        </w:rPr>
        <w:t>Аэкв</w:t>
      </w:r>
      <w:proofErr w:type="spellEnd"/>
      <w:r w:rsidRPr="00AE70F0">
        <w:rPr>
          <w:rFonts w:ascii="Calibri" w:hAnsi="Calibri" w:cs="Calibri"/>
        </w:rPr>
        <w:t xml:space="preserve"> более двух суток одной недели.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1" w:name="Par14340"/>
      <w:bookmarkEnd w:id="291"/>
      <w:r w:rsidRPr="00AE70F0">
        <w:rPr>
          <w:rFonts w:ascii="Calibri" w:hAnsi="Calibri" w:cs="Calibri"/>
        </w:rPr>
        <w:t>Таблица 131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1474"/>
        <w:gridCol w:w="1474"/>
        <w:gridCol w:w="1474"/>
        <w:gridCol w:w="1474"/>
        <w:gridCol w:w="1474"/>
      </w:tblGrid>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Диапазон частот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30 - 300 кГц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0,3 - 3 МГц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3 - 30 МГц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30 - 300 МГц</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0,3 - 300 ГГц</w:t>
            </w:r>
          </w:p>
        </w:tc>
      </w:tr>
      <w:tr w:rsidR="00AE70F0"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Нормируемый параметр</w:t>
            </w:r>
          </w:p>
        </w:tc>
        <w:tc>
          <w:tcPr>
            <w:tcW w:w="58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напряженность электрического поля, Е (В/м)</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Плотность потока энергии, мкВт/</w:t>
            </w:r>
            <w:proofErr w:type="spellStart"/>
            <w:r w:rsidRPr="00AE70F0">
              <w:rPr>
                <w:rFonts w:ascii="Calibri" w:hAnsi="Calibri" w:cs="Calibri"/>
              </w:rPr>
              <w:t>кв.см</w:t>
            </w:r>
            <w:proofErr w:type="spellEnd"/>
          </w:p>
        </w:tc>
      </w:tr>
      <w:tr w:rsidR="00CF2FBC" w:rsidRPr="00AE70F0">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Предельно допустимые уровни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 &lt;*&gt;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 &lt;**&gt;</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92" w:name="Par14360"/>
      <w:bookmarkEnd w:id="292"/>
      <w:r w:rsidRPr="00AE70F0">
        <w:rPr>
          <w:rFonts w:ascii="Calibri" w:hAnsi="Calibri" w:cs="Calibri"/>
        </w:rPr>
        <w:t>&lt;*&gt; Кроме средств радио- и телевизионного вещания (диапазон частот 48,5 - 108; 174 - 230 МГц).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293" w:name="Par14361"/>
      <w:bookmarkEnd w:id="293"/>
      <w:r w:rsidRPr="00AE70F0">
        <w:rPr>
          <w:rFonts w:ascii="Calibri" w:hAnsi="Calibri" w:cs="Calibri"/>
        </w:rPr>
        <w:t>&lt;**&gt; Для случаев облучения от антенн, работающих в режиме кругового обзора или сканирования.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 Диапазоны, приведенные в таблице 131 настоящих Нормативов, исключают нижний и включают верхний предел частоты.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Представленные ПДУ для населения распространяются также на другие источники электромагнитного поля радиочастотного диапазона.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4" w:name="Par14367"/>
      <w:bookmarkEnd w:id="294"/>
      <w:r w:rsidRPr="00AE70F0">
        <w:rPr>
          <w:rFonts w:ascii="Calibri" w:hAnsi="Calibri" w:cs="Calibri"/>
        </w:rPr>
        <w:t>Таблица 132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05"/>
        <w:gridCol w:w="1871"/>
        <w:gridCol w:w="1928"/>
        <w:gridCol w:w="1871"/>
        <w:gridCol w:w="2805"/>
      </w:tblGrid>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Зона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Максимальный уровень шумового воздействия, ДБА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Максимальный уровень загрязнения атмосферного воздуха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Максимальный уровень электромагнитного излучения от радиотехнических объектов</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Загрязненность сточных вод</w:t>
            </w:r>
          </w:p>
        </w:tc>
      </w:tr>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зоны: усадебная застройка</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 ПДК</w:t>
            </w:r>
          </w:p>
        </w:tc>
        <w:tc>
          <w:tcPr>
            <w:tcW w:w="187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ПДУ</w:t>
            </w:r>
          </w:p>
        </w:tc>
        <w:tc>
          <w:tcPr>
            <w:tcW w:w="280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нормативно очищенные на локальных очистных сооружениях;</w:t>
            </w:r>
          </w:p>
        </w:tc>
      </w:tr>
      <w:tr w:rsidR="00AE70F0" w:rsidRPr="00AE70F0">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многоэтажная застройка</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55</w:t>
            </w:r>
          </w:p>
        </w:tc>
        <w:tc>
          <w:tcPr>
            <w:tcW w:w="1928"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ПДК</w:t>
            </w:r>
          </w:p>
        </w:tc>
        <w:tc>
          <w:tcPr>
            <w:tcW w:w="187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80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выпуск в городской коллектор с последующей очисткой на городских канализационных очистных сооружениях (КОС)</w:t>
            </w:r>
          </w:p>
        </w:tc>
      </w:tr>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Общественно-деловые зоны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r>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Производственные зоны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нормируется по границе объединенной СЗЗ 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нормируется по границе объединенной СЗЗ 1 ПДК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нормируется по границе объединенной СЗЗ 1 ПДУ</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нормативно очищенные стоки на локальных сооружениях, очистных сооружениях с самостоятельным или централизованным выпуском</w:t>
            </w:r>
          </w:p>
        </w:tc>
      </w:tr>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Рекреационные зоны</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 ПДК</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ПДУ</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нормативно очищенные стоки на локальных сооружениях с возможным самостоятельным выпуском</w:t>
            </w:r>
          </w:p>
        </w:tc>
      </w:tr>
      <w:tr w:rsidR="00AE70F0"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Зона особо охраняемых природных территорий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нормируется</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 нормируется</w:t>
            </w:r>
          </w:p>
        </w:tc>
      </w:tr>
      <w:tr w:rsidR="00CF2FBC" w:rsidRPr="00AE70F0">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Зоны сельскохозяйственного использования</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то же</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 же</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5" w:name="Par14417"/>
      <w:bookmarkEnd w:id="295"/>
      <w:r w:rsidRPr="00AE70F0">
        <w:rPr>
          <w:rFonts w:ascii="Calibri" w:hAnsi="Calibri" w:cs="Calibri"/>
        </w:rPr>
        <w:t>Таблица 133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06"/>
        <w:gridCol w:w="3175"/>
        <w:gridCol w:w="1701"/>
      </w:tblGrid>
      <w:tr w:rsidR="00AE70F0" w:rsidRPr="00AE70F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Световые проемы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Ориентация световых проемов по сторонам горизонта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Коэффициент светового климата</w:t>
            </w:r>
          </w:p>
        </w:tc>
      </w:tr>
      <w:tr w:rsidR="00AE70F0" w:rsidRPr="00AE70F0">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наружных стенах зданий</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СВ, СЗ, З, В, ЮВ, ЮЗ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r w:rsidR="00AE70F0" w:rsidRPr="00AE70F0">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r w:rsidR="00AE70F0" w:rsidRPr="00AE70F0">
        <w:tc>
          <w:tcPr>
            <w:tcW w:w="47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прямоугольных и трапециевидных фонарях</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 - Ю</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r w:rsidR="00AE70F0" w:rsidRPr="00AE70F0">
        <w:tc>
          <w:tcPr>
            <w:tcW w:w="47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 - ЮЗ, ЮВ - СЗ, В - З</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AE70F0" w:rsidRPr="00AE70F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фонарях типа "</w:t>
            </w:r>
            <w:proofErr w:type="spellStart"/>
            <w:r w:rsidRPr="00AE70F0">
              <w:rPr>
                <w:rFonts w:ascii="Calibri" w:hAnsi="Calibri" w:cs="Calibri"/>
              </w:rPr>
              <w:t>Шед</w:t>
            </w:r>
            <w:proofErr w:type="spellEnd"/>
            <w:r w:rsidRPr="00AE70F0">
              <w:rPr>
                <w:rFonts w:ascii="Calibri" w:hAnsi="Calibri" w:cs="Calibri"/>
              </w:rPr>
              <w:t>"</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w:t>
            </w:r>
          </w:p>
        </w:tc>
      </w:tr>
      <w:tr w:rsidR="00CF2FBC" w:rsidRPr="00AE70F0">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 зенитных фонарях</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0,75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 С - север; СВ - северо-восток; СЗ - северо-запад; В - восток; З - запад; С-Ю - север-юг; В-З - восток-запад; Ю - юг; ЮВ - юго-восток; ЮЗ - юго-запад.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Ориентацию световых проемов по сторонам света в лечебных учреждения следует принимать согласно СНиП 31-06-2009.</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6" w:name="Par14444"/>
      <w:bookmarkEnd w:id="296"/>
      <w:r w:rsidRPr="00AE70F0">
        <w:rPr>
          <w:rFonts w:ascii="Calibri" w:hAnsi="Calibri" w:cs="Calibri"/>
        </w:rPr>
        <w:t>Таблица 134</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71"/>
        <w:gridCol w:w="1984"/>
        <w:gridCol w:w="1920"/>
        <w:gridCol w:w="2040"/>
        <w:gridCol w:w="1800"/>
      </w:tblGrid>
      <w:tr w:rsidR="00AE70F0" w:rsidRPr="00AE70F0">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Степень огнестойкости здания</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Класс конструктивной пожарной опасности</w:t>
            </w:r>
          </w:p>
        </w:tc>
        <w:tc>
          <w:tcPr>
            <w:tcW w:w="57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Минимальное расстояние при степени огнестойкости и классе конструктивной пожарной опасности здания, м</w:t>
            </w:r>
          </w:p>
        </w:tc>
      </w:tr>
      <w:tr w:rsidR="00AE70F0" w:rsidRPr="00AE70F0">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II, III С0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 III, IV С1</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 V С2, С3</w:t>
            </w:r>
          </w:p>
        </w:tc>
      </w:tr>
      <w:tr w:rsidR="00AE70F0" w:rsidRPr="00AE70F0">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I, II, III</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r>
      <w:tr w:rsidR="00AE70F0" w:rsidRPr="00AE70F0">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II, III, IV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CF2FBC" w:rsidRPr="00AE70F0">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IV, V</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С2, С3</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134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AE70F0">
        <w:rPr>
          <w:rFonts w:ascii="Calibri" w:hAnsi="Calibri" w:cs="Calibri"/>
        </w:rPr>
        <w:lastRenderedPageBreak/>
        <w:t>несущих и ограждающих должны быть не менее указанных в таблице 134 настоящих Нормативов, а также в соответствии с требованиями Федерального закона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134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7" w:name="Par14478"/>
      <w:bookmarkEnd w:id="297"/>
      <w:r w:rsidRPr="00AE70F0">
        <w:rPr>
          <w:rFonts w:ascii="Calibri" w:hAnsi="Calibri" w:cs="Calibri"/>
        </w:rPr>
        <w:t>Таблица 135</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69"/>
        <w:gridCol w:w="1134"/>
        <w:gridCol w:w="1134"/>
        <w:gridCol w:w="1134"/>
        <w:gridCol w:w="1134"/>
        <w:gridCol w:w="1134"/>
      </w:tblGrid>
      <w:tr w:rsidR="00AE70F0" w:rsidRPr="00AE70F0">
        <w:tc>
          <w:tcPr>
            <w:tcW w:w="39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Объект</w:t>
            </w:r>
          </w:p>
        </w:tc>
        <w:tc>
          <w:tcPr>
            <w:tcW w:w="567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Минимальное расстояние от зданий, сооружений и строений складов категории, м</w:t>
            </w:r>
          </w:p>
        </w:tc>
      </w:tr>
      <w:tr w:rsidR="00AE70F0" w:rsidRPr="00AE70F0">
        <w:tc>
          <w:tcPr>
            <w:tcW w:w="39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IIIа</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IIIб</w:t>
            </w:r>
            <w:proofErr w:type="spell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IIIв</w:t>
            </w:r>
            <w:proofErr w:type="spellEnd"/>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сооружения и строения производственных объектов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Лесные массивы:</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хвойных и смешанных пород</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лиственных пород</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Склады лесных материалов, торфа, волокнистых веществ, соломы, а также участки открытого залегания торфа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Железные дороги общей сети (до подошвы насыпи или бровки выемки):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станциях</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на разъездах и платформах</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на перегонах</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396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Автомобильные дороги общей сети (край проезжей части):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396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 II и III категории</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113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r>
      <w:tr w:rsidR="00AE70F0" w:rsidRPr="00AE70F0">
        <w:tc>
          <w:tcPr>
            <w:tcW w:w="396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IV и V категории</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и общественные здания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 (200)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Раздаточные колонки автозаправочных станций общего пользования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Закрытые и открытые автостоянки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 (100)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Очистные канализационные сооружения и насосные станции, не относящиеся к складу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Водозаправочные сооружения, не относящиеся к складу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Аварийный амбар для резервуарного парка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CF2FBC" w:rsidRPr="00AE70F0">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Технологические установки с взрывоопасными производствами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Расстояния, указанные в скобках, следует принимать для складов II категории общей вместимостью более 50000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Расстояния, указанные в таблице, определяются: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от сливоналивных устройств - от оси железнодорожного пути со сливоналивными эстакадами;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технологических эстакад и трубопроводов - от крайнего трубопровода;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факельных установок - от ствола факела.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135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8" w:name="Par14619"/>
      <w:bookmarkEnd w:id="298"/>
      <w:r w:rsidRPr="00AE70F0">
        <w:rPr>
          <w:rFonts w:ascii="Calibri" w:hAnsi="Calibri" w:cs="Calibri"/>
        </w:rPr>
        <w:t>Таблица 136</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45"/>
        <w:gridCol w:w="2098"/>
        <w:gridCol w:w="2098"/>
        <w:gridCol w:w="2098"/>
      </w:tblGrid>
      <w:tr w:rsidR="00AE70F0" w:rsidRPr="00AE70F0">
        <w:tc>
          <w:tcPr>
            <w:tcW w:w="33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Склад горючих жидкостей емкостью, куб. м</w:t>
            </w:r>
          </w:p>
        </w:tc>
        <w:tc>
          <w:tcPr>
            <w:tcW w:w="62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AE70F0" w:rsidRPr="00AE70F0">
        <w:tc>
          <w:tcPr>
            <w:tcW w:w="33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II</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 V</w:t>
            </w:r>
          </w:p>
        </w:tc>
      </w:tr>
      <w:tr w:rsidR="00AE70F0" w:rsidRPr="00AE70F0">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Не более 100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100 до 800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CF2FBC" w:rsidRPr="00AE70F0">
        <w:tc>
          <w:tcPr>
            <w:tcW w:w="33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Свыше 800 до 2000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299" w:name="Par14639"/>
      <w:bookmarkEnd w:id="299"/>
      <w:r w:rsidRPr="00AE70F0">
        <w:rPr>
          <w:rFonts w:ascii="Calibri" w:hAnsi="Calibri" w:cs="Calibri"/>
        </w:rPr>
        <w:t>Таблица 137</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1814"/>
        <w:gridCol w:w="1757"/>
        <w:gridCol w:w="1757"/>
      </w:tblGrid>
      <w:tr w:rsidR="00AE70F0" w:rsidRPr="00AE70F0">
        <w:tc>
          <w:tcPr>
            <w:tcW w:w="43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объектов, до которых определяются противопожарные расстояния</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Противопожарные расстояния от автозаправочных станций с подземными </w:t>
            </w:r>
            <w:r w:rsidRPr="00AE70F0">
              <w:rPr>
                <w:rFonts w:ascii="Calibri" w:hAnsi="Calibri" w:cs="Calibri"/>
              </w:rPr>
              <w:lastRenderedPageBreak/>
              <w:t>резервуарами, метров</w:t>
            </w:r>
          </w:p>
        </w:tc>
        <w:tc>
          <w:tcPr>
            <w:tcW w:w="3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Противопожарные расстояния от автозаправочных станций с наземными резервуарами, метров</w:t>
            </w:r>
          </w:p>
        </w:tc>
      </w:tr>
      <w:tr w:rsidR="00AE70F0" w:rsidRPr="00AE70F0">
        <w:tc>
          <w:tcPr>
            <w:tcW w:w="43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общей вместимостью </w:t>
            </w:r>
            <w:r w:rsidRPr="00AE70F0">
              <w:rPr>
                <w:rFonts w:ascii="Calibri" w:hAnsi="Calibri" w:cs="Calibri"/>
              </w:rPr>
              <w:lastRenderedPageBreak/>
              <w:t>более 20 кубических метров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 xml:space="preserve">общей вместимостью </w:t>
            </w:r>
            <w:r w:rsidRPr="00AE70F0">
              <w:rPr>
                <w:rFonts w:ascii="Calibri" w:hAnsi="Calibri" w:cs="Calibri"/>
              </w:rPr>
              <w:lastRenderedPageBreak/>
              <w:t>не более 20 кубических метров</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Производственные, складские и административно-бытовые здания и сооружения промышленных организаций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Лесничества (лесопарки) с лесными насаждениями: хвойных</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 смешанных пород</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лиственных пород</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и общественные здания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Места массового пребывания людей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Индивидуальные гаражи и открытые стоянки для автомобилей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18</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Торговые киоски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4309"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Автомобильные дороги общей сети (край проезжей части):</w:t>
            </w: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4309"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 II и III категорий</w:t>
            </w:r>
          </w:p>
        </w:tc>
        <w:tc>
          <w:tcPr>
            <w:tcW w:w="1814"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4309"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IV и V категорий</w:t>
            </w:r>
          </w:p>
        </w:tc>
        <w:tc>
          <w:tcPr>
            <w:tcW w:w="1814"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1757"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9</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Маршруты электрифицированного городского транспорта (до контактной сети)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Железные дороги общей сети (до подошвы насыпи или бровки выемки)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Очистные канализационные сооружения и насосные станции, не относящиеся к автозаправочным станциям</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w:t>
            </w:r>
          </w:p>
        </w:tc>
      </w:tr>
      <w:tr w:rsidR="00AE70F0"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r>
      <w:tr w:rsidR="00CF2FBC" w:rsidRPr="00AE70F0">
        <w:tc>
          <w:tcPr>
            <w:tcW w:w="43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Склады лесных материалов, торфа, волокнистых горючих веществ, сена, соломы, а также участки открытого залегания торфа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40</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AE70F0">
        <w:rPr>
          <w:rFonts w:ascii="Calibri" w:hAnsi="Calibri" w:cs="Calibri"/>
        </w:rPr>
        <w:t>интернатного</w:t>
      </w:r>
      <w:proofErr w:type="spellEnd"/>
      <w:r w:rsidRPr="00AE70F0">
        <w:rPr>
          <w:rFonts w:ascii="Calibri" w:hAnsi="Calibri" w:cs="Calibri"/>
        </w:rPr>
        <w:t xml:space="preserve"> типа, лечебных учреждений стационарного типа должны составлять не менее 50 метров.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0" w:name="Par14720"/>
      <w:bookmarkEnd w:id="300"/>
      <w:r w:rsidRPr="00AE70F0">
        <w:rPr>
          <w:rFonts w:ascii="Calibri" w:hAnsi="Calibri" w:cs="Calibri"/>
        </w:rPr>
        <w:t>Таблица 138</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1701"/>
        <w:gridCol w:w="1701"/>
        <w:gridCol w:w="1701"/>
        <w:gridCol w:w="1701"/>
      </w:tblGrid>
      <w:tr w:rsidR="00AE70F0" w:rsidRPr="00AE70F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Наименование здания и </w:t>
            </w:r>
            <w:r w:rsidRPr="00AE70F0">
              <w:rPr>
                <w:rFonts w:ascii="Calibri" w:hAnsi="Calibri" w:cs="Calibri"/>
              </w:rPr>
              <w:lastRenderedPageBreak/>
              <w:t>сооружения</w:t>
            </w:r>
          </w:p>
        </w:tc>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Противопожарные расстояния, м</w:t>
            </w:r>
          </w:p>
        </w:tc>
      </w:tr>
      <w:tr w:rsidR="00AE70F0" w:rsidRPr="00AE70F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 xml:space="preserve">резервуары наземные под давлением, включая </w:t>
            </w:r>
            <w:proofErr w:type="spellStart"/>
            <w:r w:rsidRPr="00AE70F0">
              <w:rPr>
                <w:rFonts w:ascii="Calibri" w:hAnsi="Calibri" w:cs="Calibri"/>
              </w:rPr>
              <w:t>полуизотермические</w:t>
            </w:r>
            <w:proofErr w:type="spellEnd"/>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подземные под давлением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наземные изотермические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подземные изотермические</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Трамвайные пути и троллейбусные линии, железные дороги общей сети (до подошвы насыпи или бровки выемки)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Автомобильные дороги общей сети (край проезжей части)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Линии электропередачи (воздушные) высокого напряжения (от подошвы обвалования)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подошвы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подошвы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подошвы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подошвы опоры</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Границы территорий смежных организаций (до ограждения)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и общественные здания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300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ТЭЦ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Склады лесоматериалов и твердого топлива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Лесничества (лесопарки) с лесными насаждениями лиственных пород (от ограждения территории организации или склада)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Внутризаводские наземные и подземные технологические трубопроводы, не относящиеся к складу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обвалования, но ближе к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ближе 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обвалования, но ближе к 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ближе 15</w:t>
            </w:r>
          </w:p>
        </w:tc>
      </w:tr>
      <w:tr w:rsidR="00AE70F0" w:rsidRPr="00AE70F0">
        <w:tc>
          <w:tcPr>
            <w:tcW w:w="28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и сооружения организации в производственной зоне при объеме резервуаров, куб. м</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vAlign w:val="bottom"/>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28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2000 - 5000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28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6000 - 10000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Факельная установка (до ствола факела)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CF2FBC"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и сооружения в зоне, прилегающей к территории организации (административной зоне)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1" w:name="Par14809"/>
      <w:bookmarkEnd w:id="301"/>
      <w:r w:rsidRPr="00AE70F0">
        <w:rPr>
          <w:rFonts w:ascii="Calibri" w:hAnsi="Calibri" w:cs="Calibri"/>
        </w:rPr>
        <w:t>Таблица 139</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35"/>
        <w:gridCol w:w="1701"/>
        <w:gridCol w:w="1701"/>
        <w:gridCol w:w="1701"/>
        <w:gridCol w:w="1701"/>
      </w:tblGrid>
      <w:tr w:rsidR="00AE70F0" w:rsidRPr="00AE70F0">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здания и сооружения</w:t>
            </w:r>
          </w:p>
        </w:tc>
        <w:tc>
          <w:tcPr>
            <w:tcW w:w="680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Противопожарные расстояния, м</w:t>
            </w:r>
          </w:p>
        </w:tc>
      </w:tr>
      <w:tr w:rsidR="00AE70F0" w:rsidRPr="00AE70F0">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наземные под давлением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подземные под давлением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наземные изотермические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резервуары подземные изотермические</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ЛЭП (воздушные)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опоры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не менее 1,5 высоты опоры</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и сооружения производственной, складской подсобной зоны товарно-сырьевой базы или склада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Здания и сооружения (административной) зоны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Факельная установка (до ствола факела)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lastRenderedPageBreak/>
              <w:t>Границы территорий смежных организаций (до ограждения)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Жилые и общественные здания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вне пределов санитарно-защитной зоны, но не менее 300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ТЭЦ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Лесничества (лесопарки) с лесными насаждениями хвойных пород от ограждения товарно-сырьевой базы или склада)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75</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Лесничества (лесопарки) с лесными насаждениями лиственных пород (от ограждения товарно-сырьевой базы или склада)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w:t>
            </w:r>
          </w:p>
        </w:tc>
      </w:tr>
      <w:tr w:rsidR="00AE70F0"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w:t>
            </w:r>
          </w:p>
        </w:tc>
      </w:tr>
      <w:tr w:rsidR="00CF2FBC" w:rsidRPr="00AE70F0">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Объекты речного и морского транспорта, гидротехнические сооружения, мосты при </w:t>
            </w:r>
            <w:r w:rsidRPr="00AE70F0">
              <w:rPr>
                <w:rFonts w:ascii="Calibri" w:hAnsi="Calibri" w:cs="Calibri"/>
              </w:rPr>
              <w:lastRenderedPageBreak/>
              <w:t>расположении складов выше по течению от этих объектов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lastRenderedPageBreak/>
              <w:t>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2000</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2" w:name="Par14883"/>
      <w:bookmarkEnd w:id="302"/>
      <w:r w:rsidRPr="00AE70F0">
        <w:rPr>
          <w:rFonts w:ascii="Calibri" w:hAnsi="Calibri" w:cs="Calibri"/>
        </w:rPr>
        <w:t>Таблица 140</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44"/>
        <w:gridCol w:w="1155"/>
        <w:gridCol w:w="1485"/>
        <w:gridCol w:w="1155"/>
        <w:gridCol w:w="2268"/>
        <w:gridCol w:w="3515"/>
        <w:gridCol w:w="2381"/>
      </w:tblGrid>
      <w:tr w:rsidR="00AE70F0" w:rsidRPr="00AE70F0">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территории населенного пункта, тыс. га</w:t>
            </w:r>
          </w:p>
        </w:tc>
        <w:tc>
          <w:tcPr>
            <w:tcW w:w="119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Население, тыс. человек</w:t>
            </w:r>
          </w:p>
        </w:tc>
      </w:tr>
      <w:tr w:rsidR="00AE70F0" w:rsidRPr="00AE70F0">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 до 20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20 до 50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50 до 100</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100 до 250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свыше 250 до 500</w:t>
            </w: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До 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1</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1 x 2</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1</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1 x 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2</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2 x 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2</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1 x 8 + 1 x 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2 до 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3</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1 x 8 + 2 x 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4</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2 x 8 + 2 x 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4 до 6</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5</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2 x 8 + 3 x 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6</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2 x 8 + 4 x 6</w:t>
            </w: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6 до 8</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6</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2 x 8 + 3 x 6 + 1 x 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8</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3 x 8 + 5 x 6</w:t>
            </w: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8 до 10</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9</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3 x 8 + 6 x 6</w:t>
            </w:r>
          </w:p>
        </w:tc>
      </w:tr>
      <w:tr w:rsidR="00AE70F0"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10 до 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11</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t>3 x 8 + 8 x 6</w:t>
            </w:r>
          </w:p>
        </w:tc>
      </w:tr>
      <w:tr w:rsidR="00CF2FBC" w:rsidRPr="00AE70F0">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 12 до 14</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pStyle w:val="ConsPlusNonformat"/>
              <w:jc w:val="both"/>
            </w:pPr>
            <w:r w:rsidRPr="00AE70F0">
              <w:t xml:space="preserve">     12</w:t>
            </w:r>
          </w:p>
          <w:p w:rsidR="00CF2FBC" w:rsidRPr="00AE70F0" w:rsidRDefault="00CF2FBC">
            <w:pPr>
              <w:pStyle w:val="ConsPlusNonformat"/>
              <w:jc w:val="both"/>
            </w:pPr>
            <w:r w:rsidRPr="00AE70F0">
              <w:t>-------------</w:t>
            </w:r>
          </w:p>
          <w:p w:rsidR="00CF2FBC" w:rsidRPr="00AE70F0" w:rsidRDefault="00CF2FBC">
            <w:pPr>
              <w:pStyle w:val="ConsPlusNonformat"/>
              <w:jc w:val="both"/>
            </w:pPr>
            <w:r w:rsidRPr="00AE70F0">
              <w:lastRenderedPageBreak/>
              <w:t>4 x 8 + 8 x 6</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3" w:name="Par14969"/>
      <w:bookmarkEnd w:id="303"/>
      <w:r w:rsidRPr="00AE70F0">
        <w:rPr>
          <w:rFonts w:ascii="Calibri" w:hAnsi="Calibri" w:cs="Calibri"/>
        </w:rPr>
        <w:t>Таблица 141</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35"/>
        <w:gridCol w:w="1701"/>
        <w:gridCol w:w="1701"/>
        <w:gridCol w:w="1701"/>
      </w:tblGrid>
      <w:tr w:rsidR="00AE70F0" w:rsidRPr="00AE70F0">
        <w:tc>
          <w:tcPr>
            <w:tcW w:w="45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специальных автомобилей</w:t>
            </w:r>
          </w:p>
        </w:tc>
        <w:tc>
          <w:tcPr>
            <w:tcW w:w="51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Число жителей в населенном пункте, тыс. человек</w:t>
            </w:r>
          </w:p>
        </w:tc>
      </w:tr>
      <w:tr w:rsidR="00AE70F0" w:rsidRPr="00AE70F0">
        <w:tc>
          <w:tcPr>
            <w:tcW w:w="45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до 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50 до 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от 100 до 350</w:t>
            </w:r>
          </w:p>
        </w:tc>
      </w:tr>
      <w:tr w:rsidR="00AE70F0" w:rsidRPr="00AE70F0">
        <w:tc>
          <w:tcPr>
            <w:tcW w:w="4535"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proofErr w:type="spellStart"/>
            <w:r w:rsidRPr="00AE70F0">
              <w:rPr>
                <w:rFonts w:ascii="Calibri" w:hAnsi="Calibri" w:cs="Calibri"/>
              </w:rPr>
              <w:t>Автолестницы</w:t>
            </w:r>
            <w:proofErr w:type="spellEnd"/>
            <w:r w:rsidRPr="00AE70F0">
              <w:rPr>
                <w:rFonts w:ascii="Calibri" w:hAnsi="Calibri" w:cs="Calibri"/>
              </w:rPr>
              <w:t xml:space="preserve"> и автоподъемники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 &lt;*&gt;</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3</w:t>
            </w:r>
          </w:p>
        </w:tc>
      </w:tr>
      <w:tr w:rsidR="00AE70F0" w:rsidRPr="00AE70F0">
        <w:tc>
          <w:tcPr>
            <w:tcW w:w="4535"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 xml:space="preserve">Автомобили </w:t>
            </w:r>
            <w:proofErr w:type="spellStart"/>
            <w:r w:rsidRPr="00AE70F0">
              <w:rPr>
                <w:rFonts w:ascii="Calibri" w:hAnsi="Calibri" w:cs="Calibri"/>
              </w:rPr>
              <w:t>газодымозащитной</w:t>
            </w:r>
            <w:proofErr w:type="spellEnd"/>
            <w:r w:rsidRPr="00AE70F0">
              <w:rPr>
                <w:rFonts w:ascii="Calibri" w:hAnsi="Calibri" w:cs="Calibri"/>
              </w:rPr>
              <w:t xml:space="preserve"> службы</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01" w:type="dxa"/>
            <w:tcBorders>
              <w:left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r>
      <w:tr w:rsidR="00CF2FBC" w:rsidRPr="00AE70F0">
        <w:tc>
          <w:tcPr>
            <w:tcW w:w="4535"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rPr>
                <w:rFonts w:ascii="Calibri" w:hAnsi="Calibri" w:cs="Calibri"/>
              </w:rPr>
            </w:pPr>
            <w:r w:rsidRPr="00AE70F0">
              <w:rPr>
                <w:rFonts w:ascii="Calibri" w:hAnsi="Calibri" w:cs="Calibri"/>
              </w:rPr>
              <w:t>Автомобили связи и освещения</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04" w:name="Par14990"/>
      <w:bookmarkEnd w:id="304"/>
      <w:r w:rsidRPr="00AE70F0">
        <w:rPr>
          <w:rFonts w:ascii="Calibri" w:hAnsi="Calibri" w:cs="Calibri"/>
        </w:rPr>
        <w:t>&lt;*&gt; При наличии зданий высотой 4 этажа и более.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Количество специальных автомобилей, не указанных в таблице 130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5" w:name="Par14995"/>
      <w:bookmarkEnd w:id="305"/>
      <w:r w:rsidRPr="00AE70F0">
        <w:rPr>
          <w:rFonts w:ascii="Calibri" w:hAnsi="Calibri" w:cs="Calibri"/>
        </w:rPr>
        <w:t>Таблица 142</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1417"/>
        <w:gridCol w:w="2835"/>
        <w:gridCol w:w="2835"/>
      </w:tblGrid>
      <w:tr w:rsidR="00AE70F0" w:rsidRPr="00AE70F0">
        <w:tc>
          <w:tcPr>
            <w:tcW w:w="39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Количество пожарных автомобилей в депо, шт.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земельного участка пожарного депо, га</w:t>
            </w:r>
          </w:p>
        </w:tc>
      </w:tr>
      <w:tr w:rsidR="00AE70F0" w:rsidRPr="00AE70F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Тип пожарного депо</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2,2</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1,95</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1,75</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1,7</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1,6</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1,3</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IV</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6</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1,2</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w:t>
            </w:r>
          </w:p>
        </w:tc>
      </w:tr>
      <w:tr w:rsidR="00AE70F0"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V</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0,85</w:t>
            </w:r>
          </w:p>
        </w:tc>
      </w:tr>
      <w:tr w:rsidR="00CF2FBC" w:rsidRPr="00AE70F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0,55</w:t>
            </w:r>
          </w:p>
        </w:tc>
      </w:tr>
    </w:tbl>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right"/>
        <w:outlineLvl w:val="3"/>
        <w:rPr>
          <w:rFonts w:ascii="Calibri" w:hAnsi="Calibri" w:cs="Calibri"/>
        </w:rPr>
      </w:pPr>
      <w:bookmarkStart w:id="306" w:name="Par15039"/>
      <w:bookmarkEnd w:id="306"/>
      <w:r w:rsidRPr="00AE70F0">
        <w:rPr>
          <w:rFonts w:ascii="Calibri" w:hAnsi="Calibri" w:cs="Calibri"/>
        </w:rPr>
        <w:t>Таблица 143</w:t>
      </w:r>
    </w:p>
    <w:p w:rsidR="00CF2FBC" w:rsidRPr="00AE70F0" w:rsidRDefault="00CF2FB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19"/>
        <w:gridCol w:w="2381"/>
        <w:gridCol w:w="2381"/>
      </w:tblGrid>
      <w:tr w:rsidR="00AE70F0" w:rsidRPr="00AE70F0">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Наименование зданий и сооружений</w:t>
            </w: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Площадь, кв. м</w:t>
            </w:r>
          </w:p>
        </w:tc>
      </w:tr>
      <w:tr w:rsidR="00AE70F0" w:rsidRPr="00AE70F0">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 тип</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III тип</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Отряд (часть, пост) технической службы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10000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4500</w:t>
            </w:r>
          </w:p>
        </w:tc>
      </w:tr>
      <w:tr w:rsidR="00AE70F0" w:rsidRPr="00AE70F0">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both"/>
              <w:rPr>
                <w:rFonts w:ascii="Calibri" w:hAnsi="Calibri" w:cs="Calibri"/>
              </w:rPr>
            </w:pPr>
            <w:r w:rsidRPr="00AE70F0">
              <w:rPr>
                <w:rFonts w:ascii="Calibri" w:hAnsi="Calibri" w:cs="Calibri"/>
              </w:rPr>
              <w:t>Опорный пункт пожаротушения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15000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5000</w:t>
            </w:r>
          </w:p>
        </w:tc>
      </w:tr>
    </w:tbl>
    <w:p w:rsidR="00CF2FBC" w:rsidRPr="00AE70F0" w:rsidRDefault="00CF2FBC">
      <w:pPr>
        <w:widowControl w:val="0"/>
        <w:autoSpaceDE w:val="0"/>
        <w:autoSpaceDN w:val="0"/>
        <w:adjustRightInd w:val="0"/>
        <w:spacing w:after="0" w:line="240" w:lineRule="auto"/>
        <w:jc w:val="both"/>
        <w:rPr>
          <w:rFonts w:ascii="Calibri" w:hAnsi="Calibri" w:cs="Calibri"/>
        </w:rPr>
        <w:sectPr w:rsidR="00CF2FBC" w:rsidRPr="00AE70F0">
          <w:pgSz w:w="16838" w:h="11905" w:orient="landscape"/>
          <w:pgMar w:top="1701" w:right="1134" w:bottom="850" w:left="1134" w:header="720" w:footer="720" w:gutter="0"/>
          <w:cols w:space="720"/>
          <w:noEndnote/>
        </w:sect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1"/>
        <w:rPr>
          <w:rFonts w:ascii="Calibri" w:hAnsi="Calibri" w:cs="Calibri"/>
        </w:rPr>
      </w:pPr>
      <w:bookmarkStart w:id="307" w:name="Par15052"/>
      <w:bookmarkEnd w:id="307"/>
      <w:r w:rsidRPr="00AE70F0">
        <w:rPr>
          <w:rFonts w:ascii="Calibri" w:hAnsi="Calibri" w:cs="Calibri"/>
        </w:rPr>
        <w:t>II. Материалы по обоснованию расчетных показателей,</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содержащихся в основной части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08" w:name="Par15055"/>
      <w:bookmarkEnd w:id="308"/>
      <w:r w:rsidRPr="00AE70F0">
        <w:rPr>
          <w:rFonts w:ascii="Calibri" w:hAnsi="Calibri" w:cs="Calibri"/>
        </w:rPr>
        <w:t>1. Территориальное планирование: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разработке документов территориального планирования должны быть учтены: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планируемые изменения отраслевой структуры занятости населения на территории и наличие градообразующих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планируемые изменения реальных доходов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иные вопросы, характеризующие специфику развития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Градостроительного кодекса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таблицей 20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проектных решений.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Градостроительного кодекса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таблицей 21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 При разработке генерального плана учитываются: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особенности типов и форм собственности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22. Порядок разработки, согласования и утверждения, а также состав документов </w:t>
      </w:r>
      <w:r w:rsidRPr="00AE70F0">
        <w:rPr>
          <w:rFonts w:ascii="Calibri" w:hAnsi="Calibri" w:cs="Calibri"/>
        </w:rPr>
        <w:lastRenderedPageBreak/>
        <w:t>генерального плана городского округа, городского или сельского поселения края определяется в соответствии с требованиями Градостроительного кодекса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23. Технико-экономические показатели генерального плана приводятся на исходный год его разработки и по этапам его реализации в соответствии с таблицей 22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09" w:name="Par15091"/>
      <w:bookmarkEnd w:id="309"/>
      <w:r w:rsidRPr="00AE70F0">
        <w:rPr>
          <w:rFonts w:ascii="Calibri" w:hAnsi="Calibri" w:cs="Calibri"/>
        </w:rPr>
        <w:t>2. Проект планировки: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10" w:name="Par15092"/>
      <w:bookmarkEnd w:id="310"/>
      <w:r w:rsidRPr="00AE70F0">
        <w:rPr>
          <w:rFonts w:ascii="Calibri" w:hAnsi="Calibri" w:cs="Calibri"/>
        </w:rPr>
        <w:t>Проект планировки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кодекса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Технико-экономические показатели проекта планировки приводятся в соответствии с таблицей 23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11" w:name="Par15098"/>
      <w:bookmarkEnd w:id="311"/>
      <w:r w:rsidRPr="00AE70F0">
        <w:rPr>
          <w:rFonts w:ascii="Calibri" w:hAnsi="Calibri" w:cs="Calibri"/>
        </w:rPr>
        <w:t>3. Общая организация и зонирование территории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определении перспектив развития и планировки городских округов и поселений Краснодарского края необходимо учитывать: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численность населения на прогнозируемый период;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статус муниципального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исторические факторы (наличие памятников по категориям охраны, статус исторического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таблицей 30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Типологическая характеристика городских населенных пунктов Краснодарского края приведена в приложении 3 (не приводится)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К объектам особого регулирования градостроительной деятельности на территории Краснодарского края относятся: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таблице 24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населенные пункты с особым режимом жизнедеятельности (поселения в государственных </w:t>
      </w:r>
      <w:r w:rsidRPr="00AE70F0">
        <w:rPr>
          <w:rFonts w:ascii="Calibri" w:hAnsi="Calibri" w:cs="Calibri"/>
        </w:rPr>
        <w:lastRenderedPageBreak/>
        <w:t>природных заповедниках и заказниках, национальных и природных парках, лечебно-оздоровительных местностях и курортах);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w:t>
      </w:r>
      <w:proofErr w:type="spellStart"/>
      <w:r w:rsidRPr="00AE70F0">
        <w:rPr>
          <w:rFonts w:ascii="Calibri" w:hAnsi="Calibri" w:cs="Calibri"/>
        </w:rPr>
        <w:t>водоохранных</w:t>
      </w:r>
      <w:proofErr w:type="spellEnd"/>
      <w:r w:rsidRPr="00AE70F0">
        <w:rPr>
          <w:rFonts w:ascii="Calibri" w:hAnsi="Calibri" w:cs="Calibri"/>
        </w:rPr>
        <w:t xml:space="preserve"> зон рек и водоемов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Утверждение документов территориального планирования городских округов и поселений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необходимо учитывать: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требования законодательства по развитию рынка земли и жилья;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возможности бюджета и привлечения негосударственных инвестиций для программ развития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w:t>
      </w:r>
      <w:r w:rsidRPr="00AE70F0">
        <w:rPr>
          <w:rFonts w:ascii="Calibri" w:hAnsi="Calibri" w:cs="Calibri"/>
        </w:rPr>
        <w:lastRenderedPageBreak/>
        <w:t>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таблице 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 Планировочное структурное членение территории городских округов и поселений должно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системы общественных центров городских округов и поселений в увязке с инженерной и транспортной инфраструктурами;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сохранение объектов культурного наследия и исторической планировки и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сохранение и развитие природного комплекса как части системы пригородной зеленой зоны городов.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3"/>
        <w:rPr>
          <w:rFonts w:ascii="Calibri" w:hAnsi="Calibri" w:cs="Calibri"/>
        </w:rPr>
      </w:pPr>
      <w:bookmarkStart w:id="312" w:name="Par15136"/>
      <w:bookmarkEnd w:id="312"/>
      <w:r w:rsidRPr="00AE70F0">
        <w:rPr>
          <w:rFonts w:ascii="Calibri" w:hAnsi="Calibri" w:cs="Calibri"/>
        </w:rPr>
        <w:t>Пригородные зоны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16. Границы и правовой режим пригородных зон утверждаются и изменяются законом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3"/>
        <w:rPr>
          <w:rFonts w:ascii="Calibri" w:hAnsi="Calibri" w:cs="Calibri"/>
        </w:rPr>
      </w:pPr>
      <w:bookmarkStart w:id="313" w:name="Par15146"/>
      <w:bookmarkEnd w:id="313"/>
      <w:r w:rsidRPr="00AE70F0">
        <w:rPr>
          <w:rFonts w:ascii="Calibri" w:hAnsi="Calibri" w:cs="Calibri"/>
        </w:rPr>
        <w:t>Резервные территории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21. Земельные участки для ведения садоводства следует предусматривать за пределами резервных территорий, планируемых для развития городских округов и поселений, на расстоянии доступности на общественном транспорте от мест проживания не более 1 часа.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3"/>
        <w:rPr>
          <w:rFonts w:ascii="Calibri" w:hAnsi="Calibri" w:cs="Calibri"/>
        </w:rPr>
      </w:pPr>
      <w:bookmarkStart w:id="314" w:name="Par15157"/>
      <w:bookmarkEnd w:id="314"/>
      <w:r w:rsidRPr="00AE70F0">
        <w:rPr>
          <w:rFonts w:ascii="Calibri" w:hAnsi="Calibri" w:cs="Calibri"/>
        </w:rPr>
        <w:t>Зоны отдыха населения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15" w:name="Par15161"/>
      <w:bookmarkEnd w:id="315"/>
      <w:r w:rsidRPr="00AE70F0">
        <w:rPr>
          <w:rFonts w:ascii="Calibri" w:hAnsi="Calibri" w:cs="Calibri"/>
        </w:rPr>
        <w:t>4. Селитебная территория: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16" w:name="Par15162"/>
      <w:bookmarkEnd w:id="316"/>
      <w:r w:rsidRPr="00AE70F0">
        <w:rPr>
          <w:rFonts w:ascii="Calibri" w:hAnsi="Calibri" w:cs="Calibri"/>
        </w:rPr>
        <w:t>4.1.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w:t>
      </w:r>
      <w:proofErr w:type="spellStart"/>
      <w:r w:rsidRPr="00AE70F0">
        <w:rPr>
          <w:rFonts w:ascii="Calibri" w:hAnsi="Calibri" w:cs="Calibri"/>
        </w:rPr>
        <w:t>приквартирных</w:t>
      </w:r>
      <w:proofErr w:type="spellEnd"/>
      <w:r w:rsidRPr="00AE70F0">
        <w:rPr>
          <w:rFonts w:ascii="Calibri" w:hAnsi="Calibri" w:cs="Calibri"/>
        </w:rPr>
        <w:t xml:space="preserve"> земельных участков и 20 гектаров -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 от 4 до 8 этажей - 8 гектаров; 9 этажей и выше - 7 гектаров.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w:t>
      </w:r>
      <w:r w:rsidRPr="00AE70F0">
        <w:rPr>
          <w:rFonts w:ascii="Calibri" w:hAnsi="Calibri" w:cs="Calibri"/>
        </w:rPr>
        <w:lastRenderedPageBreak/>
        <w:t>жилья, строящегося за счет средств населения. Общую площадь квартир следует подсчитывать в соответствии с нормативными требованиями.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таблицей 31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Расчетные показатели жилищной обеспеченности для малоэтажной индивидуальной застройки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домами усадебного типа с участками при доме (квартире) - по таблице 32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секционными и блокированными домами без участков при квартире - по таблице 33 основной части настоящих Нормативов.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раздел 5 имеет название "Производственная территория", а не "Особо охраняемые территории".</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раздела 5 "Особо охраняемые территории" и других разделов настоящих Нормативов в части проектирования иных территориальных зон городских курортов.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17" w:name="Par15179"/>
      <w:bookmarkEnd w:id="317"/>
      <w:r w:rsidRPr="00AE70F0">
        <w:rPr>
          <w:rFonts w:ascii="Calibri" w:hAnsi="Calibri" w:cs="Calibri"/>
        </w:rPr>
        <w:t>4.2. Жилые зоны:</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18" w:name="Par15180"/>
      <w:bookmarkEnd w:id="318"/>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19" w:name="Par15182"/>
      <w:bookmarkEnd w:id="319"/>
      <w:r w:rsidRPr="00AE70F0">
        <w:rPr>
          <w:rFonts w:ascii="Calibri" w:hAnsi="Calibri" w:cs="Calibri"/>
        </w:rPr>
        <w:t>4.2.2. В состав жилых зон могут включаться: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застройки многоэтажными жилыми домами (9 этажей и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зона застройки </w:t>
      </w:r>
      <w:proofErr w:type="spellStart"/>
      <w:r w:rsidRPr="00AE70F0">
        <w:rPr>
          <w:rFonts w:ascii="Calibri" w:hAnsi="Calibri" w:cs="Calibri"/>
        </w:rPr>
        <w:t>среднеэтажными</w:t>
      </w:r>
      <w:proofErr w:type="spellEnd"/>
      <w:r w:rsidRPr="00AE70F0">
        <w:rPr>
          <w:rFonts w:ascii="Calibri" w:hAnsi="Calibri" w:cs="Calibri"/>
        </w:rPr>
        <w:t xml:space="preserve"> жилыми домами (5 - 8 этажей, включая мансардный);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застройки малоэтажными многоквартирными жилыми домами (не более 4 этажей, включая мансардный);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зона застройки блокированными жилыми домами (не более 3 этажей) с </w:t>
      </w:r>
      <w:proofErr w:type="spellStart"/>
      <w:r w:rsidRPr="00AE70F0">
        <w:rPr>
          <w:rFonts w:ascii="Calibri" w:hAnsi="Calibri" w:cs="Calibri"/>
        </w:rPr>
        <w:t>приквартирными</w:t>
      </w:r>
      <w:proofErr w:type="spellEnd"/>
      <w:r w:rsidRPr="00AE70F0">
        <w:rPr>
          <w:rFonts w:ascii="Calibri" w:hAnsi="Calibri" w:cs="Calibri"/>
        </w:rPr>
        <w:t xml:space="preserve">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застройки индивидуальными отдельно стоящими жилыми домами (не более 3 этажей) с приусадебными земельными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w:t>
      </w:r>
      <w:r w:rsidRPr="00AE70F0">
        <w:rPr>
          <w:rFonts w:ascii="Calibri" w:hAnsi="Calibri" w:cs="Calibri"/>
        </w:rPr>
        <w:lastRenderedPageBreak/>
        <w:t>для ведения садоводства и дачного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 В жилых зонах могут располагаться жилые дома коммерческого назначения, которые подразделяются на гостевые и доходные дома.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таблицей 120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4.2.4 - 4.2.10 раздела 4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20" w:name="Par15192"/>
      <w:bookmarkEnd w:id="320"/>
      <w:r w:rsidRPr="00AE70F0">
        <w:rPr>
          <w:rFonts w:ascii="Calibri" w:hAnsi="Calibri" w:cs="Calibri"/>
        </w:rPr>
        <w:t>4.2.4. Для определения размеров территорий жилых зон допускается применять укрупненные показатели в расчете на 1000 человек.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AE70F0">
        <w:rPr>
          <w:rFonts w:ascii="Calibri" w:hAnsi="Calibri" w:cs="Calibri"/>
        </w:rPr>
        <w:t>шумозащищенности</w:t>
      </w:r>
      <w:proofErr w:type="spellEnd"/>
      <w:r w:rsidRPr="00AE70F0">
        <w:rPr>
          <w:rFonts w:ascii="Calibri" w:hAnsi="Calibri" w:cs="Calibri"/>
        </w:rPr>
        <w:t xml:space="preserve"> жилых помещений.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 В жилых зданиях не допускается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встроенные котельные и насосные, за исключением крышных котельных;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встроенные трансформаторные подстанции;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административные учреждения городского и поселкового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лечебные учреждения;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встроенные столовые, кафе и другие организации общественного питания с количеством посадочных мест более 50;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общественные уборные;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бюро ритуального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магазины, мастерские, пункты и склады с огнеопасными и легковоспламеняющимися материалами;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специализированные магазины и склады, эксплуатация которых может повлечь загрязнение территории и воздуха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специализированные рыбные магазины;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специализированные овощные магазины;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бани, сауны, прачечные и химчистки, кроме приемных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танцевальные, спортивные залы, дискотеки, видеосалоны, за исключением тренажерных и фитнес-залов.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назначении положительного санитарно-эпидемиологического заключения в жилых зданиях допускается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женские консультации;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кабинеты врачей общей практики и частнопрактикующих врачей;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лечебно-восстановительные, реабилитационные восстановительные центры;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21" w:name="Par15218"/>
      <w:bookmarkEnd w:id="321"/>
      <w:r w:rsidRPr="00AE70F0">
        <w:rPr>
          <w:rFonts w:ascii="Calibri" w:hAnsi="Calibri" w:cs="Calibri"/>
        </w:rPr>
        <w:t>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12 "Обеспечение доступности объектов социальной инфраструктуры для инвалидов и других маломобильных групп населения"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22" w:name="Par15219"/>
      <w:bookmarkEnd w:id="322"/>
      <w:r w:rsidRPr="00AE70F0">
        <w:rPr>
          <w:rFonts w:ascii="Calibri" w:hAnsi="Calibri" w:cs="Calibri"/>
        </w:rPr>
        <w:t>Элементы планировочной структуры и градостроительные характеристики жилой застройки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23" w:name="Par15220"/>
      <w:bookmarkEnd w:id="323"/>
      <w:r w:rsidRPr="00AE70F0">
        <w:rPr>
          <w:rFonts w:ascii="Calibri" w:hAnsi="Calibri" w:cs="Calibri"/>
        </w:rPr>
        <w:t>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24" w:name="Par15221"/>
      <w:bookmarkEnd w:id="324"/>
      <w:r w:rsidRPr="00AE70F0">
        <w:rPr>
          <w:rFonts w:ascii="Calibri" w:hAnsi="Calibri" w:cs="Calibri"/>
        </w:rPr>
        <w:t>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Микрорайон может иметь единую структуру или формироваться из жилых групп, </w:t>
      </w:r>
      <w:proofErr w:type="spellStart"/>
      <w:r w:rsidRPr="00AE70F0">
        <w:rPr>
          <w:rFonts w:ascii="Calibri" w:hAnsi="Calibri" w:cs="Calibri"/>
        </w:rPr>
        <w:t>сомасштабных</w:t>
      </w:r>
      <w:proofErr w:type="spellEnd"/>
      <w:r w:rsidRPr="00AE70F0">
        <w:rPr>
          <w:rFonts w:ascii="Calibri" w:hAnsi="Calibri" w:cs="Calibri"/>
        </w:rPr>
        <w:t xml:space="preserve"> элементам сложившейся планировочной организации существующей части городского округа и городского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4.2.15. В зоне исторической застройки структурными элементами жилых зон являются кварталы, группы кварталов, ансамбли улиц и площадей.</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подпункт 4.2.2 настоящего раздела, а не пункт 2.2 настоящего раздела.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4.2.16.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пунктом 2.2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w:t>
      </w:r>
      <w:proofErr w:type="spellStart"/>
      <w:r w:rsidRPr="00AE70F0">
        <w:rPr>
          <w:rFonts w:ascii="Calibri" w:hAnsi="Calibri" w:cs="Calibri"/>
        </w:rPr>
        <w:t>приквартирными</w:t>
      </w:r>
      <w:proofErr w:type="spellEnd"/>
      <w:r w:rsidRPr="00AE70F0">
        <w:rPr>
          <w:rFonts w:ascii="Calibri" w:hAnsi="Calibri" w:cs="Calibri"/>
        </w:rPr>
        <w:t xml:space="preserve"> или приусадебными участками. В конкретных градостроительных условиях, особенно при реконструкции, допускается смешанная по типам застройка.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Градостроительные характеристики жилой застройки (этажность, размер участка) зависят от места ее размещения в планировочной и функциональной структуре территорий городских округов и поселений и определяются градостроительными регламентами. Регламент проектируемой территории должен быть представлен в градостроительном плане земельного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4.2.17. Размещение индивидуального строительства в городских округах и поселениях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AE70F0">
        <w:rPr>
          <w:rFonts w:ascii="Calibri" w:hAnsi="Calibri" w:cs="Calibri"/>
        </w:rPr>
        <w:t>безусадебной</w:t>
      </w:r>
      <w:proofErr w:type="spellEnd"/>
      <w:r w:rsidRPr="00AE70F0">
        <w:rPr>
          <w:rFonts w:ascii="Calibri" w:hAnsi="Calibri" w:cs="Calibri"/>
        </w:rPr>
        <w:t xml:space="preserve"> застройки при ее уплотнении и в целях сохранения характера сложившейся городской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индивидуальной застройки с учетом характера ландшафта резервных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4.2.20. Предельно допустимые размеры приусадебных (</w:t>
      </w:r>
      <w:proofErr w:type="spellStart"/>
      <w:r w:rsidRPr="00AE70F0">
        <w:rPr>
          <w:rFonts w:ascii="Calibri" w:hAnsi="Calibri" w:cs="Calibri"/>
        </w:rPr>
        <w:t>приквартирных</w:t>
      </w:r>
      <w:proofErr w:type="spellEnd"/>
      <w:r w:rsidRPr="00AE70F0">
        <w:rPr>
          <w:rFonts w:ascii="Calibri" w:hAnsi="Calibri" w:cs="Calibri"/>
        </w:rPr>
        <w:t>)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4.2.24.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Реконструкцию жилой застройки в центральных исторически сложившихся районах рекомендуется проводить в соответствии с рекомендациями таблицы 34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4.2.26. На территориях с ценной исторической застройкой следует применять режим ограниченной (восстановительной и фрагментарной) реконструкции: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реконструкции в исторических зонах городов, иных населенных пунктов необходимо руководствоваться требованиями раздела 11 "Охрана объектов культурного наследия (памятников истории и культуры)"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4.2.27. Реконструкцию в районах массовой типовой застройки 60 - 70 годов рекомендуется проводить в соответствии с таблицей 35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25" w:name="Par15261"/>
      <w:bookmarkEnd w:id="325"/>
      <w:r w:rsidRPr="00AE70F0">
        <w:rPr>
          <w:rFonts w:ascii="Calibri" w:hAnsi="Calibri" w:cs="Calibri"/>
        </w:rPr>
        <w:t>4.2.28. Задание на проектирование комплексной реконструкции сложившейся застройки 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CF2FBC" w:rsidRPr="00AE70F0" w:rsidRDefault="00CF2FBC">
      <w:pPr>
        <w:widowControl w:val="0"/>
        <w:autoSpaceDE w:val="0"/>
        <w:autoSpaceDN w:val="0"/>
        <w:adjustRightInd w:val="0"/>
        <w:spacing w:after="0" w:line="240" w:lineRule="auto"/>
        <w:ind w:firstLine="540"/>
        <w:jc w:val="both"/>
        <w:outlineLvl w:val="5"/>
        <w:rPr>
          <w:rFonts w:ascii="Calibri" w:hAnsi="Calibri" w:cs="Calibri"/>
        </w:rPr>
      </w:pPr>
      <w:bookmarkStart w:id="326" w:name="Par15263"/>
      <w:bookmarkEnd w:id="326"/>
      <w:r w:rsidRPr="00AE70F0">
        <w:rPr>
          <w:rFonts w:ascii="Calibri" w:hAnsi="Calibri" w:cs="Calibri"/>
        </w:rPr>
        <w:t>Нормативные параметры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таблицей 36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4.2.30. Расчетную плотность населения территории микрорайона по расчетным периодам развития территории следует принимать в соответствии с таблицей 37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4.2.31. Интенсивность использования территории характеризуется плотностью жилой застройки и процентом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Плотность застройки и процент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территории и средней (расчетной) этажности приведены в таблице 38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4.2.32. Границы расчетной площади микрорайона (квартала) следует определять с учетом требований подпунктов 4.2.11 и 4.2.12 настоящего подраздела.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Минимальная норма </w:t>
      </w:r>
      <w:proofErr w:type="spellStart"/>
      <w:r w:rsidRPr="00AE70F0">
        <w:rPr>
          <w:rFonts w:ascii="Calibri" w:hAnsi="Calibri" w:cs="Calibri"/>
        </w:rPr>
        <w:t>озелененности</w:t>
      </w:r>
      <w:proofErr w:type="spellEnd"/>
      <w:r w:rsidRPr="00AE70F0">
        <w:rPr>
          <w:rFonts w:ascii="Calibri" w:hAnsi="Calibri" w:cs="Calibri"/>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Минимальная обеспеченность площадью озелененных территорий проектируется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4.2.34. Условия безопасности среды проживания населения по санитарно-гигиеническим и </w:t>
      </w:r>
      <w:r w:rsidRPr="00AE70F0">
        <w:rPr>
          <w:rFonts w:ascii="Calibri" w:hAnsi="Calibri" w:cs="Calibri"/>
        </w:rPr>
        <w:lastRenderedPageBreak/>
        <w:t>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w:t>
      </w:r>
      <w:proofErr w:type="spellStart"/>
      <w:r w:rsidRPr="00AE70F0">
        <w:rPr>
          <w:rFonts w:ascii="Calibri" w:hAnsi="Calibri" w:cs="Calibri"/>
        </w:rPr>
        <w:t>непросматриваемости</w:t>
      </w:r>
      <w:proofErr w:type="spellEnd"/>
      <w:r w:rsidRPr="00AE70F0">
        <w:rPr>
          <w:rFonts w:ascii="Calibri" w:hAnsi="Calibri" w:cs="Calibri"/>
        </w:rPr>
        <w:t xml:space="preserve">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4.2.35.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основной части настоящих Нормативов, а также (номер раздела по благоустройству???).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 площади нормируемых элементов дворовой территории осуществляется в соответствии с рекомендуемыми нормами, приведенными в таблице 39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Минимально допустимое расстояние от окон жилых и общественных зданий до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игр детей дошкольного и младшего школьного возраста - не менее 12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отдыха взрослого населения -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хозяйственных целей -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выгула собак - не менее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стоянки автомобилей - в соответствии с разделом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AE70F0">
        <w:rPr>
          <w:rFonts w:ascii="Calibri" w:hAnsi="Calibri" w:cs="Calibri"/>
        </w:rPr>
        <w:t>нетравмоопасное</w:t>
      </w:r>
      <w:proofErr w:type="spellEnd"/>
      <w:r w:rsidRPr="00AE70F0">
        <w:rPr>
          <w:rFonts w:ascii="Calibri" w:hAnsi="Calibri" w:cs="Calibri"/>
        </w:rPr>
        <w:t>) покрытие, а также ограждение в соответствии с требованиями таблицы 19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AE70F0">
        <w:rPr>
          <w:rFonts w:ascii="Calibri" w:hAnsi="Calibri" w:cs="Calibri"/>
        </w:rPr>
        <w:t>машино</w:t>
      </w:r>
      <w:proofErr w:type="spellEnd"/>
      <w:r w:rsidRPr="00AE70F0">
        <w:rPr>
          <w:rFonts w:ascii="Calibri" w:hAnsi="Calibri" w:cs="Calibri"/>
        </w:rPr>
        <w:t>-место и подъездов к ним на придомовой территории многоквартирных домов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Расчет обеспеченности местами хранения автомобилей, размещение гаражей-автостоянок </w:t>
      </w:r>
      <w:r w:rsidRPr="00AE70F0">
        <w:rPr>
          <w:rFonts w:ascii="Calibri" w:hAnsi="Calibri" w:cs="Calibri"/>
        </w:rPr>
        <w:lastRenderedPageBreak/>
        <w:t>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4.2.37. Обеспеченность контейнерами для </w:t>
      </w:r>
      <w:proofErr w:type="spellStart"/>
      <w:r w:rsidRPr="00AE70F0">
        <w:rPr>
          <w:rFonts w:ascii="Calibri" w:hAnsi="Calibri" w:cs="Calibri"/>
        </w:rPr>
        <w:t>мусороудаления</w:t>
      </w:r>
      <w:proofErr w:type="spellEnd"/>
      <w:r w:rsidRPr="00AE70F0">
        <w:rPr>
          <w:rFonts w:ascii="Calibri" w:hAnsi="Calibri" w:cs="Calibri"/>
        </w:rPr>
        <w:t xml:space="preserve"> определяется на основании расчета объемов </w:t>
      </w:r>
      <w:proofErr w:type="spellStart"/>
      <w:r w:rsidRPr="00AE70F0">
        <w:rPr>
          <w:rFonts w:ascii="Calibri" w:hAnsi="Calibri" w:cs="Calibri"/>
        </w:rPr>
        <w:t>мусороудаления</w:t>
      </w:r>
      <w:proofErr w:type="spellEnd"/>
      <w:r w:rsidRPr="00AE70F0">
        <w:rPr>
          <w:rFonts w:ascii="Calibri" w:hAnsi="Calibri" w:cs="Calibri"/>
        </w:rPr>
        <w:t xml:space="preserve"> и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AE70F0">
        <w:rPr>
          <w:rFonts w:ascii="Calibri" w:hAnsi="Calibri" w:cs="Calibri"/>
        </w:rPr>
        <w:t>периметральной</w:t>
      </w:r>
      <w:proofErr w:type="spellEnd"/>
      <w:r w:rsidRPr="00AE70F0">
        <w:rPr>
          <w:rFonts w:ascii="Calibri" w:hAnsi="Calibri" w:cs="Calibri"/>
        </w:rPr>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Микрорайоны (кварталы) с застройкой в 5 этажей и выше обслуживаются </w:t>
      </w:r>
      <w:proofErr w:type="spellStart"/>
      <w:r w:rsidRPr="00AE70F0">
        <w:rPr>
          <w:rFonts w:ascii="Calibri" w:hAnsi="Calibri" w:cs="Calibri"/>
        </w:rPr>
        <w:t>двухполосными</w:t>
      </w:r>
      <w:proofErr w:type="spellEnd"/>
      <w:r w:rsidRPr="00AE70F0">
        <w:rPr>
          <w:rFonts w:ascii="Calibri" w:hAnsi="Calibri" w:cs="Calibri"/>
        </w:rPr>
        <w:t xml:space="preserve"> проездами, а с застройкой до 5 этажей - однополосными.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Протяженность пешеходных подходов: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остановочных пунктов общественного транспорта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озелененных территорий общего пользования (сквер, бульвар, сад)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4.2.41. При проектировании жилой застройки определяется баланс территории существующей и проектируемой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Баланс территории микрорайона (квартала) включает территории жилой застройки и </w:t>
      </w:r>
      <w:r w:rsidRPr="00AE70F0">
        <w:rPr>
          <w:rFonts w:ascii="Calibri" w:hAnsi="Calibri" w:cs="Calibri"/>
        </w:rPr>
        <w:lastRenderedPageBreak/>
        <w:t>общего пользования. Баланс определяется в соответствии с формой, приведенной в таблице 40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таблице 41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5"/>
        <w:rPr>
          <w:rFonts w:ascii="Calibri" w:hAnsi="Calibri" w:cs="Calibri"/>
        </w:rPr>
      </w:pPr>
      <w:bookmarkStart w:id="327" w:name="Par15308"/>
      <w:bookmarkEnd w:id="327"/>
      <w:r w:rsidRPr="00AE70F0">
        <w:rPr>
          <w:rFonts w:ascii="Calibri" w:hAnsi="Calibri" w:cs="Calibri"/>
        </w:rPr>
        <w:t>Территория малоэтажного жилищного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4.2.42. Малоэтажной жилой застройкой считается застройка домами высотой не более 4 этажей, включая мансардный.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применение домов секционного и блокированного типа при соответствующем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Расчетные показатели жилищной обеспеченности для малоэтажных жилых домов, находящихся в частной собственности,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4.2.44. Жилые дома на территории малоэтажной застройки располагаются с отступом от красных 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отдельных случаях допускается размещение жилых домов усадебного типа по красной линии улиц в условиях сложившейся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4.2.45. Минимальная обеспеченность площадью озелененных территорий приведена в разделе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28" w:name="Par15317"/>
      <w:bookmarkEnd w:id="328"/>
      <w:r w:rsidRPr="00AE70F0">
        <w:rPr>
          <w:rFonts w:ascii="Calibri" w:hAnsi="Calibri" w:cs="Calibri"/>
        </w:rPr>
        <w:t>Элементы планировочной структуры и градостроительные характеристики территории малоэтажного жилищного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4.2.46.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AE70F0">
        <w:rPr>
          <w:rFonts w:ascii="Calibri" w:hAnsi="Calibri" w:cs="Calibri"/>
        </w:rPr>
        <w:t>приквартирного</w:t>
      </w:r>
      <w:proofErr w:type="spellEnd"/>
      <w:r w:rsidRPr="00AE70F0">
        <w:rPr>
          <w:rFonts w:ascii="Calibri" w:hAnsi="Calibri" w:cs="Calibri"/>
        </w:rPr>
        <w:t xml:space="preserve">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отдельные жилые образования в структуре крупных и больших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жилые образования средних городских округов, средних и малых городских поселений и сельских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4.2.47. В состав территорий малоэтажной жилой застройки включаются: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w:t>
      </w:r>
      <w:proofErr w:type="spellStart"/>
      <w:r w:rsidRPr="00AE70F0">
        <w:rPr>
          <w:rFonts w:ascii="Calibri" w:hAnsi="Calibri" w:cs="Calibri"/>
        </w:rPr>
        <w:t>среднеэтажной</w:t>
      </w:r>
      <w:proofErr w:type="spellEnd"/>
      <w:r w:rsidRPr="00AE70F0">
        <w:rPr>
          <w:rFonts w:ascii="Calibri" w:hAnsi="Calibri" w:cs="Calibri"/>
        </w:rPr>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таблицей 9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4.2.50.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42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5"/>
        <w:rPr>
          <w:rFonts w:ascii="Calibri" w:hAnsi="Calibri" w:cs="Calibri"/>
        </w:rPr>
      </w:pPr>
      <w:bookmarkStart w:id="329" w:name="Par15329"/>
      <w:bookmarkEnd w:id="329"/>
      <w:r w:rsidRPr="00AE70F0">
        <w:rPr>
          <w:rFonts w:ascii="Calibri" w:hAnsi="Calibri" w:cs="Calibri"/>
        </w:rPr>
        <w:t>Нормативные параметры малоэтажной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4.2.51.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таблицей 36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4.2.52. Расчетную плотность населения территории микрорайона по расчетным периодам развития территории следует принимать в соответствии с таблицей 37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4.2.53. Интенсивность использования территории характеризуется плотностью жилой застройки и процентом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Плотность застройки и процент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территории и средней (расчетной) этажности приведены в таблице 38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4.2.54. Границы расчетной площади микрорайона (квартала) следует определять с учетом требований пунктов 4.2.11 и 4.2.12 подраздела 4.2 "Жилые зоны"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Минимальная норма </w:t>
      </w:r>
      <w:proofErr w:type="spellStart"/>
      <w:r w:rsidRPr="00AE70F0">
        <w:rPr>
          <w:rFonts w:ascii="Calibri" w:hAnsi="Calibri" w:cs="Calibri"/>
        </w:rPr>
        <w:t>озелененности</w:t>
      </w:r>
      <w:proofErr w:type="spellEnd"/>
      <w:r w:rsidRPr="00AE70F0">
        <w:rPr>
          <w:rFonts w:ascii="Calibri" w:hAnsi="Calibri" w:cs="Calibri"/>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Минимальная обеспеченность площадью озелененных территорий проектируется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w:t>
      </w:r>
      <w:proofErr w:type="spellStart"/>
      <w:r w:rsidRPr="00AE70F0">
        <w:rPr>
          <w:rFonts w:ascii="Calibri" w:hAnsi="Calibri" w:cs="Calibri"/>
        </w:rPr>
        <w:t>непросматриваемости</w:t>
      </w:r>
      <w:proofErr w:type="spellEnd"/>
      <w:r w:rsidRPr="00AE70F0">
        <w:rPr>
          <w:rFonts w:ascii="Calibri" w:hAnsi="Calibri" w:cs="Calibri"/>
        </w:rPr>
        <w:t xml:space="preserve"> жилых помещений </w:t>
      </w:r>
      <w:r w:rsidRPr="00AE70F0">
        <w:rPr>
          <w:rFonts w:ascii="Calibri" w:hAnsi="Calibri" w:cs="Calibri"/>
        </w:rPr>
        <w:lastRenderedPageBreak/>
        <w:t>(комнат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4.2.57.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26 - 29 основной части настоящих Нормативов, а также (номер раздела по благоустройству???).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 площади нормируемых элементов дворовой территории осуществляется в соответствии с рекомендуемыми нормами, приведенными в таблице 39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Минимально допустимое расстояние от окон жилых и общественных зданий до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игр детей дошкольного и младшего школьного возраста - не менее 12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отдыха взрослого населения -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хозяйственных целей -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выгула собак - не менее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стоянки автомобилей - в соответствии с разделом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w:t>
      </w:r>
      <w:proofErr w:type="spellStart"/>
      <w:r w:rsidRPr="00AE70F0">
        <w:rPr>
          <w:rFonts w:ascii="Calibri" w:hAnsi="Calibri" w:cs="Calibri"/>
        </w:rPr>
        <w:t>нетравмоопасное</w:t>
      </w:r>
      <w:proofErr w:type="spellEnd"/>
      <w:r w:rsidRPr="00AE70F0">
        <w:rPr>
          <w:rFonts w:ascii="Calibri" w:hAnsi="Calibri" w:cs="Calibri"/>
        </w:rPr>
        <w:t>) покрытие, а также ограждение в соответствии с требованиями таблицы 19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4.2.58.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AE70F0">
        <w:rPr>
          <w:rFonts w:ascii="Calibri" w:hAnsi="Calibri" w:cs="Calibri"/>
        </w:rPr>
        <w:t>машино</w:t>
      </w:r>
      <w:proofErr w:type="spellEnd"/>
      <w:r w:rsidRPr="00AE70F0">
        <w:rPr>
          <w:rFonts w:ascii="Calibri" w:hAnsi="Calibri" w:cs="Calibri"/>
        </w:rPr>
        <w:t>-место и подъездов к ним на придомовой территории многоквартирных домов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4.2.59. Обеспеченность контейнерами для </w:t>
      </w:r>
      <w:proofErr w:type="spellStart"/>
      <w:r w:rsidRPr="00AE70F0">
        <w:rPr>
          <w:rFonts w:ascii="Calibri" w:hAnsi="Calibri" w:cs="Calibri"/>
        </w:rPr>
        <w:t>мусороудаления</w:t>
      </w:r>
      <w:proofErr w:type="spellEnd"/>
      <w:r w:rsidRPr="00AE70F0">
        <w:rPr>
          <w:rFonts w:ascii="Calibri" w:hAnsi="Calibri" w:cs="Calibri"/>
        </w:rPr>
        <w:t xml:space="preserve"> определяется на основании расчета объемов </w:t>
      </w:r>
      <w:proofErr w:type="spellStart"/>
      <w:r w:rsidRPr="00AE70F0">
        <w:rPr>
          <w:rFonts w:ascii="Calibri" w:hAnsi="Calibri" w:cs="Calibri"/>
        </w:rPr>
        <w:t>мусороудаления</w:t>
      </w:r>
      <w:proofErr w:type="spellEnd"/>
      <w:r w:rsidRPr="00AE70F0">
        <w:rPr>
          <w:rFonts w:ascii="Calibri" w:hAnsi="Calibri" w:cs="Calibri"/>
        </w:rPr>
        <w:t xml:space="preserve"> и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w:t>
      </w:r>
      <w:r w:rsidRPr="00AE70F0">
        <w:rPr>
          <w:rFonts w:ascii="Calibri" w:hAnsi="Calibri" w:cs="Calibri"/>
        </w:rPr>
        <w:lastRenderedPageBreak/>
        <w:t>комплексом данных объектов повседневного и периодического обслуживания определяются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4.2.61.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4.2.62.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AE70F0">
        <w:rPr>
          <w:rFonts w:ascii="Calibri" w:hAnsi="Calibri" w:cs="Calibri"/>
        </w:rPr>
        <w:t>периметральной</w:t>
      </w:r>
      <w:proofErr w:type="spellEnd"/>
      <w:r w:rsidRPr="00AE70F0">
        <w:rPr>
          <w:rFonts w:ascii="Calibri" w:hAnsi="Calibri" w:cs="Calibri"/>
        </w:rPr>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Микрорайоны (кварталы) с застройкой в 5 этажей и выше обслуживаются </w:t>
      </w:r>
      <w:proofErr w:type="spellStart"/>
      <w:r w:rsidRPr="00AE70F0">
        <w:rPr>
          <w:rFonts w:ascii="Calibri" w:hAnsi="Calibri" w:cs="Calibri"/>
        </w:rPr>
        <w:t>двухполосными</w:t>
      </w:r>
      <w:proofErr w:type="spellEnd"/>
      <w:r w:rsidRPr="00AE70F0">
        <w:rPr>
          <w:rFonts w:ascii="Calibri" w:hAnsi="Calibri" w:cs="Calibri"/>
        </w:rPr>
        <w:t xml:space="preserve"> проездами, а с застройкой до 5 этажей - однополосными.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Протяженность пешеходных подходов: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остановочных пунктов общественного транспорта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озелененных территорий общего пользования (сквер, бульвар, сад) -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4.2.63. При проектировании жилой застройки определяется баланс территории существующей и проектируемой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таблице 40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таблице 41 основной части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5"/>
        <w:rPr>
          <w:rFonts w:ascii="Calibri" w:hAnsi="Calibri" w:cs="Calibri"/>
        </w:rPr>
      </w:pPr>
      <w:bookmarkStart w:id="330" w:name="Par15375"/>
      <w:bookmarkEnd w:id="330"/>
      <w:r w:rsidRPr="00AE70F0">
        <w:rPr>
          <w:rFonts w:ascii="Calibri" w:hAnsi="Calibri" w:cs="Calibri"/>
        </w:rPr>
        <w:t>Территория малоэтажного жилищного строительства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4.2.64. Малоэтажной жилой застройкой считается застройка домами высотой не более 4 этажей, включая мансардный.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применение домов секционного и блокированного типа при соответствующем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4.2.65.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w:t>
      </w:r>
      <w:r w:rsidRPr="00AE70F0">
        <w:rPr>
          <w:rFonts w:ascii="Calibri" w:hAnsi="Calibri" w:cs="Calibri"/>
        </w:rPr>
        <w:lastRenderedPageBreak/>
        <w:t>муниципального жилого фонда принимается 18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Расчетные показатели жилищной обеспеченности для малоэтажных жилых домов, находящихся в частной собственности,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4.2.66. Жилые дома на территории малоэтажной застройки располагаются с отступом от красных 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отдельных случаях допускается размещение жилых домов усадебного типа по красной линии улиц в условиях сложившейся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4.2.67. Минимальная обеспеченность площадью озелененных территорий приведена в разделе 4 "Селитебная территория"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331" w:name="Par15386"/>
      <w:bookmarkEnd w:id="331"/>
      <w:r w:rsidRPr="00AE70F0">
        <w:rPr>
          <w:rFonts w:ascii="Calibri" w:hAnsi="Calibri" w:cs="Calibri"/>
        </w:rPr>
        <w:t>Элементы планировочной структуры</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и градостроительные характеристики территории малоэтажного</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жилищного строительства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4.2.68.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AE70F0">
        <w:rPr>
          <w:rFonts w:ascii="Calibri" w:hAnsi="Calibri" w:cs="Calibri"/>
        </w:rPr>
        <w:t>приквартирного</w:t>
      </w:r>
      <w:proofErr w:type="spellEnd"/>
      <w:r w:rsidRPr="00AE70F0">
        <w:rPr>
          <w:rFonts w:ascii="Calibri" w:hAnsi="Calibri" w:cs="Calibri"/>
        </w:rPr>
        <w:t xml:space="preserve">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отдельные жилые образования в структуре крупных и больших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жилые образования средних городских округов, средних и малых городских поселений и сельских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4.2.69. В состав территорий малоэтажной жилой застройки включаются: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AE70F0">
        <w:rPr>
          <w:rFonts w:ascii="Calibri" w:hAnsi="Calibri" w:cs="Calibri"/>
        </w:rPr>
        <w:t>приквартирными</w:t>
      </w:r>
      <w:proofErr w:type="spellEnd"/>
      <w:r w:rsidRPr="00AE70F0">
        <w:rPr>
          <w:rFonts w:ascii="Calibri" w:hAnsi="Calibri" w:cs="Calibri"/>
        </w:rPr>
        <w:t xml:space="preserve"> земельными участками.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w:t>
      </w:r>
      <w:proofErr w:type="spellStart"/>
      <w:r w:rsidRPr="00AE70F0">
        <w:rPr>
          <w:rFonts w:ascii="Calibri" w:hAnsi="Calibri" w:cs="Calibri"/>
        </w:rPr>
        <w:t>среднеэтажной</w:t>
      </w:r>
      <w:proofErr w:type="spellEnd"/>
      <w:r w:rsidRPr="00AE70F0">
        <w:rPr>
          <w:rFonts w:ascii="Calibri" w:hAnsi="Calibri" w:cs="Calibri"/>
        </w:rPr>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4.2.70.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таблицей 9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4.2.71.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4.2.72.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42 основной части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5"/>
        <w:rPr>
          <w:rFonts w:ascii="Calibri" w:hAnsi="Calibri" w:cs="Calibri"/>
        </w:rPr>
      </w:pPr>
      <w:bookmarkStart w:id="332" w:name="Par15402"/>
      <w:bookmarkEnd w:id="332"/>
      <w:r w:rsidRPr="00AE70F0">
        <w:rPr>
          <w:rFonts w:ascii="Calibri" w:hAnsi="Calibri" w:cs="Calibri"/>
        </w:rPr>
        <w:t>Нормативные параметры малоэтажной жилой застройки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пункты 2.29 и 2.30 в настоящем разделе отсутствуют.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4.2.73.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пунктами 2.29 и 2.30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4.2.74. При проектировании планировки и застройки жилых малоэтажных территорий нормируются следующие параметры: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интенсивность использования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условия безопасности среды проживания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4.2.75. Интенсивность использования территории малоэтажной застройки характеризуется показателями, определенными в пункте 4.2.28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таблице 43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разделе 10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разделом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4.2.78.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4.2.79. На территориях малоэтажной застройки городских округов и поселений, на которых разрешено содержание скота, допускается предусматривать на </w:t>
      </w:r>
      <w:proofErr w:type="spellStart"/>
      <w:r w:rsidRPr="00AE70F0">
        <w:rPr>
          <w:rFonts w:ascii="Calibri" w:hAnsi="Calibri" w:cs="Calibri"/>
        </w:rPr>
        <w:t>приквартирных</w:t>
      </w:r>
      <w:proofErr w:type="spellEnd"/>
      <w:r w:rsidRPr="00AE70F0">
        <w:rPr>
          <w:rFonts w:ascii="Calibri" w:hAnsi="Calibri" w:cs="Calibri"/>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4.2.80. До границы соседнего </w:t>
      </w:r>
      <w:proofErr w:type="spellStart"/>
      <w:r w:rsidRPr="00AE70F0">
        <w:rPr>
          <w:rFonts w:ascii="Calibri" w:hAnsi="Calibri" w:cs="Calibri"/>
        </w:rPr>
        <w:t>приквартирного</w:t>
      </w:r>
      <w:proofErr w:type="spellEnd"/>
      <w:r w:rsidRPr="00AE70F0">
        <w:rPr>
          <w:rFonts w:ascii="Calibri" w:hAnsi="Calibri" w:cs="Calibri"/>
        </w:rPr>
        <w:t xml:space="preserve"> участка расстояния по санитарно-бытовым условиям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от усадебного одно-, двухквартирного и блокированного дома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в сложившейся застройке, при ширине земельного участка 12 метров и менее, для </w:t>
      </w:r>
      <w:r w:rsidRPr="00AE70F0">
        <w:rPr>
          <w:rFonts w:ascii="Calibri" w:hAnsi="Calibri" w:cs="Calibri"/>
        </w:rPr>
        <w:lastRenderedPageBreak/>
        <w:t>строительства жилого дома минимальный отступ от границы соседнего участка составляет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м - для одноэтажного жилого дома;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м - для двухэтажного жилого дома;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 м - для трехэтажного жилого дома, при условии, что расстояние до расположенного на соседнем земельном участке жилого дома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от постройки для содержания скота и птицы - 4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от других построек (баня, гараж и другие)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от стволов высокорослых деревьев - 4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от стволов среднерослых деревьев - 2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от кустарника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AE70F0">
        <w:rPr>
          <w:rFonts w:ascii="Calibri" w:hAnsi="Calibri" w:cs="Calibri"/>
        </w:rPr>
        <w:t>приквартирных</w:t>
      </w:r>
      <w:proofErr w:type="spellEnd"/>
      <w:r w:rsidRPr="00AE70F0">
        <w:rPr>
          <w:rFonts w:ascii="Calibri" w:hAnsi="Calibri" w:cs="Calibri"/>
        </w:rPr>
        <w:t xml:space="preserve">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4.2.81. Удельный вес озелененных территорий малоэтажной застройки составляет: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границах территории жилого района малоэтажной застройки домами усадебного, коттеджного и блокированного типа - не менее 25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границах территорий иного назначения - не менее 40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4.2.82.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4.2.83.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4.2.84. </w:t>
      </w:r>
      <w:proofErr w:type="spellStart"/>
      <w:r w:rsidRPr="00AE70F0">
        <w:rPr>
          <w:rFonts w:ascii="Calibri" w:hAnsi="Calibri" w:cs="Calibri"/>
        </w:rPr>
        <w:t>Мусороудаление</w:t>
      </w:r>
      <w:proofErr w:type="spellEnd"/>
      <w:r w:rsidRPr="00AE70F0">
        <w:rPr>
          <w:rFonts w:ascii="Calibri" w:hAnsi="Calibri" w:cs="Calibri"/>
        </w:rPr>
        <w:t xml:space="preserve">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Расчет объемов </w:t>
      </w:r>
      <w:proofErr w:type="spellStart"/>
      <w:r w:rsidRPr="00AE70F0">
        <w:rPr>
          <w:rFonts w:ascii="Calibri" w:hAnsi="Calibri" w:cs="Calibri"/>
        </w:rPr>
        <w:t>мусороудаления</w:t>
      </w:r>
      <w:proofErr w:type="spellEnd"/>
      <w:r w:rsidRPr="00AE70F0">
        <w:rPr>
          <w:rFonts w:ascii="Calibri" w:hAnsi="Calibri" w:cs="Calibri"/>
        </w:rPr>
        <w:t xml:space="preserve"> и необходимого количества контейнеров следует производить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4.2.85.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w:t>
      </w:r>
      <w:r w:rsidRPr="00AE70F0">
        <w:rPr>
          <w:rFonts w:ascii="Calibri" w:hAnsi="Calibri" w:cs="Calibri"/>
        </w:rPr>
        <w:lastRenderedPageBreak/>
        <w:t>соответствии с требованиями подразделов 5.4 "Зоны инженерной инфраструктуры" и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4.2.86. На территории малоэтажной жилой застройки следует предусматривать 100-процентную обеспеченность </w:t>
      </w:r>
      <w:proofErr w:type="spellStart"/>
      <w:r w:rsidRPr="00AE70F0">
        <w:rPr>
          <w:rFonts w:ascii="Calibri" w:hAnsi="Calibri" w:cs="Calibri"/>
        </w:rPr>
        <w:t>машино</w:t>
      </w:r>
      <w:proofErr w:type="spellEnd"/>
      <w:r w:rsidRPr="00AE70F0">
        <w:rPr>
          <w:rFonts w:ascii="Calibri" w:hAnsi="Calibri" w:cs="Calibri"/>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территории с застройкой жилыми домами с </w:t>
      </w:r>
      <w:proofErr w:type="spellStart"/>
      <w:r w:rsidRPr="00AE70F0">
        <w:rPr>
          <w:rFonts w:ascii="Calibri" w:hAnsi="Calibri" w:cs="Calibri"/>
        </w:rPr>
        <w:t>приквартирными</w:t>
      </w:r>
      <w:proofErr w:type="spellEnd"/>
      <w:r w:rsidRPr="00AE70F0">
        <w:rPr>
          <w:rFonts w:ascii="Calibri" w:hAnsi="Calibri" w:cs="Calibri"/>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подразделом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4.2.87.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пределах общественного центра следует предусматривать общую стоянку транспортных средств из расчета на 100 единовременных посетителей - 7 - 10 </w:t>
      </w:r>
      <w:proofErr w:type="spellStart"/>
      <w:r w:rsidRPr="00AE70F0">
        <w:rPr>
          <w:rFonts w:ascii="Calibri" w:hAnsi="Calibri" w:cs="Calibri"/>
        </w:rPr>
        <w:t>машино</w:t>
      </w:r>
      <w:proofErr w:type="spellEnd"/>
      <w:r w:rsidRPr="00AE70F0">
        <w:rPr>
          <w:rFonts w:ascii="Calibri" w:hAnsi="Calibri" w:cs="Calibri"/>
        </w:rPr>
        <w:t>-мест и 15 - 20 мест для временного хранения велосипедов и мопедов.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сравнению с отдельно стоящими общественными зданиями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4.2.89.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допускается использовать недостающие объекты обслуживания в прилегающих существующих или проектируемых общественных центрах.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раздел 12 "Обеспечение доступности объектов социальной инфраструктуры для инвалидов и других маломобильных групп населения" настоящих Нормативов, а не раздел 10.</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инвалидов необходимо обеспечивать возможность подъезда, в том числе на инвалидных колясках, к организациям обслуживания с учетом требований раздела 10 "Обеспечение доступности объектов социальной инфраструктуры для инвалидов и других маломобильных групп населения"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подраздела 4.3 "Общественно-деловые зоны"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4.2.90. Инженерное обеспечение территорий малоэтажной застройки и проектирование улично-дорожной сети формируются во </w:t>
      </w:r>
      <w:proofErr w:type="spellStart"/>
      <w:r w:rsidRPr="00AE70F0">
        <w:rPr>
          <w:rFonts w:ascii="Calibri" w:hAnsi="Calibri" w:cs="Calibri"/>
        </w:rPr>
        <w:t>взаимоувязке</w:t>
      </w:r>
      <w:proofErr w:type="spellEnd"/>
      <w:r w:rsidRPr="00AE70F0">
        <w:rPr>
          <w:rFonts w:ascii="Calibri" w:hAnsi="Calibri" w:cs="Calibri"/>
        </w:rPr>
        <w:t xml:space="preserve"> с инженерными сетями и с системой улиц и дорог городских округов и поселений и в соответствии с подразделами 5.4 "Зоны инженерной инфраструктуры" и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4.2.91. Баланс территории микрорайона малоэтажной застройки в пределах городской границы определяется в соответствии с таблицей 42 основной части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5"/>
        <w:rPr>
          <w:rFonts w:ascii="Calibri" w:hAnsi="Calibri" w:cs="Calibri"/>
        </w:rPr>
      </w:pPr>
      <w:bookmarkStart w:id="333" w:name="Par15468"/>
      <w:bookmarkEnd w:id="333"/>
      <w:r w:rsidRPr="00AE70F0">
        <w:rPr>
          <w:rFonts w:ascii="Calibri" w:hAnsi="Calibri" w:cs="Calibri"/>
        </w:rPr>
        <w:t>Сельские поселения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4.2.93. Преимущественным типом застройки в сельских населенных пунктах являются индивидуальные жилые дома усадебного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4.2.95. В сельских поселениях расчетные показатели жилищной обеспеченности в малоэтажной, в том числе индивидуальной, застройке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4.2.96. Расчетную плотность населения на территории сельских населенных пунктов следует принимать в соответствии с таблицей 44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4.2.97. Интенсивность использования территории сельского населенного пункта определяется коэффициентом застройки (</w:t>
      </w:r>
      <w:proofErr w:type="spellStart"/>
      <w:r w:rsidRPr="00AE70F0">
        <w:rPr>
          <w:rFonts w:ascii="Calibri" w:hAnsi="Calibri" w:cs="Calibri"/>
        </w:rPr>
        <w:t>Кз</w:t>
      </w:r>
      <w:proofErr w:type="spellEnd"/>
      <w:r w:rsidRPr="00AE70F0">
        <w:rPr>
          <w:rFonts w:ascii="Calibri" w:hAnsi="Calibri" w:cs="Calibri"/>
        </w:rPr>
        <w:t>) и коэффициентом плотности застройки (</w:t>
      </w:r>
      <w:proofErr w:type="spellStart"/>
      <w:r w:rsidRPr="00AE70F0">
        <w:rPr>
          <w:rFonts w:ascii="Calibri" w:hAnsi="Calibri" w:cs="Calibri"/>
        </w:rPr>
        <w:t>Кпз</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Предельно допустимые параметры застройки (</w:t>
      </w:r>
      <w:proofErr w:type="spellStart"/>
      <w:r w:rsidRPr="00AE70F0">
        <w:rPr>
          <w:rFonts w:ascii="Calibri" w:hAnsi="Calibri" w:cs="Calibri"/>
        </w:rPr>
        <w:t>Кз</w:t>
      </w:r>
      <w:proofErr w:type="spellEnd"/>
      <w:r w:rsidRPr="00AE70F0">
        <w:rPr>
          <w:rFonts w:ascii="Calibri" w:hAnsi="Calibri" w:cs="Calibri"/>
        </w:rPr>
        <w:t xml:space="preserve"> и </w:t>
      </w:r>
      <w:proofErr w:type="spellStart"/>
      <w:r w:rsidRPr="00AE70F0">
        <w:rPr>
          <w:rFonts w:ascii="Calibri" w:hAnsi="Calibri" w:cs="Calibri"/>
        </w:rPr>
        <w:t>Кпз</w:t>
      </w:r>
      <w:proofErr w:type="spellEnd"/>
      <w:r w:rsidRPr="00AE70F0">
        <w:rPr>
          <w:rFonts w:ascii="Calibri" w:hAnsi="Calibri" w:cs="Calibri"/>
        </w:rPr>
        <w:t>) сельской жилой зоны приведены в таблице 45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4.2.99. Минимальные расстояния между зданиями, а также между крайними строениями и </w:t>
      </w:r>
      <w:r w:rsidRPr="00AE70F0">
        <w:rPr>
          <w:rFonts w:ascii="Calibri" w:hAnsi="Calibri" w:cs="Calibri"/>
        </w:rPr>
        <w:lastRenderedPageBreak/>
        <w:t>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4.2.100. До границы смежного земельного участка расстояния по санитарно-бытовым и зооветеринарным требованиям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усадебного одно-, двухквартирного дома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постройки для содержания скота и птицы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ред. Постановления ЗС Краснодарского края от 24.09.2013 N 612-П)</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других построек (бани, гаража и других)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стволов высокорослых деревьев - 4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среднерослых - 2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кустарника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46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4.2.103. В сельских населенных пунктах размещаемые в пределах жилой зоны группы сараев должны содержать не более 30 блоков каждая.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Сараи для скота и птицы должны быть на расстояниях от окон жилых помещений дома не меньших, чем указанные в таблице 47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застройки сблокированных сараев не должна превышать 800 кв. м. Расстояния между группами сараев следует принимать в соответствии с требованиями раздела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сараев для скота и птицы до шахтных колодцев должно быть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4.2.105. Размеры хозяйственных построек, размещаемых в сельских населенных пунктах на приусадебных, </w:t>
      </w:r>
      <w:proofErr w:type="spellStart"/>
      <w:r w:rsidRPr="00AE70F0">
        <w:rPr>
          <w:rFonts w:ascii="Calibri" w:hAnsi="Calibri" w:cs="Calibri"/>
        </w:rPr>
        <w:t>приквартирных</w:t>
      </w:r>
      <w:proofErr w:type="spellEnd"/>
      <w:r w:rsidRPr="00AE70F0">
        <w:rPr>
          <w:rFonts w:ascii="Calibri" w:hAnsi="Calibri" w:cs="Calibri"/>
        </w:rPr>
        <w:t xml:space="preserve">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w:t>
      </w:r>
      <w:proofErr w:type="spellStart"/>
      <w:r w:rsidRPr="00AE70F0">
        <w:rPr>
          <w:rFonts w:ascii="Calibri" w:hAnsi="Calibri" w:cs="Calibri"/>
        </w:rPr>
        <w:t>приквартирных</w:t>
      </w:r>
      <w:proofErr w:type="spellEnd"/>
      <w:r w:rsidRPr="00AE70F0">
        <w:rPr>
          <w:rFonts w:ascii="Calibri" w:hAnsi="Calibri" w:cs="Calibri"/>
        </w:rPr>
        <w:t xml:space="preserve">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территории сельской малоэтажной жилой застройки предусматривается стопроцентная обеспеченность </w:t>
      </w:r>
      <w:proofErr w:type="spellStart"/>
      <w:r w:rsidRPr="00AE70F0">
        <w:rPr>
          <w:rFonts w:ascii="Calibri" w:hAnsi="Calibri" w:cs="Calibri"/>
        </w:rPr>
        <w:t>машино</w:t>
      </w:r>
      <w:proofErr w:type="spellEnd"/>
      <w:r w:rsidRPr="00AE70F0">
        <w:rPr>
          <w:rFonts w:ascii="Calibri" w:hAnsi="Calibri" w:cs="Calibri"/>
        </w:rPr>
        <w:t>-местами для хранения и парковки легковых автомобилей и других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с застройкой жилыми домами усадебного типа стоянки размещаются в пределах отведенного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подразделом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подраздела 4.4 "Зоны рекреационного назначения"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4.3 "Общественно-деловые зоны" настоящего раздела и таблицами 4, 5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34" w:name="Par15509"/>
      <w:bookmarkEnd w:id="334"/>
      <w:r w:rsidRPr="00AE70F0">
        <w:rPr>
          <w:rFonts w:ascii="Calibri" w:hAnsi="Calibri" w:cs="Calibri"/>
        </w:rPr>
        <w:t>4.3. Общественно-деловые зоны: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335" w:name="Par15511"/>
      <w:bookmarkEnd w:id="335"/>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крупных городах, а также в городах с расчлененной структурой общегородской центр дополняется </w:t>
      </w:r>
      <w:proofErr w:type="spellStart"/>
      <w:r w:rsidRPr="00AE70F0">
        <w:rPr>
          <w:rFonts w:ascii="Calibri" w:hAnsi="Calibri" w:cs="Calibri"/>
        </w:rPr>
        <w:t>подцентрами</w:t>
      </w:r>
      <w:proofErr w:type="spellEnd"/>
      <w:r w:rsidRPr="00AE70F0">
        <w:rPr>
          <w:rFonts w:ascii="Calibri" w:hAnsi="Calibri" w:cs="Calibri"/>
        </w:rPr>
        <w:t xml:space="preserve"> городского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 В сельских поселениях формируется общественно-деловая зона, являющаяся центром сельского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сельских населенных пунктах формируется общественно-деловая зона, дополняемая объектами повседневного обслуживания в жилой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w:t>
      </w:r>
      <w:r w:rsidRPr="00AE70F0">
        <w:rPr>
          <w:rFonts w:ascii="Calibri" w:hAnsi="Calibri" w:cs="Calibri"/>
        </w:rPr>
        <w:lastRenderedPageBreak/>
        <w:t>производится в соответствии с требованиями раздела 11 "Охрана объектов культурного наследия (памятников истории и культуры)"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утвержденных границ и режимов содержания и использования территорий историко-культурного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нормативных параметров исторически сложившихся типов застройки - </w:t>
      </w:r>
      <w:proofErr w:type="spellStart"/>
      <w:r w:rsidRPr="00AE70F0">
        <w:rPr>
          <w:rFonts w:ascii="Calibri" w:hAnsi="Calibri" w:cs="Calibri"/>
        </w:rPr>
        <w:t>морфотипов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историко-культурных исследований;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требований и ограничений визуального и ландшафтного характера.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336" w:name="Par15528"/>
      <w:bookmarkEnd w:id="336"/>
      <w:r w:rsidRPr="00AE70F0">
        <w:rPr>
          <w:rFonts w:ascii="Calibri" w:hAnsi="Calibri" w:cs="Calibri"/>
        </w:rPr>
        <w:t>Структура и типология общественных центров и объектов</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общественно-деловой зоны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3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приведенных в разделе 11 "Охрана объектов культурного наследия (памятников истории и культуры)"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4.3.8. В общественно-деловых зонах допускается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организации индустрии развлечений при отсутствии ограничений на их размещение.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w:t>
      </w:r>
      <w:proofErr w:type="spellStart"/>
      <w:r w:rsidRPr="00AE70F0">
        <w:rPr>
          <w:rFonts w:ascii="Calibri" w:hAnsi="Calibri" w:cs="Calibri"/>
        </w:rPr>
        <w:t>морфотипы</w:t>
      </w:r>
      <w:proofErr w:type="spellEnd"/>
      <w:r w:rsidRPr="00AE70F0">
        <w:rPr>
          <w:rFonts w:ascii="Calibri" w:hAnsi="Calibri" w:cs="Calibri"/>
        </w:rPr>
        <w:t xml:space="preserve">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337" w:name="Par15541"/>
      <w:bookmarkEnd w:id="337"/>
      <w:r w:rsidRPr="00AE70F0">
        <w:rPr>
          <w:rFonts w:ascii="Calibri" w:hAnsi="Calibri" w:cs="Calibri"/>
        </w:rPr>
        <w:t>Нормативные параметры застройки общественно-деловой зоны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4.2 "Жилые зоны"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раздела 11 "Охрана объектов культурного наследия (памятников истории и культуры)"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Для объектов, не указанных в таблице 3 основной части настоящих Нормативов, расчетные данные следует устанавливать в задании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Постановление главы администрации (губернатора) Краснодарского края от 20.05.2011 N 533 имеет название "Об установлении нормативов минимальной обеспеченности населения площадью торговых объектов для Краснодарского края", а не "Об установлении нормативов минимальной обеспеченности населения площадью торговых объектов".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Нормативы минимальной обеспеченности населения площадью торговых объектов установлены Постановлением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4.3.12.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(не приводится)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Интенсивность использования территории общественно-деловой зоны характеризуется плотностью застройки (тыс. кв. м/га) и процентом </w:t>
      </w:r>
      <w:proofErr w:type="spellStart"/>
      <w:r w:rsidRPr="00AE70F0">
        <w:rPr>
          <w:rFonts w:ascii="Calibri" w:hAnsi="Calibri" w:cs="Calibri"/>
        </w:rPr>
        <w:t>застроенности</w:t>
      </w:r>
      <w:proofErr w:type="spellEnd"/>
      <w:r w:rsidRPr="00AE70F0">
        <w:rPr>
          <w:rFonts w:ascii="Calibri" w:hAnsi="Calibri" w:cs="Calibri"/>
        </w:rPr>
        <w:t xml:space="preserve">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48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4.3.13. Размер земельного участка, предоставляемого для зданий общественно-деловой зоны, определяется по нормативам, приведенным в таблицах 4 и 5 основной части настоящих Нормативов, или по заданию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12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4.3.17. Размещение объектов и сетей инженерной инфраструктуры общественно-деловой зоны следует осуществлять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4.3.19. Расстояния между остановками общественного пассажирского транспорта в общественно-деловой зоне не должны превышать 250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4.3.20. Требуемое расчетное количество </w:t>
      </w:r>
      <w:proofErr w:type="spellStart"/>
      <w:r w:rsidRPr="00AE70F0">
        <w:rPr>
          <w:rFonts w:ascii="Calibri" w:hAnsi="Calibri" w:cs="Calibri"/>
        </w:rPr>
        <w:t>машино</w:t>
      </w:r>
      <w:proofErr w:type="spellEnd"/>
      <w:r w:rsidRPr="00AE70F0">
        <w:rPr>
          <w:rFonts w:ascii="Calibri" w:hAnsi="Calibri" w:cs="Calibri"/>
        </w:rPr>
        <w:t>-мест для парковки легковых автомобилей устанавливается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4.3.21. Условия безопасности в общественно-деловых зонах обеспечиваются в соответствии с разделом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4"/>
        <w:rPr>
          <w:rFonts w:ascii="Calibri" w:hAnsi="Calibri" w:cs="Calibri"/>
        </w:rPr>
      </w:pPr>
      <w:bookmarkStart w:id="338" w:name="Par15573"/>
      <w:bookmarkEnd w:id="338"/>
      <w:r w:rsidRPr="00AE70F0">
        <w:rPr>
          <w:rFonts w:ascii="Calibri" w:hAnsi="Calibri" w:cs="Calibri"/>
        </w:rPr>
        <w:t>Объекты социальной инфраструктуры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4.3.24. Расчет количества и вместимости объектов обслуживания, размеры их земельных участков следует принимать по нормативам обеспеченности, приведенным в таблицах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 менее приведенных в таблицах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Количество, вместимость организаций обслуживания, их размещение и размеры земельных участков, не указанные в таблицах 4 и 5 основной части настоящих Нормативов, следует устанавливать по заданию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таблице 49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периодического обслуживания - организации, посещаемые населением не реже одного раза в месяц;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Перечень объектов по видам обслуживания приведен в таблице 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10 "Охрана окружающей среды" и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50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помещения здравоохранения принимаются в зависимости от числа работающих: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списочной численности от 50 до 300 работающих должен быть предусмотрен медицинский пункт.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медицинского пункта следует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кв. м - при списочной численности от 50 до 150 работающих;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18 кв. м - при списочной численности от 151 до 300 работающих.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списочной численности более 300 работающих должны предусматриваться фельдшерские или врачебные здравпункты;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организации общественного питания следует проектировать с учетом численности работников,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численности работающих в смену до 200 человек - столовую-раздаточную;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численности работающих в смену менее 30 человек допускается предусматривать комнату приема пищи.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4.3.31. Объекты открытой сети, размещаемые на границе территорий производственных зон и жилых районов, определяются согласно таблицам 4 и 5 основной части настоящих Нормативов </w:t>
      </w:r>
      <w:r w:rsidRPr="00AE70F0">
        <w:rPr>
          <w:rFonts w:ascii="Calibri" w:hAnsi="Calibri" w:cs="Calibri"/>
        </w:rPr>
        <w:lastRenderedPageBreak/>
        <w:t>на население прилегающих районов с коэффициентом учета работающих в соответствии с таблицей 51 основной части настоящих Нормативов.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4.3.34. Дошкольные образовательные учреждения (далее - ДОУ) следует размещать в соответствии с требованиями СанПиН 2.4.1.3049-13.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4.3.35. При размещении ДОУ следует учитывать радиус их пешеходной доступности в соответствии с таблицами 4 и 5 основной части настоящих Нормативов. Расстояния от зданий ДОУ до различных видов зданий (жилых, производственных и др.) принимаются в соответствии с таблицей 23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4.3.37. Здания общеобразовательных учреждений допускается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4.3.39. Минимальную обеспеченность общеобразовательными учреждениями, площадь их участков и размещение принимают в соответствии с приложением 6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4.3.40. Расстояния от зданий общеобразовательных учреждений до различных видов зданий (жилых, производственных и др.) принимаются в соответствии с таблицей 23 настоящих Нормативов и СП 35-103-2001.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4.3.41. Здание общеобразовательного учреждения следует размещать в соответствии с требованиями СанПиН 2.4.2.2821-10.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Учебно-производственные помещения, спортзал и столовую следует выделять в отдельные </w:t>
      </w:r>
      <w:r w:rsidRPr="00AE70F0">
        <w:rPr>
          <w:rFonts w:ascii="Calibri" w:hAnsi="Calibri" w:cs="Calibri"/>
        </w:rPr>
        <w:lastRenderedPageBreak/>
        <w:t>блоки, связанные переходом с основным корпусом.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4.3.45. Размеры земельных участков для учреждений НПО следует принимать в соответствии с приложением 6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4.3.47.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4.3.49. Размер земельного участка следует принимать как сумму площадей функциональных зон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этажей - 3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этажей - 2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этажей - 1,5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4.3.55. Спортивную зону высшего учебного заведения следует размещать смежно с учебной и жилой зонами.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4.3.57. Площадь озеленения территории должна составлять не менее 30 - 50 процентов общей площади.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4.3.58.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4.3.59. Лечебные учреждения размещаются в соответствии с требованиями СанПиН 2.1.3.2630-10 и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Указанные учреждения и предприятия могут иметь </w:t>
      </w:r>
      <w:proofErr w:type="spellStart"/>
      <w:r w:rsidRPr="00AE70F0">
        <w:rPr>
          <w:rFonts w:ascii="Calibri" w:hAnsi="Calibri" w:cs="Calibri"/>
        </w:rPr>
        <w:t>центроформирующее</w:t>
      </w:r>
      <w:proofErr w:type="spellEnd"/>
      <w:r w:rsidRPr="00AE70F0">
        <w:rPr>
          <w:rFonts w:ascii="Calibri" w:hAnsi="Calibri" w:cs="Calibri"/>
        </w:rPr>
        <w:t xml:space="preserve"> значение и размещаться в центральной части жилого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4.3.65. Размещение встроенных предприятий, оказывающих вредное влияние на здоровье населения (</w:t>
      </w:r>
      <w:proofErr w:type="spellStart"/>
      <w:r w:rsidRPr="00AE70F0">
        <w:rPr>
          <w:rFonts w:ascii="Calibri" w:hAnsi="Calibri" w:cs="Calibri"/>
        </w:rPr>
        <w:t>рентгеноустановок</w:t>
      </w:r>
      <w:proofErr w:type="spellEnd"/>
      <w:r w:rsidRPr="00AE70F0">
        <w:rPr>
          <w:rFonts w:ascii="Calibri" w:hAnsi="Calibri" w:cs="Calibri"/>
        </w:rPr>
        <w:t>, магазинов стройматериалов, москательно-химических и другое), в условиях малоэтажной застройки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Помимо стационарных зданий необходимо предусматривать передвижные средства и сезонные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4.3.68. Расчет обеспеченности организациями обслуживания, уровня охвата по категориям населения и размеры земельных участков определяются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w:t>
      </w:r>
      <w:proofErr w:type="spellStart"/>
      <w:r w:rsidRPr="00AE70F0">
        <w:rPr>
          <w:rFonts w:ascii="Calibri" w:hAnsi="Calibri" w:cs="Calibri"/>
        </w:rPr>
        <w:t>пешеходно</w:t>
      </w:r>
      <w:proofErr w:type="spellEnd"/>
      <w:r w:rsidRPr="00AE70F0">
        <w:rPr>
          <w:rFonts w:ascii="Calibri" w:hAnsi="Calibri" w:cs="Calibri"/>
        </w:rPr>
        <w:t>-транспортной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AE70F0">
        <w:rPr>
          <w:rFonts w:ascii="Calibri" w:hAnsi="Calibri" w:cs="Calibri"/>
        </w:rPr>
        <w:t>подрайонной</w:t>
      </w:r>
      <w:proofErr w:type="spellEnd"/>
      <w:r w:rsidRPr="00AE70F0">
        <w:rPr>
          <w:rFonts w:ascii="Calibri" w:hAnsi="Calibri" w:cs="Calibri"/>
        </w:rPr>
        <w:t xml:space="preserve"> системы по обслуживанию сельского населения ограниченным по составу </w:t>
      </w:r>
      <w:r w:rsidRPr="00AE70F0">
        <w:rPr>
          <w:rFonts w:ascii="Calibri" w:hAnsi="Calibri" w:cs="Calibri"/>
        </w:rPr>
        <w:lastRenderedPageBreak/>
        <w:t>комплексом организаций периодического пользования в пределах транспортной доступности 30 - 45 минут.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4.3.71. Радиусы обслуживания в сельских поселениях допускаются: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дошкольных образовательных организаций -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общеобразовательных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учащихся I ступени обучения - не более 2 км пешеходной и не более 15 мин. (в одну сторону) транспортной доступности;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организаций торговли - в соответствии с таблицами 4 и 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поликлиник, амбулаторий, фельдшерско-акушерских пунктов и аптек - не более 30 минут </w:t>
      </w:r>
      <w:proofErr w:type="spellStart"/>
      <w:r w:rsidRPr="00AE70F0">
        <w:rPr>
          <w:rFonts w:ascii="Calibri" w:hAnsi="Calibri" w:cs="Calibri"/>
        </w:rPr>
        <w:t>пешеходно</w:t>
      </w:r>
      <w:proofErr w:type="spellEnd"/>
      <w:r w:rsidRPr="00AE70F0">
        <w:rPr>
          <w:rFonts w:ascii="Calibri" w:hAnsi="Calibri" w:cs="Calibri"/>
        </w:rPr>
        <w:t>-транспортной доступности.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39" w:name="Par15664"/>
      <w:bookmarkEnd w:id="339"/>
      <w:r w:rsidRPr="00AE70F0">
        <w:rPr>
          <w:rFonts w:ascii="Calibri" w:hAnsi="Calibri" w:cs="Calibri"/>
        </w:rPr>
        <w:t>4.4. Зоны рекреационного назначения:</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40" w:name="Par15665"/>
      <w:bookmarkEnd w:id="340"/>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4.4.4. В городских округах и поселениях необходимо предусматривать непрерывную систему озелененных территорий и других открытых пространств.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озелененных территориях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соотношение территорий, занятых зелеными насаждениями, элементами благоустройства, сооружениями и застройкой;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габариты допускаемой застройки и ее назначение;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зеленых насаждений до зданий, сооружений,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4.4.5. Удельный вес озелененных территорий различного назначения в пределах застроенной территории (уровень </w:t>
      </w:r>
      <w:proofErr w:type="spellStart"/>
      <w:r w:rsidRPr="00AE70F0">
        <w:rPr>
          <w:rFonts w:ascii="Calibri" w:hAnsi="Calibri" w:cs="Calibri"/>
        </w:rPr>
        <w:t>озелененности</w:t>
      </w:r>
      <w:proofErr w:type="spellEnd"/>
      <w:r w:rsidRPr="00AE70F0">
        <w:rPr>
          <w:rFonts w:ascii="Calibri" w:hAnsi="Calibri" w:cs="Calibri"/>
        </w:rPr>
        <w:t xml:space="preserve">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41" w:name="Par15677"/>
      <w:bookmarkEnd w:id="341"/>
      <w:r w:rsidRPr="00AE70F0">
        <w:rPr>
          <w:rFonts w:ascii="Calibri" w:hAnsi="Calibri" w:cs="Calibri"/>
        </w:rPr>
        <w:t>Озелененные территории общего 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таблице 52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таблице 52 основной части настоящих Нормативов озелененным территориям </w:t>
      </w:r>
      <w:r w:rsidRPr="00AE70F0">
        <w:rPr>
          <w:rFonts w:ascii="Calibri" w:hAnsi="Calibri" w:cs="Calibri"/>
        </w:rPr>
        <w:lastRenderedPageBreak/>
        <w:t>общего пользования исходя из расчета не более 5 кв. м/чел.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w:t>
      </w:r>
      <w:proofErr w:type="spellStart"/>
      <w:r w:rsidRPr="00AE70F0">
        <w:rPr>
          <w:rFonts w:ascii="Calibri" w:hAnsi="Calibri" w:cs="Calibri"/>
        </w:rPr>
        <w:t>средоохранное</w:t>
      </w:r>
      <w:proofErr w:type="spellEnd"/>
      <w:r w:rsidRPr="00AE70F0">
        <w:rPr>
          <w:rFonts w:ascii="Calibri" w:hAnsi="Calibri" w:cs="Calibri"/>
        </w:rPr>
        <w:t xml:space="preserve"> и </w:t>
      </w:r>
      <w:proofErr w:type="spellStart"/>
      <w:r w:rsidRPr="00AE70F0">
        <w:rPr>
          <w:rFonts w:ascii="Calibri" w:hAnsi="Calibri" w:cs="Calibri"/>
        </w:rPr>
        <w:t>средоформирующее</w:t>
      </w:r>
      <w:proofErr w:type="spellEnd"/>
      <w:r w:rsidRPr="00AE70F0">
        <w:rPr>
          <w:rFonts w:ascii="Calibri" w:hAnsi="Calibri" w:cs="Calibri"/>
        </w:rPr>
        <w:t xml:space="preserve"> 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4.4.8. Минимальные размеры площади в гектарах принимаются: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городских парков - 15;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парков планировочных районов (жилых районов) - 10;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садов жилых зон (микрорайонов) - 3;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скверов - 0,5.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4.4.10. Соотношение элементов территории парка следует принимать в процентах от общей площади парка: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территории зеленых насаждений и водоемов - 65 - 75;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аллеи, дороги, площадки - 10 - 15;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- 8 - 12;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- 5 - 7.</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4.4.11. Функциональная организация территории парка определяется проектом в зависимости от специализации.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4.4.12. Время доступности должно составлять не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городских парков - 20 минут;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парков планировочных районов - 15 минут или 1200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между жилой застройкой и ближним краем паркового массива должно быть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4.4.13. Автостоянки для посетителей парков следует размещать за пределами его территории, но не далее 400 м от входа, и проектировать из расчета не менее 15 </w:t>
      </w:r>
      <w:proofErr w:type="spellStart"/>
      <w:r w:rsidRPr="00AE70F0">
        <w:rPr>
          <w:rFonts w:ascii="Calibri" w:hAnsi="Calibri" w:cs="Calibri"/>
        </w:rPr>
        <w:t>машино</w:t>
      </w:r>
      <w:proofErr w:type="spellEnd"/>
      <w:r w:rsidRPr="00AE70F0">
        <w:rPr>
          <w:rFonts w:ascii="Calibri" w:hAnsi="Calibri" w:cs="Calibri"/>
        </w:rPr>
        <w:t>-мест на 100 единовременных посетителей. Размеры земельных участков автостоянок на одно место должны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легковых автомобилей - 25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автобусов - 40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велосипедов - 0,9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указанные размеры не входит площадь подъездов и разделительных полос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4.4.14. Расчетное число единовременных посетителей территории парков, лесопарков, лесов, зеленых зон следует принимать не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городских парков - 100 чел./га;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парков зон отдыха - 70 чел./га;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лесопарков - 10 чел./га;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лесов - 1 - 3 чел./га.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При единовременном количестве посетителей 10 - 50 чел./га необходимо предусматривать дорожно-</w:t>
      </w:r>
      <w:proofErr w:type="spellStart"/>
      <w:r w:rsidRPr="00AE70F0">
        <w:rPr>
          <w:rFonts w:ascii="Calibri" w:hAnsi="Calibri" w:cs="Calibri"/>
        </w:rPr>
        <w:t>тропиночную</w:t>
      </w:r>
      <w:proofErr w:type="spellEnd"/>
      <w:r w:rsidRPr="00AE70F0">
        <w:rPr>
          <w:rFonts w:ascii="Calibri" w:hAnsi="Calibri" w:cs="Calibri"/>
        </w:rPr>
        <w:t xml:space="preserve"> сеть для организации их движения, а на опушках полян - почвозащитные посадки, при единовременном количестве посетителей 50 чел./га и более - </w:t>
      </w:r>
      <w:r w:rsidRPr="00AE70F0">
        <w:rPr>
          <w:rFonts w:ascii="Calibri" w:hAnsi="Calibri" w:cs="Calibri"/>
        </w:rPr>
        <w:lastRenderedPageBreak/>
        <w:t>мероприятия по преобразованию лесного ландшафта в парковый.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раздел 7 "Особо охраняемые территории" настоящих Нормативов, а не раздел 5.</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4.4.17. При размещении парков на пойменных территориях необходимо соблюдать требования настоящего раздела и СНиП 2.06.15-85.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4.4.19. Соотношение элементов территории городского сада следует определять в процентах от общей площади сада: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территории зеленых насаждений и водоемов - 65 - 75;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аллеи, дорожки, площадки - 18 - 27;</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- 2 - 5.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сада микрорайона (квартала) допускается изменение соотношения элементов территории сада, приведенных в пункте 4.4.21 настоящего раздела, в сторону снижения процента озеленения и увеличения площади дорожек, но не более чем на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42" w:name="Par15728"/>
      <w:bookmarkEnd w:id="342"/>
      <w:r w:rsidRPr="00AE70F0">
        <w:rPr>
          <w:rFonts w:ascii="Calibri" w:hAnsi="Calibri" w:cs="Calibri"/>
        </w:rP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Бульвары и пешеходные аллеи следует предусматривать в направлении массовых потоков пешеходного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Ширину бульваров с одной продольной пешеходной аллеей следует принимать в метрах, не менее размещаемых: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оси улиц - 18;</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одной стороны улицы между проезжей частью и застройкой - 10.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4.4.22. Соотношение элементов территории бульвара следует принимать согласно таблице </w:t>
      </w:r>
      <w:r w:rsidRPr="00AE70F0">
        <w:rPr>
          <w:rFonts w:ascii="Calibri" w:hAnsi="Calibri" w:cs="Calibri"/>
        </w:rPr>
        <w:lastRenderedPageBreak/>
        <w:t>53 основной части настоящих Нормативов в зависимости от его ширины.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сквера запрещается размещение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4.4.24. Соотношение элементов территории сквера следует принимать по таблице 54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Покрытия площадок, дорожно-</w:t>
      </w:r>
      <w:proofErr w:type="spellStart"/>
      <w:r w:rsidRPr="00AE70F0">
        <w:rPr>
          <w:rFonts w:ascii="Calibri" w:hAnsi="Calibri" w:cs="Calibri"/>
        </w:rPr>
        <w:t>тропиночной</w:t>
      </w:r>
      <w:proofErr w:type="spellEnd"/>
      <w:r w:rsidRPr="00AE70F0">
        <w:rPr>
          <w:rFonts w:ascii="Calibri" w:hAnsi="Calibri" w:cs="Calibri"/>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4.4.27. Расстояния от зданий и сооружений до зеленых насаждений следует принимать в соответствии с таблицей 55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Общую площадь цветочно-оранжерейных хозяйств следует принимать из расчета 0,4 кв. м/чел.</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43" w:name="Par15746"/>
      <w:bookmarkEnd w:id="343"/>
      <w:r w:rsidRPr="00AE70F0">
        <w:rPr>
          <w:rFonts w:ascii="Calibri" w:hAnsi="Calibri" w:cs="Calibri"/>
        </w:rPr>
        <w:t>Зоны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4.4.30. Зоны массового кратковременного отдыха следует располагать в пределах доступности на общественном транспорте не более 1,5 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Зона проживания формируется из "ядра" круглогодичного функционирования (пансионат, профилакторий, база отдыха и другое) и </w:t>
      </w:r>
      <w:proofErr w:type="spellStart"/>
      <w:r w:rsidRPr="00AE70F0">
        <w:rPr>
          <w:rFonts w:ascii="Calibri" w:hAnsi="Calibri" w:cs="Calibri"/>
        </w:rPr>
        <w:t>подзоны</w:t>
      </w:r>
      <w:proofErr w:type="spellEnd"/>
      <w:r w:rsidRPr="00AE70F0">
        <w:rPr>
          <w:rFonts w:ascii="Calibri" w:hAnsi="Calibri" w:cs="Calibri"/>
        </w:rPr>
        <w:t xml:space="preserve"> "пикового" проживания, основу которой составляют летние городки отдыха, предназначенные для </w:t>
      </w:r>
      <w:proofErr w:type="spellStart"/>
      <w:r w:rsidRPr="00AE70F0">
        <w:rPr>
          <w:rFonts w:ascii="Calibri" w:hAnsi="Calibri" w:cs="Calibri"/>
        </w:rPr>
        <w:t>рекреантов</w:t>
      </w:r>
      <w:proofErr w:type="spellEnd"/>
      <w:r w:rsidRPr="00AE70F0">
        <w:rPr>
          <w:rFonts w:ascii="Calibri" w:hAnsi="Calibri" w:cs="Calibri"/>
        </w:rPr>
        <w:t xml:space="preserve"> выходного дня.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56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подраздел 7.2 "Особо охраняемые природные территории" настоящих Нормативов, а не подраздел 5.2.</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5.2 "Особо охраняемые природные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4.4.36. Допускается размещать автостоянки, необходимые инженерные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стоянок автомобилей, размещаемых у границ лесопарков, зон отдыха и курортных зон, следует определять по заданию на проектирование.</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44" w:name="Par15765"/>
      <w:bookmarkEnd w:id="344"/>
      <w:r w:rsidRPr="00AE70F0">
        <w:rPr>
          <w:rFonts w:ascii="Calibri" w:hAnsi="Calibri" w:cs="Calibri"/>
        </w:rPr>
        <w:t>5. Производственная территория: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45" w:name="Par15766"/>
      <w:bookmarkEnd w:id="345"/>
      <w:r w:rsidRPr="00AE70F0">
        <w:rPr>
          <w:rFonts w:ascii="Calibri" w:hAnsi="Calibri" w:cs="Calibri"/>
        </w:rPr>
        <w:t>5.1.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5.1.1. В состав производственных зон, зон инженерной и транспортной инфраструктур могут включаться: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зоны - зоны размещения производственных объектов с различными нормативами воздействия на окружающую среду;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иные виды производственной, инженерной и транспортной инфраструктур.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46" w:name="Par15774"/>
      <w:bookmarkEnd w:id="346"/>
      <w:r w:rsidRPr="00AE70F0">
        <w:rPr>
          <w:rFonts w:ascii="Calibri" w:hAnsi="Calibri" w:cs="Calibri"/>
        </w:rPr>
        <w:t>5.2. Производственные зоны</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47" w:name="Par15775"/>
      <w:bookmarkEnd w:id="347"/>
      <w:r w:rsidRPr="00AE70F0">
        <w:rPr>
          <w:rFonts w:ascii="Calibri" w:hAnsi="Calibri" w:cs="Calibri"/>
        </w:rPr>
        <w:t>Структура производственных зон, классификация предприятий и их размещение: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СанПиН 2.2.1/2.1.1.1200-03 "Санитарно-защитные зоны и санитарная классификация предприятий, сооружений и иных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5.2.3. Устройство отвалов, </w:t>
      </w:r>
      <w:proofErr w:type="spellStart"/>
      <w:r w:rsidRPr="00AE70F0">
        <w:rPr>
          <w:rFonts w:ascii="Calibri" w:hAnsi="Calibri" w:cs="Calibri"/>
        </w:rPr>
        <w:t>шлаконакопителей</w:t>
      </w:r>
      <w:proofErr w:type="spellEnd"/>
      <w:r w:rsidRPr="00AE70F0">
        <w:rPr>
          <w:rFonts w:ascii="Calibri" w:hAnsi="Calibri" w:cs="Calibri"/>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 Размещение производственной территориальной зоны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 в составе рекреационных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 на землях особо охраняемых территорий,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первом поясе зоны санитарной охраны источников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w:t>
      </w:r>
      <w:proofErr w:type="spellStart"/>
      <w:r w:rsidRPr="00AE70F0">
        <w:rPr>
          <w:rFonts w:ascii="Calibri" w:hAnsi="Calibri" w:cs="Calibri"/>
        </w:rPr>
        <w:t>водоохранных</w:t>
      </w:r>
      <w:proofErr w:type="spellEnd"/>
      <w:r w:rsidRPr="00AE70F0">
        <w:rPr>
          <w:rFonts w:ascii="Calibri" w:hAnsi="Calibri" w:cs="Calibri"/>
        </w:rPr>
        <w:t xml:space="preserve"> и прибрежных зонах рек, морей;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охраны памятников истории и культуры без согласования с соответствующими органами охраны памятников;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активного карста, оползней, оседания или обрушения поверхности, которые могут угрожать застройке и эксплуатации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возможного катастрофического затопления в результате разрушения плотин или дамб.</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w:t>
      </w:r>
      <w:r w:rsidRPr="00AE70F0">
        <w:rPr>
          <w:rFonts w:ascii="Calibri" w:hAnsi="Calibri" w:cs="Calibri"/>
        </w:rPr>
        <w:lastRenderedPageBreak/>
        <w:t>устанавливаются санитарно-защитные зоны в соответствии с санитарной классификацией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I класса - 1000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II класса - 500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III класса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IV класса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V класса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Санитарно-защитные зоны установлены в соответствии с требованиями санитарно-эпидемиологических правил и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подраздел 5.2 "Производственные зоны" и раздел 10 "Охрана окружающей среды" настоящих Нормативов, а не подраздел 3.2 и раздел 8.</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3.2 "Производственные зоны" и разделом 8 "Охрана окружающей среды" настоящих Нормативов, обеспечивая максимально эффективное использование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w:t>
      </w:r>
      <w:r w:rsidRPr="00AE70F0">
        <w:rPr>
          <w:rFonts w:ascii="Calibri" w:hAnsi="Calibri" w:cs="Calibri"/>
        </w:rPr>
        <w:lastRenderedPageBreak/>
        <w:t>предприятиям с источниками загрязнения атмосферного воздуха.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пределах селитебной территории городских округов и поселений допускается размещать производственные предприятия, не выделяющие вредные вещества, с </w:t>
      </w:r>
      <w:proofErr w:type="spellStart"/>
      <w:r w:rsidRPr="00AE70F0">
        <w:rPr>
          <w:rFonts w:ascii="Calibri" w:hAnsi="Calibri" w:cs="Calibri"/>
        </w:rPr>
        <w:t>непожароопасными</w:t>
      </w:r>
      <w:proofErr w:type="spellEnd"/>
      <w:r w:rsidRPr="00AE70F0">
        <w:rPr>
          <w:rFonts w:ascii="Calibri" w:hAnsi="Calibri" w:cs="Calibri"/>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5.2.14. Кроме санитарной классификации, производственные предприятия и объекты имеют ряд характеристик и различаются по их параметрам,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величине занимаемой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до 0,5 га; 0,5 - 5,0 га; 5,0 - 25,0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25,0 - 200,0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интенсивности использования территории: плотность застройки от 10 до 75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численности работающих: до 50 человек; 50 - 500 человек; 500 - 1000 человек; 1000 - 4000 человек; 4000 - 10000 человек; более 10000 человек;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величине грузооборота (принимаемой по большему из двух грузопотоков - прибытия или отправления):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автомобилей в сутки: до 2; от 2 до 40; более 40;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тонн в год: до 40; от 40 до 100000; более 100000;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величине потребляемых ресурсов: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водопотребление (тыс. куб. м/сутки): до 5; от 5 до 20; более 20;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теплопотребление (Гкал/час): до 5; от 5 до 20; более 20.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5.2.19. Не допускается расширение производственных предприятий, если при этом требуется увеличение размера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5.2.21. Требования к размещению гидротехнических сооружений, тепловых электростанций, радиационных объектов приведены в пунктах 5.2.78 - 5.2.112 настоящего раздела.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48" w:name="Par15841"/>
      <w:bookmarkEnd w:id="348"/>
      <w:r w:rsidRPr="00AE70F0">
        <w:rPr>
          <w:rFonts w:ascii="Calibri" w:hAnsi="Calibri" w:cs="Calibri"/>
        </w:rPr>
        <w:t>Нормативные параметры застройки производственных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49" w:name="Par15842"/>
      <w:bookmarkEnd w:id="349"/>
      <w:r w:rsidRPr="00AE70F0">
        <w:rPr>
          <w:rFonts w:ascii="Calibri" w:hAnsi="Calibri" w:cs="Calibri"/>
        </w:rPr>
        <w:t xml:space="preserve">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w:t>
      </w:r>
      <w:proofErr w:type="spellStart"/>
      <w:r w:rsidRPr="00AE70F0">
        <w:rPr>
          <w:rFonts w:ascii="Calibri" w:hAnsi="Calibri" w:cs="Calibri"/>
        </w:rPr>
        <w:t>застроенности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Нормативная плотность застройки предприятий производственной зоны принимается в соответствии с приложением 7 (не приводится)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5.2.23. Территорию промышленного узла следует разделять на </w:t>
      </w:r>
      <w:proofErr w:type="spellStart"/>
      <w:r w:rsidRPr="00AE70F0">
        <w:rPr>
          <w:rFonts w:ascii="Calibri" w:hAnsi="Calibri" w:cs="Calibri"/>
        </w:rPr>
        <w:t>подзоны</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общественного центра;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производственных площадок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общих объектов вспомогательных производств и хозяйств.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5.2.24. Площадку предприятия по функциональному использованию следует разделять на следующие </w:t>
      </w:r>
      <w:proofErr w:type="spellStart"/>
      <w:r w:rsidRPr="00AE70F0">
        <w:rPr>
          <w:rFonts w:ascii="Calibri" w:hAnsi="Calibri" w:cs="Calibri"/>
        </w:rPr>
        <w:t>подзоны</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предзаводскую</w:t>
      </w:r>
      <w:proofErr w:type="spellEnd"/>
      <w:r w:rsidRPr="00AE70F0">
        <w:rPr>
          <w:rFonts w:ascii="Calibri" w:hAnsi="Calibri" w:cs="Calibri"/>
        </w:rPr>
        <w:t xml:space="preserve"> (за пределами ограды или условной границы предприятия);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производственную - для размещения основных производств;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подсобную - для размещения ремонтных, строительно-эксплуатационных, тарных объектов, объектов энергетики и других инженерных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складскую - для размещения складских объектов, контейнерных площадок, объектов внешнего и внутризаводского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Проектирование ограждений площадок и участков предприятий, зданий и сооружений следует принимать в соответствии с приложением 15 (не приводится)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5.2.25. </w:t>
      </w:r>
      <w:proofErr w:type="spellStart"/>
      <w:r w:rsidRPr="00AE70F0">
        <w:rPr>
          <w:rFonts w:ascii="Calibri" w:hAnsi="Calibri" w:cs="Calibri"/>
        </w:rPr>
        <w:t>Предзаводскую</w:t>
      </w:r>
      <w:proofErr w:type="spellEnd"/>
      <w:r w:rsidRPr="00AE70F0">
        <w:rPr>
          <w:rFonts w:ascii="Calibri" w:hAnsi="Calibri" w:cs="Calibri"/>
        </w:rPr>
        <w:t xml:space="preserve"> зону предприятия следует размещать со стороны основных подъездов и подходов, работающих на предприятии.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Размеры </w:t>
      </w:r>
      <w:proofErr w:type="spellStart"/>
      <w:r w:rsidRPr="00AE70F0">
        <w:rPr>
          <w:rFonts w:ascii="Calibri" w:hAnsi="Calibri" w:cs="Calibri"/>
        </w:rPr>
        <w:t>предзаводских</w:t>
      </w:r>
      <w:proofErr w:type="spellEnd"/>
      <w:r w:rsidRPr="00AE70F0">
        <w:rPr>
          <w:rFonts w:ascii="Calibri" w:hAnsi="Calibri" w:cs="Calibri"/>
        </w:rPr>
        <w:t xml:space="preserve"> зон предприятий следует принимать из расчета на 1000 работающих: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0,8 га - при количестве работающих до 0,5 тысячи;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0,7 га - при количестве работающих более 0,5 до 1 тысячи;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0,6 га - при количестве работающих от 1 до 4 тысяч;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0,5 га - при количестве работающих от 4 до 10 тысяч;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0,4 га - при количестве работающих до 10 тысяч.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5.2.26. В </w:t>
      </w:r>
      <w:proofErr w:type="spellStart"/>
      <w:r w:rsidRPr="00AE70F0">
        <w:rPr>
          <w:rFonts w:ascii="Calibri" w:hAnsi="Calibri" w:cs="Calibri"/>
        </w:rPr>
        <w:t>предзаводских</w:t>
      </w:r>
      <w:proofErr w:type="spellEnd"/>
      <w:r w:rsidRPr="00AE70F0">
        <w:rPr>
          <w:rFonts w:ascii="Calibri" w:hAnsi="Calibri" w:cs="Calibri"/>
        </w:rPr>
        <w:t xml:space="preserve">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5.5 "Зоны транспортной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Открытые площадки для стоянки легковых автомобилей инвалидов допускается размещать на территориях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0" w:name="Par15869"/>
      <w:bookmarkEnd w:id="350"/>
      <w:r w:rsidRPr="00AE70F0">
        <w:rPr>
          <w:rFonts w:ascii="Calibri" w:hAnsi="Calibri" w:cs="Calibri"/>
        </w:rP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пункт 3.2.7 в настоящем разделе отсутствует.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Организация санитарно-защитных зон осуществляется на основании проекта в соответствии с требованиями пункта 3.2.7 настоящего раздела и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5.2.31. Режим территорий санитарно-защитных зон определяется в соответствии с требованиями </w:t>
      </w:r>
      <w:proofErr w:type="spellStart"/>
      <w:r w:rsidRPr="00AE70F0">
        <w:rPr>
          <w:rFonts w:ascii="Calibri" w:hAnsi="Calibri" w:cs="Calibri"/>
        </w:rPr>
        <w:t>СанПин</w:t>
      </w:r>
      <w:proofErr w:type="spellEnd"/>
      <w:r w:rsidRPr="00AE70F0">
        <w:rPr>
          <w:rFonts w:ascii="Calibri" w:hAnsi="Calibri" w:cs="Calibri"/>
        </w:rPr>
        <w:t xml:space="preserve"> 2.2.1/2.1.1.1200-03.</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подраздел 5.4 "Зоны инженерной инфраструктуры" настоящих Нормативов, а не подраздел 3.4.</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w:t>
      </w:r>
      <w:proofErr w:type="spellStart"/>
      <w:r w:rsidRPr="00AE70F0">
        <w:rPr>
          <w:rFonts w:ascii="Calibri" w:hAnsi="Calibri" w:cs="Calibri"/>
        </w:rPr>
        <w:t>нефте</w:t>
      </w:r>
      <w:proofErr w:type="spellEnd"/>
      <w:r w:rsidRPr="00AE70F0">
        <w:rPr>
          <w:rFonts w:ascii="Calibri" w:hAnsi="Calibri" w:cs="Calibri"/>
        </w:rPr>
        <w:t xml:space="preserve">-, водо-, </w:t>
      </w:r>
      <w:proofErr w:type="spellStart"/>
      <w:r w:rsidRPr="00AE70F0">
        <w:rPr>
          <w:rFonts w:ascii="Calibri" w:hAnsi="Calibri" w:cs="Calibri"/>
        </w:rPr>
        <w:t>продуктоводов</w:t>
      </w:r>
      <w:proofErr w:type="spellEnd"/>
      <w:r w:rsidRPr="00AE70F0">
        <w:rPr>
          <w:rFonts w:ascii="Calibri" w:hAnsi="Calibri" w:cs="Calibri"/>
        </w:rPr>
        <w:t>) от величины потребляемых ресурсов.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ТЭЦ или </w:t>
      </w:r>
      <w:proofErr w:type="spellStart"/>
      <w:r w:rsidRPr="00AE70F0">
        <w:rPr>
          <w:rFonts w:ascii="Calibri" w:hAnsi="Calibri" w:cs="Calibri"/>
        </w:rPr>
        <w:t>тепломагистрали</w:t>
      </w:r>
      <w:proofErr w:type="spellEnd"/>
      <w:r w:rsidRPr="00AE70F0">
        <w:rPr>
          <w:rFonts w:ascii="Calibri" w:hAnsi="Calibri" w:cs="Calibri"/>
        </w:rPr>
        <w:t xml:space="preserve"> мощностью 1000 и более Гкал/час следует принимать расстояние до производственных территорий с теплопотреблением: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более 20 Гкал/час - не более 5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5 до 20 Гкал/час - не более 10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более 20 тыс. куб. м/сутки - не более 5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5 до 20 тыс. куб. м/сутки - не более 10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1" w:name="Par15889"/>
      <w:bookmarkEnd w:id="351"/>
      <w:r w:rsidRPr="00AE70F0">
        <w:rPr>
          <w:rFonts w:ascii="Calibri" w:hAnsi="Calibri" w:cs="Calibri"/>
        </w:rPr>
        <w:t xml:space="preserve">5.2.34. Нормативы на проектирование и строительство объектов транспортной </w:t>
      </w:r>
      <w:r w:rsidRPr="00AE70F0">
        <w:rPr>
          <w:rFonts w:ascii="Calibri" w:hAnsi="Calibri" w:cs="Calibri"/>
        </w:rPr>
        <w:lastRenderedPageBreak/>
        <w:t>инфраструктуры производственных зон принимаются в соответствии с требованиями подраздела 5.5 "Зоны транспортной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5.2.35. Условия транспортной организации территорий при их планировке и застройке должны соответствовать требованиям пунктов 5.2.39 - 5.2.42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5.2.36. Транспортные выезды и примыкание проектируются в зависимости от величины грузового оборота: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участка с грузооборотом до 40 машин в сутки или до 100 тыс. тонн в год - примыкание и выезд на городскую магистраль;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территории с численностью занятых до 500 человек должны примыкать к улицам районного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5.2.38. Проходные пункты предприятий следует располагать на расстоянии не более 1,5 км друг от друга.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2" w:name="Par15903"/>
      <w:bookmarkEnd w:id="352"/>
      <w:r w:rsidRPr="00AE70F0">
        <w:rPr>
          <w:rFonts w:ascii="Calibri" w:hAnsi="Calibri" w:cs="Calibri"/>
        </w:rPr>
        <w:t>5.2.39.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5.5 "Зоны транспортной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4.4 "Зоны рекреационного назначения"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3" w:name="Par15907"/>
      <w:bookmarkEnd w:id="353"/>
      <w:r w:rsidRPr="00AE70F0">
        <w:rPr>
          <w:rFonts w:ascii="Calibri" w:hAnsi="Calibri" w:cs="Calibri"/>
        </w:rPr>
        <w:lastRenderedPageBreak/>
        <w:t>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4.3 "Общественно-деловые зоны" раздела 4 "Селитебная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5.2.44. В данном разделе разработаны нормативы по размещению пищевой и перерабатывающей промышленности, гидротехнических сооружений, </w:t>
      </w:r>
      <w:proofErr w:type="spellStart"/>
      <w:r w:rsidRPr="00AE70F0">
        <w:rPr>
          <w:rFonts w:ascii="Calibri" w:hAnsi="Calibri" w:cs="Calibri"/>
        </w:rPr>
        <w:t>гидро</w:t>
      </w:r>
      <w:proofErr w:type="spellEnd"/>
      <w:r w:rsidRPr="00AE70F0">
        <w:rPr>
          <w:rFonts w:ascii="Calibri" w:hAnsi="Calibri" w:cs="Calibri"/>
        </w:rPr>
        <w:t>-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5.2.45. Предприятия по хранению и переработке зерна следует размещать в составе группы предприятий (комбинатов и </w:t>
      </w:r>
      <w:proofErr w:type="spellStart"/>
      <w:r w:rsidRPr="00AE70F0">
        <w:rPr>
          <w:rFonts w:ascii="Calibri" w:hAnsi="Calibri" w:cs="Calibri"/>
        </w:rPr>
        <w:t>промузлов</w:t>
      </w:r>
      <w:proofErr w:type="spellEnd"/>
      <w:r w:rsidRPr="00AE70F0">
        <w:rPr>
          <w:rFonts w:ascii="Calibri" w:hAnsi="Calibri" w:cs="Calibri"/>
        </w:rPr>
        <w:t>) с общими вспомогательными производствами и хозяйствами, инженерными сооружениями и коммуникациями.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5.2.47. Нормативный размер площади земельного участка определяется в соответствии с пунктом 5.2.22 настоящего раздела. При этом нормативная плотность застройки принимается в соответствии с приложением 7 к настоящим Нормативам.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5.2.48. Размещение предприятий в зависимости от санитарной классификации проектируется в соответствии с требованиями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5.2.52. Допускается блокировать здания и сооружения II степени огнестойкости (в том числе </w:t>
      </w:r>
      <w:r w:rsidRPr="00AE70F0">
        <w:rPr>
          <w:rFonts w:ascii="Calibri" w:hAnsi="Calibri" w:cs="Calibri"/>
        </w:rPr>
        <w:lastRenderedPageBreak/>
        <w:t>с устройством транспортерных галерей и других технологических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рабочие здания с силосными корпусами, отдельными силосами и приемоотпускными сооружениями;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5.2.53. При проектировании объектов следует предусматривать блокировку зданий и сооружений подсобно-вспомогательного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w:t>
      </w:r>
      <w:proofErr w:type="spellStart"/>
      <w:r w:rsidRPr="00AE70F0">
        <w:rPr>
          <w:rFonts w:ascii="Calibri" w:hAnsi="Calibri" w:cs="Calibri"/>
        </w:rPr>
        <w:t>крупоцехов</w:t>
      </w:r>
      <w:proofErr w:type="spellEnd"/>
      <w:r w:rsidRPr="00AE70F0">
        <w:rPr>
          <w:rFonts w:ascii="Calibri" w:hAnsi="Calibri" w:cs="Calibri"/>
        </w:rPr>
        <w:t xml:space="preserve"> и мельниц производительностью до 50 т/</w:t>
      </w:r>
      <w:proofErr w:type="spellStart"/>
      <w:r w:rsidRPr="00AE70F0">
        <w:rPr>
          <w:rFonts w:ascii="Calibri" w:hAnsi="Calibri" w:cs="Calibri"/>
        </w:rPr>
        <w:t>сут</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между зерноскладами и указанными зданиями не нормируются при условии, если: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торцевые стены зерноскладов являются противопожарными;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между поперечными проездами линии зерноскладов (шириной не менее 4 м) не более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5.2.57. 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5.2.58. Автомобильные дороги, проезды и пешеходные дорожки проектируются в соответствии с требованиями подразделов 5.2 "Производственные зоны" и 5.5 "Зоны транспортной инфраструктуры" настоящих Нормативов, СНиП 2.05.07-91*.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5.2.60.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10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5.2.62. Санитарно-защитные зоны организуются в соответствии с подпунктами 5.2.29 - 5.2.34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проектирование указанных предприятий на территории бывших кладбищ, скотомогильников, свалок.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5.2.66. При проектировании территорию предприятий молочной промышленности следует разделять на функциональные зоны: </w:t>
      </w:r>
      <w:proofErr w:type="spellStart"/>
      <w:r w:rsidRPr="00AE70F0">
        <w:rPr>
          <w:rFonts w:ascii="Calibri" w:hAnsi="Calibri" w:cs="Calibri"/>
        </w:rPr>
        <w:t>предзаводскую</w:t>
      </w:r>
      <w:proofErr w:type="spellEnd"/>
      <w:r w:rsidRPr="00AE70F0">
        <w:rPr>
          <w:rFonts w:ascii="Calibri" w:hAnsi="Calibri" w:cs="Calibri"/>
        </w:rPr>
        <w:t>, производственную и хозяйственно-складскую.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предприятий проектируются: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w:t>
      </w:r>
      <w:proofErr w:type="spellStart"/>
      <w:r w:rsidRPr="00AE70F0">
        <w:rPr>
          <w:rFonts w:ascii="Calibri" w:hAnsi="Calibri" w:cs="Calibri"/>
        </w:rPr>
        <w:t>предзаводской</w:t>
      </w:r>
      <w:proofErr w:type="spellEnd"/>
      <w:r w:rsidRPr="00AE70F0">
        <w:rPr>
          <w:rFonts w:ascii="Calibri" w:hAnsi="Calibri" w:cs="Calibri"/>
        </w:rPr>
        <w:t xml:space="preserve">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Расположение зданий и сооружений на </w:t>
      </w:r>
      <w:proofErr w:type="spellStart"/>
      <w:r w:rsidRPr="00AE70F0">
        <w:rPr>
          <w:rFonts w:ascii="Calibri" w:hAnsi="Calibri" w:cs="Calibri"/>
        </w:rPr>
        <w:t>промплощадке</w:t>
      </w:r>
      <w:proofErr w:type="spellEnd"/>
      <w:r w:rsidRPr="00AE70F0">
        <w:rPr>
          <w:rFonts w:ascii="Calibri" w:hAnsi="Calibri" w:cs="Calibri"/>
        </w:rPr>
        <w:t xml:space="preserve"> должно обеспечить поступление сырья и вывоз готовой продукции без встречных путей с поступлением топлива, вывозом отходов и прочего.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5.2.67. Санитарные разрывы между функциональными зонами участка должны быть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дворовых туалетов до производственных зданий и складов должно быть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5.4 "Зоны инженерной инфраструктуры" настоящего раздела и раздела 7 "Особо охраняемые территории" настоящих </w:t>
      </w:r>
      <w:r w:rsidRPr="00AE70F0">
        <w:rPr>
          <w:rFonts w:ascii="Calibri" w:hAnsi="Calibri" w:cs="Calibri"/>
        </w:rPr>
        <w:lastRenderedPageBreak/>
        <w:t>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5.2.69. При проектировании территорию предприятий мясной промышленности следует разделять на функциональные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производственную, где расположены здания основного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базу </w:t>
      </w:r>
      <w:proofErr w:type="spellStart"/>
      <w:r w:rsidRPr="00AE70F0">
        <w:rPr>
          <w:rFonts w:ascii="Calibri" w:hAnsi="Calibri" w:cs="Calibri"/>
        </w:rPr>
        <w:t>предубойного</w:t>
      </w:r>
      <w:proofErr w:type="spellEnd"/>
      <w:r w:rsidRPr="00AE70F0">
        <w:rPr>
          <w:rFonts w:ascii="Calibri" w:hAnsi="Calibri" w:cs="Calibri"/>
        </w:rPr>
        <w:t xml:space="preserve"> содержания скота с санитарным блоком (карантин, изолятор и санитарная бойня);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хозяйственную со зданиями вспомогательного назначения и сооружениями для хранения топлива, строительных и подсобных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База </w:t>
      </w:r>
      <w:proofErr w:type="spellStart"/>
      <w:r w:rsidRPr="00AE70F0">
        <w:rPr>
          <w:rFonts w:ascii="Calibri" w:hAnsi="Calibri" w:cs="Calibri"/>
        </w:rPr>
        <w:t>предубойного</w:t>
      </w:r>
      <w:proofErr w:type="spellEnd"/>
      <w:r w:rsidRPr="00AE70F0">
        <w:rPr>
          <w:rFonts w:ascii="Calibri" w:hAnsi="Calibri" w:cs="Calibri"/>
        </w:rPr>
        <w:t xml:space="preserve">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Карантин, изолятор и санитарная бойня проектируются на обособленном участке базы </w:t>
      </w:r>
      <w:proofErr w:type="spellStart"/>
      <w:r w:rsidRPr="00AE70F0">
        <w:rPr>
          <w:rFonts w:ascii="Calibri" w:hAnsi="Calibri" w:cs="Calibri"/>
        </w:rPr>
        <w:t>предубойного</w:t>
      </w:r>
      <w:proofErr w:type="spellEnd"/>
      <w:r w:rsidRPr="00AE70F0">
        <w:rPr>
          <w:rFonts w:ascii="Calibri" w:hAnsi="Calibri" w:cs="Calibri"/>
        </w:rPr>
        <w:t xml:space="preserve">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проектировании здания и сооружения базы </w:t>
      </w:r>
      <w:proofErr w:type="spellStart"/>
      <w:r w:rsidRPr="00AE70F0">
        <w:rPr>
          <w:rFonts w:ascii="Calibri" w:hAnsi="Calibri" w:cs="Calibri"/>
        </w:rPr>
        <w:t>предубойного</w:t>
      </w:r>
      <w:proofErr w:type="spellEnd"/>
      <w:r w:rsidRPr="00AE70F0">
        <w:rPr>
          <w:rFonts w:ascii="Calibri" w:hAnsi="Calibri" w:cs="Calibri"/>
        </w:rPr>
        <w:t xml:space="preserve">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сырья и готовой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здорового скота, направляемого после ветеринарного осмотра на </w:t>
      </w:r>
      <w:proofErr w:type="spellStart"/>
      <w:r w:rsidRPr="00AE70F0">
        <w:rPr>
          <w:rFonts w:ascii="Calibri" w:hAnsi="Calibri" w:cs="Calibri"/>
        </w:rPr>
        <w:t>предубойное</w:t>
      </w:r>
      <w:proofErr w:type="spellEnd"/>
      <w:r w:rsidRPr="00AE70F0">
        <w:rPr>
          <w:rFonts w:ascii="Calibri" w:hAnsi="Calibri" w:cs="Calibri"/>
        </w:rPr>
        <w:t xml:space="preserve"> содержание, с путями больного или подозрительного на заболевание скота, направляемого в карантин, изолятор или на санитарную бойню;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пищевой продукции со скотом, навозом, отходами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5.2.70. На территории предприятия предусматриваются санитарно-защитные разрывы до мест выдачи и приема пищевой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карантина, изолятора и санитарной бойни, размещаемых в отдельном здании -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открытых загонов содержания скота -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закрытых помещений базы </w:t>
      </w:r>
      <w:proofErr w:type="spellStart"/>
      <w:r w:rsidRPr="00AE70F0">
        <w:rPr>
          <w:rFonts w:ascii="Calibri" w:hAnsi="Calibri" w:cs="Calibri"/>
        </w:rPr>
        <w:t>предубойного</w:t>
      </w:r>
      <w:proofErr w:type="spellEnd"/>
      <w:r w:rsidRPr="00AE70F0">
        <w:rPr>
          <w:rFonts w:ascii="Calibri" w:hAnsi="Calibri" w:cs="Calibri"/>
        </w:rPr>
        <w:t xml:space="preserve"> содержания скота и от складов хранения твердого топлива - не менее 25 м.</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подраздел 5.5 "Зоны транспортной инфраструктуры" настоящих Нормативов, а не подраздел 3.5.</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5.2.71. Автомобильные дороги, проезды и пешеходные дорожки проектируются в соответствии с требованиями настоящего раздела, подраздела 3.5 "Зоны транспортной инфраструктуры" настоящих Нормативов и СНиП 2.05.07-91*.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AE70F0">
        <w:rPr>
          <w:rFonts w:ascii="Calibri" w:hAnsi="Calibri" w:cs="Calibri"/>
        </w:rPr>
        <w:t>непылящим</w:t>
      </w:r>
      <w:proofErr w:type="spellEnd"/>
      <w:r w:rsidRPr="00AE70F0">
        <w:rPr>
          <w:rFonts w:ascii="Calibri" w:hAnsi="Calibri" w:cs="Calibri"/>
        </w:rPr>
        <w:t xml:space="preserve"> покрытием.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5.2.73. Свободные от застройки и проездов участки территории должны быть использованы для организации зон отдыха, озеленения.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проектировать озеленение из деревьев и кустарников, опушенные семена которых переносятся по воздуху.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AE70F0">
        <w:rPr>
          <w:rFonts w:ascii="Calibri" w:hAnsi="Calibri" w:cs="Calibri"/>
        </w:rPr>
        <w:t>сплинкерными</w:t>
      </w:r>
      <w:proofErr w:type="spellEnd"/>
      <w:r w:rsidRPr="00AE70F0">
        <w:rPr>
          <w:rFonts w:ascii="Calibri" w:hAnsi="Calibri" w:cs="Calibri"/>
        </w:rPr>
        <w:t xml:space="preserve"> устройствами для наружного обмыва автоцистерн и грязеотстойниками с </w:t>
      </w:r>
      <w:proofErr w:type="spellStart"/>
      <w:r w:rsidRPr="00AE70F0">
        <w:rPr>
          <w:rFonts w:ascii="Calibri" w:hAnsi="Calibri" w:cs="Calibri"/>
        </w:rPr>
        <w:t>бензомаслоуловителями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Системы инженерного обеспечения предприятий проектируются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5.2.77. При проектировании мест захоронения отходов производства должны соблюдаться требования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4" w:name="Par15988"/>
      <w:bookmarkEnd w:id="354"/>
      <w:r w:rsidRPr="00AE70F0">
        <w:rPr>
          <w:rFonts w:ascii="Calibri" w:hAnsi="Calibri" w:cs="Calibri"/>
        </w:rPr>
        <w:t xml:space="preserve">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w:t>
      </w:r>
      <w:proofErr w:type="spellStart"/>
      <w:r w:rsidRPr="00AE70F0">
        <w:rPr>
          <w:rFonts w:ascii="Calibri" w:hAnsi="Calibri" w:cs="Calibri"/>
        </w:rPr>
        <w:t>золошлакоотвалы</w:t>
      </w:r>
      <w:proofErr w:type="spellEnd"/>
      <w:r w:rsidRPr="00AE70F0">
        <w:rPr>
          <w:rFonts w:ascii="Calibri" w:hAnsi="Calibri" w:cs="Calibri"/>
        </w:rPr>
        <w:t xml:space="preserve"> и хранилища жидких отходов промышленных и сельскохозяйственных организаций; устройства от размывов на каналах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таблицами 7 - 11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5.2.81. При проектировании гидротехнических сооружений следует обеспечивать и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надежность сооружений на всех стадиях их строительства и эксплуатации в зависимости от класса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подготовку ложа водохранилища и хранилищ жидких отходов промышленных предприятий и прилегающей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охрану месторождений полезных ископаемых;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необходимые условия судоходства;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сохранность животного и растительного мира, в том числе организацию рыбоохранных мероприятий;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минимально необходимые расходы воды, а также благоприятный уровневый и скоростной режимы в бьефах с учетом интересов </w:t>
      </w:r>
      <w:proofErr w:type="spellStart"/>
      <w:r w:rsidRPr="00AE70F0">
        <w:rPr>
          <w:rFonts w:ascii="Calibri" w:hAnsi="Calibri" w:cs="Calibri"/>
        </w:rPr>
        <w:t>водопотребителей</w:t>
      </w:r>
      <w:proofErr w:type="spellEnd"/>
      <w:r w:rsidRPr="00AE70F0">
        <w:rPr>
          <w:rFonts w:ascii="Calibri" w:hAnsi="Calibri" w:cs="Calibri"/>
        </w:rPr>
        <w:t xml:space="preserve"> и водопользователей, а также благоприятный режим уровня грунтовых вод для освоенных земель и природных экосистем.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5.2.82.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Тип сооружений, их параметры и компоновку, а также расчетные уровни воды следует выбирать с учетом: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w:t>
      </w:r>
      <w:r w:rsidRPr="00AE70F0">
        <w:rPr>
          <w:rFonts w:ascii="Calibri" w:hAnsi="Calibri" w:cs="Calibri"/>
        </w:rPr>
        <w:lastRenderedPageBreak/>
        <w:t>гидрологических, биологических и других);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изменения условий и задач судоходства, рыбного хозяйства, водоснабжения и работы мелиоративных систем;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установленного режима природопользования (сельскохозяйственные угодья, заповедники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условий быта и отдыха населения (пляжи, курортно-санаторные зоны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мероприятий, обеспечивающих требуемое качество воды: подготовки ложа водохранилища, соблюдения надлежащего санитарного режима в </w:t>
      </w:r>
      <w:proofErr w:type="spellStart"/>
      <w:r w:rsidRPr="00AE70F0">
        <w:rPr>
          <w:rFonts w:ascii="Calibri" w:hAnsi="Calibri" w:cs="Calibri"/>
        </w:rPr>
        <w:t>водоохранной</w:t>
      </w:r>
      <w:proofErr w:type="spellEnd"/>
      <w:r w:rsidRPr="00AE70F0">
        <w:rPr>
          <w:rFonts w:ascii="Calibri" w:hAnsi="Calibri" w:cs="Calibri"/>
        </w:rPr>
        <w:t xml:space="preserve"> зоне, ограничения поступления биогенных элементов с обеспечением их количества в воде не выше предельно допустимых концентраций;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условий постоянной и временной эксплуатации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5.2.83. Основные гидротехнические сооружения речных портов 1-й, 2-й и 3-й категорий следует относить к III классу, остальные сооружения - к IV классу.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Категорию порта следует устанавливать по таблице 11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5.2.86. При проектировании причальных сооружений следует предусматривать прокладку инженерных сетей, устройство пожарных проездов, установку </w:t>
      </w:r>
      <w:proofErr w:type="spellStart"/>
      <w:r w:rsidRPr="00AE70F0">
        <w:rPr>
          <w:rFonts w:ascii="Calibri" w:hAnsi="Calibri" w:cs="Calibri"/>
        </w:rPr>
        <w:t>колесоотбойных</w:t>
      </w:r>
      <w:proofErr w:type="spellEnd"/>
      <w:r w:rsidRPr="00AE70F0">
        <w:rPr>
          <w:rFonts w:ascii="Calibri" w:hAnsi="Calibri" w:cs="Calibri"/>
        </w:rPr>
        <w:t xml:space="preserve">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w:t>
      </w:r>
      <w:proofErr w:type="spellStart"/>
      <w:r w:rsidRPr="00AE70F0">
        <w:rPr>
          <w:rFonts w:ascii="Calibri" w:hAnsi="Calibri" w:cs="Calibri"/>
        </w:rPr>
        <w:t>энергопотребителям</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5.2.89. Площадку для размещения ТЭС следует выбирать в соответствии с требованиями подраздела 5.2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w:t>
      </w:r>
      <w:proofErr w:type="spellStart"/>
      <w:r w:rsidRPr="00AE70F0">
        <w:rPr>
          <w:rFonts w:ascii="Calibri" w:hAnsi="Calibri" w:cs="Calibri"/>
        </w:rPr>
        <w:t>водопотока</w:t>
      </w:r>
      <w:proofErr w:type="spellEnd"/>
      <w:r w:rsidRPr="00AE70F0">
        <w:rPr>
          <w:rFonts w:ascii="Calibri" w:hAnsi="Calibri" w:cs="Calibri"/>
        </w:rPr>
        <w:t>, а также расчетной высоты волны и ее нагона. За расчетный горизонт следует принимать уровень с вероятностью его превышения один раз в 100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5.2.90. Площадку для размещения ТЭЦ следует выбирать в центре тепловых нагрузок с учетом перспективного развития </w:t>
      </w:r>
      <w:proofErr w:type="spellStart"/>
      <w:r w:rsidRPr="00AE70F0">
        <w:rPr>
          <w:rFonts w:ascii="Calibri" w:hAnsi="Calibri" w:cs="Calibri"/>
        </w:rPr>
        <w:t>энергопотребителей</w:t>
      </w:r>
      <w:proofErr w:type="spellEnd"/>
      <w:r w:rsidRPr="00AE70F0">
        <w:rPr>
          <w:rFonts w:ascii="Calibri" w:hAnsi="Calibri" w:cs="Calibri"/>
        </w:rPr>
        <w:t>.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Ограждение площадки ТЭС следует предусматривать стальным сетчатым или железобетонным высотой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5.2.92. Вне пределов площадки ТЭС проектируются </w:t>
      </w:r>
      <w:proofErr w:type="spellStart"/>
      <w:r w:rsidRPr="00AE70F0">
        <w:rPr>
          <w:rFonts w:ascii="Calibri" w:hAnsi="Calibri" w:cs="Calibri"/>
        </w:rPr>
        <w:t>золошлакоотвалы</w:t>
      </w:r>
      <w:proofErr w:type="spellEnd"/>
      <w:r w:rsidRPr="00AE70F0">
        <w:rPr>
          <w:rFonts w:ascii="Calibri" w:hAnsi="Calibri" w:cs="Calibri"/>
        </w:rPr>
        <w:t>, резервные и расходные склады угля, железнодорожные приемоотправочные пути и связанные с ними разгрузочные устройства для топлива.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Допускается проектировать вне площадки ТЭС: насосные станции циркуляционного, противопожарного и питьевого водоснабжения, </w:t>
      </w:r>
      <w:proofErr w:type="spellStart"/>
      <w:r w:rsidRPr="00AE70F0">
        <w:rPr>
          <w:rFonts w:ascii="Calibri" w:hAnsi="Calibri" w:cs="Calibri"/>
        </w:rPr>
        <w:t>брызгальные</w:t>
      </w:r>
      <w:proofErr w:type="spellEnd"/>
      <w:r w:rsidRPr="00AE70F0">
        <w:rPr>
          <w:rFonts w:ascii="Calibri" w:hAnsi="Calibri" w:cs="Calibri"/>
        </w:rPr>
        <w:t xml:space="preserve"> бассейны. При этом указанные объекты должны иметь сетчатое ограждение высотой 1,6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5.2.93. Размеры площадок для </w:t>
      </w:r>
      <w:proofErr w:type="spellStart"/>
      <w:r w:rsidRPr="00AE70F0">
        <w:rPr>
          <w:rFonts w:ascii="Calibri" w:hAnsi="Calibri" w:cs="Calibri"/>
        </w:rPr>
        <w:t>золошлакоотвалов</w:t>
      </w:r>
      <w:proofErr w:type="spellEnd"/>
      <w:r w:rsidRPr="00AE70F0">
        <w:rPr>
          <w:rFonts w:ascii="Calibri" w:hAnsi="Calibri" w:cs="Calibri"/>
        </w:rPr>
        <w:t xml:space="preserve"> должны предусматриваться с учетом работы ТЭС не менее 25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Размещение </w:t>
      </w:r>
      <w:proofErr w:type="spellStart"/>
      <w:r w:rsidRPr="00AE70F0">
        <w:rPr>
          <w:rFonts w:ascii="Calibri" w:hAnsi="Calibri" w:cs="Calibri"/>
        </w:rPr>
        <w:t>золошлакоотвалов</w:t>
      </w:r>
      <w:proofErr w:type="spellEnd"/>
      <w:r w:rsidRPr="00AE70F0">
        <w:rPr>
          <w:rFonts w:ascii="Calibri" w:hAnsi="Calibri" w:cs="Calibri"/>
        </w:rPr>
        <w:t xml:space="preserve">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w:t>
      </w:r>
      <w:proofErr w:type="spellStart"/>
      <w:r w:rsidRPr="00AE70F0">
        <w:rPr>
          <w:rFonts w:ascii="Calibri" w:hAnsi="Calibri" w:cs="Calibri"/>
        </w:rPr>
        <w:t>нефтегазопроводов</w:t>
      </w:r>
      <w:proofErr w:type="spellEnd"/>
      <w:r w:rsidRPr="00AE70F0">
        <w:rPr>
          <w:rFonts w:ascii="Calibri" w:hAnsi="Calibri" w:cs="Calibri"/>
        </w:rPr>
        <w:t>, сельскохозяйственных объектов)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5.2.94. Резервные и расходные склады угля и сланца должны иметь однониточную транспортерную связь с топливоподачей ТЭС.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резервных складов (от ограждения склада) до других объектов следует принимать расстояния: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ТЭС (кроме зданий и сооружений данного склада), жилые и общественные здания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железнодорожные пути с организованным движением поездов (до оси крайнего пути)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железнодорожные пути с неорганизованным движением поездов (до оси крайнего пути) - 75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открытые склады лесоматериалов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склады горючих жидкостей: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наземные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подземные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 хвойных пород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 лиственных пород - 75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и сооружения склада следует размещать на расстоянии 50 м от штабелей с подветренной стороны.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5.2.95. Склады угля должны иметь площадки, предназначенные для освежения, а также для </w:t>
      </w:r>
      <w:r w:rsidRPr="00AE70F0">
        <w:rPr>
          <w:rFonts w:ascii="Calibri" w:hAnsi="Calibri" w:cs="Calibri"/>
        </w:rPr>
        <w:lastRenderedPageBreak/>
        <w:t xml:space="preserve">охлаждения </w:t>
      </w:r>
      <w:proofErr w:type="spellStart"/>
      <w:r w:rsidRPr="00AE70F0">
        <w:rPr>
          <w:rFonts w:ascii="Calibri" w:hAnsi="Calibri" w:cs="Calibri"/>
        </w:rPr>
        <w:t>самонагревшегося</w:t>
      </w:r>
      <w:proofErr w:type="spellEnd"/>
      <w:r w:rsidRPr="00AE70F0">
        <w:rPr>
          <w:rFonts w:ascii="Calibri" w:hAnsi="Calibri" w:cs="Calibri"/>
        </w:rPr>
        <w:t xml:space="preserve"> угля. Размер указанных площадок должен составлять 5 процентов общей площади склада.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Нормативная плотность застройки ТЭС принимается в соответствии с таблицей 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подпунктом 5.4.5.3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w:t>
      </w:r>
      <w:proofErr w:type="spellStart"/>
      <w:r w:rsidRPr="00AE70F0">
        <w:rPr>
          <w:rFonts w:ascii="Calibri" w:hAnsi="Calibri" w:cs="Calibri"/>
        </w:rPr>
        <w:t>рыбохозяйственное</w:t>
      </w:r>
      <w:proofErr w:type="spellEnd"/>
      <w:r w:rsidRPr="00AE70F0">
        <w:rPr>
          <w:rFonts w:ascii="Calibri" w:hAnsi="Calibri" w:cs="Calibri"/>
        </w:rPr>
        <w:t xml:space="preserve">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5.2.100. Систему </w:t>
      </w:r>
      <w:proofErr w:type="spellStart"/>
      <w:r w:rsidRPr="00AE70F0">
        <w:rPr>
          <w:rFonts w:ascii="Calibri" w:hAnsi="Calibri" w:cs="Calibri"/>
        </w:rPr>
        <w:t>гидрозолошлакоудаления</w:t>
      </w:r>
      <w:proofErr w:type="spellEnd"/>
      <w:r w:rsidRPr="00AE70F0">
        <w:rPr>
          <w:rFonts w:ascii="Calibri" w:hAnsi="Calibri" w:cs="Calibri"/>
        </w:rPr>
        <w:t xml:space="preserve"> следует проектировать в соответствии с требованиями СНиП II-58-75.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5.2.101. Подъездные и внутренние автомобильные дороги и железнодорожные пути следует проектировать в соответствии с требованиями подраздела 5.5 "Зоны транспортной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раздела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w:t>
      </w:r>
      <w:proofErr w:type="spellStart"/>
      <w:r w:rsidRPr="00AE70F0">
        <w:rPr>
          <w:rFonts w:ascii="Calibri" w:hAnsi="Calibri" w:cs="Calibri"/>
        </w:rPr>
        <w:t>золошлакопроводов</w:t>
      </w:r>
      <w:proofErr w:type="spellEnd"/>
      <w:r w:rsidRPr="00AE70F0">
        <w:rPr>
          <w:rFonts w:ascii="Calibri" w:hAnsi="Calibri" w:cs="Calibri"/>
        </w:rPr>
        <w:t xml:space="preserve"> и других линейных сооружений следует предусматривать по свободно спланированной полосе шириной не менее 6 м с низшими типами покрытий.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3.2.104. Размещение радиационных объектов должно соответствовать требованиям ОСПОРБ-99/2010 (СП 2.6.1.2612-10), НРБ-99/2009 (СанПиН 2.6.1.2523-09) и </w:t>
      </w:r>
      <w:proofErr w:type="spellStart"/>
      <w:r w:rsidRPr="00AE70F0">
        <w:rPr>
          <w:rFonts w:ascii="Calibri" w:hAnsi="Calibri" w:cs="Calibri"/>
        </w:rPr>
        <w:t>СанПин</w:t>
      </w:r>
      <w:proofErr w:type="spellEnd"/>
      <w:r w:rsidRPr="00AE70F0">
        <w:rPr>
          <w:rFonts w:ascii="Calibri" w:hAnsi="Calibri" w:cs="Calibri"/>
        </w:rPr>
        <w:t xml:space="preserve"> 2.6.1.07-03.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w:t>
      </w:r>
      <w:r w:rsidRPr="00AE70F0">
        <w:rPr>
          <w:rFonts w:ascii="Calibri" w:hAnsi="Calibri" w:cs="Calibri"/>
        </w:rPr>
        <w:lastRenderedPageBreak/>
        <w:t>здания, помещения.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5.2.109. </w:t>
      </w:r>
      <w:proofErr w:type="spellStart"/>
      <w:r w:rsidRPr="00AE70F0">
        <w:rPr>
          <w:rFonts w:ascii="Calibri" w:hAnsi="Calibri" w:cs="Calibri"/>
        </w:rPr>
        <w:t>Промплощадка</w:t>
      </w:r>
      <w:proofErr w:type="spellEnd"/>
      <w:r w:rsidRPr="00AE70F0">
        <w:rPr>
          <w:rFonts w:ascii="Calibri" w:hAnsi="Calibri" w:cs="Calibri"/>
        </w:rPr>
        <w:t xml:space="preserve">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5.2.110. Системы и сооружения инженерного обеспечения радиационных объектов следует проектировать в соответствии с требованиями ОСПОРБ-99/2010 и НРБ-99/2009 с целью исключения ухудшения микроклиматических условий в населенных пунктах районов расположения объектов и на автомобильных дорогах.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5.2.111. Проектом предприятия должна быть предусмотрена схема специальных транспортных маршрутов с учетом расположения "чистой" и "грязной"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5" w:name="Par16073"/>
      <w:bookmarkEnd w:id="355"/>
      <w:r w:rsidRPr="00AE70F0">
        <w:rPr>
          <w:rFonts w:ascii="Calibri" w:hAnsi="Calibri" w:cs="Calibri"/>
        </w:rPr>
        <w:t xml:space="preserve">5.2.112. Радиационные объекты I и II категории должны иметь по периметру </w:t>
      </w:r>
      <w:proofErr w:type="spellStart"/>
      <w:r w:rsidRPr="00AE70F0">
        <w:rPr>
          <w:rFonts w:ascii="Calibri" w:hAnsi="Calibri" w:cs="Calibri"/>
        </w:rPr>
        <w:t>промплощадки</w:t>
      </w:r>
      <w:proofErr w:type="spellEnd"/>
      <w:r w:rsidRPr="00AE70F0">
        <w:rPr>
          <w:rFonts w:ascii="Calibri" w:hAnsi="Calibri" w:cs="Calibri"/>
        </w:rPr>
        <w:t xml:space="preserve"> не менее двух транспортных подъездов (выездов) к автодорожным и (или) железнодорожным путям, расположенным с противоположных сторон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56" w:name="Par16075"/>
      <w:bookmarkEnd w:id="356"/>
      <w:r w:rsidRPr="00AE70F0">
        <w:rPr>
          <w:rFonts w:ascii="Calibri" w:hAnsi="Calibri" w:cs="Calibri"/>
        </w:rPr>
        <w:t>5.3. Коммунальные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5.3.1. Территории коммунальных зон предназначены для размещения </w:t>
      </w:r>
      <w:proofErr w:type="spellStart"/>
      <w:r w:rsidRPr="00AE70F0">
        <w:rPr>
          <w:rFonts w:ascii="Calibri" w:hAnsi="Calibri" w:cs="Calibri"/>
        </w:rPr>
        <w:t>общетоварных</w:t>
      </w:r>
      <w:proofErr w:type="spellEnd"/>
      <w:r w:rsidRPr="00AE70F0">
        <w:rPr>
          <w:rFonts w:ascii="Calibri" w:hAnsi="Calibri" w:cs="Calibri"/>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w:t>
      </w:r>
      <w:r w:rsidRPr="00AE70F0">
        <w:rPr>
          <w:rFonts w:ascii="Calibri" w:hAnsi="Calibri" w:cs="Calibri"/>
        </w:rPr>
        <w:lastRenderedPageBreak/>
        <w:t>узлам внешнего, преимущественно железнодорожного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5.3.5. Площадки групп предприятий подразделяются на участки, предназначенные для размещения: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административно-технических организаций обслуживания (вспомогательные здания, стоянки общественного и индивидуального транспорта, </w:t>
      </w:r>
      <w:proofErr w:type="spellStart"/>
      <w:r w:rsidRPr="00AE70F0">
        <w:rPr>
          <w:rFonts w:ascii="Calibri" w:hAnsi="Calibri" w:cs="Calibri"/>
        </w:rPr>
        <w:t>предзаводские</w:t>
      </w:r>
      <w:proofErr w:type="spellEnd"/>
      <w:r w:rsidRPr="00AE70F0">
        <w:rPr>
          <w:rFonts w:ascii="Calibri" w:hAnsi="Calibri" w:cs="Calibri"/>
        </w:rPr>
        <w:t xml:space="preserve"> площадки, площадки для отдыха и занятий спортом работающих, </w:t>
      </w:r>
      <w:proofErr w:type="spellStart"/>
      <w:r w:rsidRPr="00AE70F0">
        <w:rPr>
          <w:rFonts w:ascii="Calibri" w:hAnsi="Calibri" w:cs="Calibri"/>
        </w:rPr>
        <w:t>мотовелостоянки</w:t>
      </w:r>
      <w:proofErr w:type="spellEnd"/>
      <w:r w:rsidRPr="00AE70F0">
        <w:rPr>
          <w:rFonts w:ascii="Calibri" w:hAnsi="Calibri" w:cs="Calibri"/>
        </w:rPr>
        <w:t xml:space="preserve">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и сооружений основных производств;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Размер санитарно-защитной зоны для картофеле-, овоще- и </w:t>
      </w:r>
      <w:proofErr w:type="spellStart"/>
      <w:r w:rsidRPr="00AE70F0">
        <w:rPr>
          <w:rFonts w:ascii="Calibri" w:hAnsi="Calibri" w:cs="Calibri"/>
        </w:rPr>
        <w:t>фруктохранилищ</w:t>
      </w:r>
      <w:proofErr w:type="spellEnd"/>
      <w:r w:rsidRPr="00AE70F0">
        <w:rPr>
          <w:rFonts w:ascii="Calibri" w:hAnsi="Calibri" w:cs="Calibri"/>
        </w:rPr>
        <w:t xml:space="preserve"> должен быть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5.3.7. Нормативная плотность застройки предприятий коммунальной зоны принимается в соответствии с таблицей 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пунктом 5.2.22 и соответствующими разделами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5.3.10. Площадь и размеры земельных участков </w:t>
      </w:r>
      <w:proofErr w:type="spellStart"/>
      <w:r w:rsidRPr="00AE70F0">
        <w:rPr>
          <w:rFonts w:ascii="Calibri" w:hAnsi="Calibri" w:cs="Calibri"/>
        </w:rPr>
        <w:t>общетоварных</w:t>
      </w:r>
      <w:proofErr w:type="spellEnd"/>
      <w:r w:rsidRPr="00AE70F0">
        <w:rPr>
          <w:rFonts w:ascii="Calibri" w:hAnsi="Calibri" w:cs="Calibri"/>
        </w:rPr>
        <w:t xml:space="preserve"> складов в квадратных метрах на 1000 человек приведены в рекомендуемой таблице 57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5.3.11. Вместимость специализированных складов, тоннаж и размеры их земельных участков приведены в рекомендуемой таблице 58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5.3.12. Размеры земельных участков для складов строительных материалов (потребительские) и твердого топлива принимаются 300 м на 1000 чел.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5.3.14. При проектировании коммунальных зон условия безопасности по нормируемым </w:t>
      </w:r>
      <w:r w:rsidRPr="00AE70F0">
        <w:rPr>
          <w:rFonts w:ascii="Calibri" w:hAnsi="Calibri" w:cs="Calibri"/>
        </w:rPr>
        <w:lastRenderedPageBreak/>
        <w:t>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57" w:name="Par16097"/>
      <w:bookmarkEnd w:id="357"/>
      <w:r w:rsidRPr="00AE70F0">
        <w:rPr>
          <w:rFonts w:ascii="Calibri" w:hAnsi="Calibri" w:cs="Calibri"/>
        </w:rPr>
        <w:t>5.4. Зоны инженерной инфраструктуры</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58" w:name="Par16098"/>
      <w:bookmarkEnd w:id="358"/>
      <w:r w:rsidRPr="00AE70F0">
        <w:rPr>
          <w:rFonts w:ascii="Calibri" w:hAnsi="Calibri" w:cs="Calibri"/>
        </w:rPr>
        <w:t>5.4.1. Водоснабжение: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проектировании зданий и сооружений водоснабжения на подрабатываемых территориях и </w:t>
      </w:r>
      <w:proofErr w:type="spellStart"/>
      <w:r w:rsidRPr="00AE70F0">
        <w:rPr>
          <w:rFonts w:ascii="Calibri" w:hAnsi="Calibri" w:cs="Calibri"/>
        </w:rPr>
        <w:t>просадочных</w:t>
      </w:r>
      <w:proofErr w:type="spellEnd"/>
      <w:r w:rsidRPr="00AE70F0">
        <w:rPr>
          <w:rFonts w:ascii="Calibri" w:hAnsi="Calibri" w:cs="Calibri"/>
        </w:rPr>
        <w:t xml:space="preserve"> грунтах необходимо соблюдать требования СНиП 2.01.09-91.</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"СП 8.13130.2009. Свод правил. Системы противопожарной защиты. Источники наружного противопожарного водоснабжения. Требования пожарной безопасности", а не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"Внутренний водопровод и канализация зданий", СНиП 2.04.02-84* "Водоснабжение. Наружные сети и сооружения", СанПиН 2.1.4.1074-01 "Санитарно-эпидемиологические правила и нормы",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разделом 8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разделом 11 СП 8.13130.2009 "Системы противопожарной защиты. Источники наружного противопожарного водоснабжения. Требования пожарной безопасности", а также требованиями подраздела 9.7 "Мероприятия по защите в районах с сейсмическим воздействием" раздела 9 "Инженерная подготовка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59" w:name="Par16106"/>
      <w:bookmarkEnd w:id="359"/>
      <w:r w:rsidRPr="00AE70F0">
        <w:rPr>
          <w:rFonts w:ascii="Calibri" w:hAnsi="Calibri" w:cs="Calibri"/>
        </w:rP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таблица 12 в основной части настоящих Нормативов отсутствует.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таблице 12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Для ориентировочного учета прочих потребителей в расчет удельного показателя вводится позиция "неучтенные расходы".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Расчетные показатели применяются для предварительных расчетов объема водопотребления.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60" w:name="Par16116"/>
      <w:bookmarkEnd w:id="360"/>
      <w:r w:rsidRPr="00AE70F0">
        <w:rPr>
          <w:rFonts w:ascii="Calibri" w:hAnsi="Calibri" w:cs="Calibri"/>
        </w:rPr>
        <w:lastRenderedPageBreak/>
        <w:t>5.4.1.4. Расход воды на производственные нужды, а также наружное пожаротушение определяется в соответствии с требованиями СНиП 2.04.02-84* "Водоснабжение. Наружные сети и сооружения". Расход воды на наружное пожаротушение определяется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AE70F0">
        <w:rPr>
          <w:rFonts w:ascii="Calibri" w:hAnsi="Calibri" w:cs="Calibri"/>
        </w:rPr>
        <w:t>подрусловые</w:t>
      </w:r>
      <w:proofErr w:type="spellEnd"/>
      <w:r w:rsidRPr="00AE70F0">
        <w:rPr>
          <w:rFonts w:ascii="Calibri" w:hAnsi="Calibri" w:cs="Calibri"/>
        </w:rPr>
        <w:t xml:space="preserve"> и другие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5.4.1.7. Для производственного водоснабжения промышленных предприятий следует рассматривать возможность использования очищенных сточных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подземных вод питьевого качества для нужд, не связанных с хозяйственно-питьевым водоснабжением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источника производственного водоснабжения следует производить с учетом требований, предъявляемых потребителями к качеству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5.4.1.9.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Централизованная система водоснабжения населенных пунктов должна обеспечивать: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хозяйственно-питьевое водопотребление в жилых и общественных зданиях, нужды коммунально-бытовых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хозяйственно-питьевое водопотребление на предприятиях;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тушение пожаров;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собственные нужды станций водоподготовки, промывку водопроводных и канализационных сетей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обосновании допускается устройство самостоятельного водопровода для: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поливки и мойки территорий (улиц, проездов, площадей, зеленых насаждений), работы фонтанов и прочего;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поливки посадок в теплицах, парниках и на открытых участках, а также приусадебных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Локальные системы, обеспечивающие технологические требования объектов, должны проектироваться совместно с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5.4.1.10. В сельских поселениях следует: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проектировать централизованные системы водоснабжения для перспективных населенных пунктов и сельскохозяйственных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рассматривать целесообразность устройства для поливки приусадебных участков отдельных </w:t>
      </w:r>
      <w:r w:rsidRPr="00AE70F0">
        <w:rPr>
          <w:rFonts w:ascii="Calibri" w:hAnsi="Calibri" w:cs="Calibri"/>
        </w:rPr>
        <w:lastRenderedPageBreak/>
        <w:t>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Водозаборные сооружения следует проектировать с учетом перспективного развития водопотребления.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5.4.1.14. Сооружения для забора поверхностных вод должны: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обеспечивать забор из </w:t>
      </w:r>
      <w:proofErr w:type="spellStart"/>
      <w:r w:rsidRPr="00AE70F0">
        <w:rPr>
          <w:rFonts w:ascii="Calibri" w:hAnsi="Calibri" w:cs="Calibri"/>
        </w:rPr>
        <w:t>водоисточника</w:t>
      </w:r>
      <w:proofErr w:type="spellEnd"/>
      <w:r w:rsidRPr="00AE70F0">
        <w:rPr>
          <w:rFonts w:ascii="Calibri" w:hAnsi="Calibri" w:cs="Calibri"/>
        </w:rPr>
        <w:t xml:space="preserve"> расчетного расхода воды и подачу его потребителю;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защищать систему водоснабжения от биологических обрастаний и от попадания в нее наносов, сора, планктона, </w:t>
      </w:r>
      <w:proofErr w:type="spellStart"/>
      <w:r w:rsidRPr="00AE70F0">
        <w:rPr>
          <w:rFonts w:ascii="Calibri" w:hAnsi="Calibri" w:cs="Calibri"/>
        </w:rPr>
        <w:t>шугольда</w:t>
      </w:r>
      <w:proofErr w:type="spellEnd"/>
      <w:r w:rsidRPr="00AE70F0">
        <w:rPr>
          <w:rFonts w:ascii="Calibri" w:hAnsi="Calibri" w:cs="Calibri"/>
        </w:rPr>
        <w:t xml:space="preserve">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водоемах </w:t>
      </w:r>
      <w:proofErr w:type="spellStart"/>
      <w:r w:rsidRPr="00AE70F0">
        <w:rPr>
          <w:rFonts w:ascii="Calibri" w:hAnsi="Calibri" w:cs="Calibri"/>
        </w:rPr>
        <w:t>рыбохозяйственного</w:t>
      </w:r>
      <w:proofErr w:type="spellEnd"/>
      <w:r w:rsidRPr="00AE70F0">
        <w:rPr>
          <w:rFonts w:ascii="Calibri" w:hAnsi="Calibri" w:cs="Calibri"/>
        </w:rPr>
        <w:t xml:space="preserve"> значения удовлетворять требованиям органов охраны рыбных запасов.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AE70F0">
        <w:rPr>
          <w:rFonts w:ascii="Calibri" w:hAnsi="Calibri" w:cs="Calibri"/>
        </w:rPr>
        <w:t>шугозасоров</w:t>
      </w:r>
      <w:proofErr w:type="spellEnd"/>
      <w:r w:rsidRPr="00AE70F0">
        <w:rPr>
          <w:rFonts w:ascii="Calibri" w:hAnsi="Calibri" w:cs="Calibri"/>
        </w:rPr>
        <w:t xml:space="preserve"> и заторов.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 пределами прибойных зон при </w:t>
      </w:r>
      <w:proofErr w:type="spellStart"/>
      <w:r w:rsidRPr="00AE70F0">
        <w:rPr>
          <w:rFonts w:ascii="Calibri" w:hAnsi="Calibri" w:cs="Calibri"/>
        </w:rPr>
        <w:t>наинизших</w:t>
      </w:r>
      <w:proofErr w:type="spellEnd"/>
      <w:r w:rsidRPr="00AE70F0">
        <w:rPr>
          <w:rFonts w:ascii="Calibri" w:hAnsi="Calibri" w:cs="Calibri"/>
        </w:rPr>
        <w:t xml:space="preserve"> уровнях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укрытых от волнения;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 пределами сосредоточенных течений, выходящих из прибойных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Коммуникации станций водоподготовки следует рассчитывать на возможность пропуска расхода воды на 20 - 30 процентов больше расчетного.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5.4.1.19. Количество линий водоводов следует принимать с учетом категории системы водоснабжения и очередности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5.4.1.20. Водопроводные сети должны быть кольцевыми. Тупиковые линии водопроводов допускается применять: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подачи воды на производственные нужды - при допустимости перерыва в водоснабжении на время ликвидации аварии;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подачи воды на хозяйственно-питьевые нужды - при диаметре труб не больше 100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Кольцевание наружных водопроводных сетей внутренними водопроводными сетями зданий и сооружений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ширине улиц в пределах крайних линий не менее 60 метров допускается прокладка сетей водопровода по обеим сторонам улиц.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5.4.1.22. Соединение сетей хозяйственно-питьевых водопроводов с сетями водопроводов, подающих воду </w:t>
      </w:r>
      <w:proofErr w:type="spellStart"/>
      <w:r w:rsidRPr="00AE70F0">
        <w:rPr>
          <w:rFonts w:ascii="Calibri" w:hAnsi="Calibri" w:cs="Calibri"/>
        </w:rPr>
        <w:t>непитьевого</w:t>
      </w:r>
      <w:proofErr w:type="spellEnd"/>
      <w:r w:rsidRPr="00AE70F0">
        <w:rPr>
          <w:rFonts w:ascii="Calibri" w:hAnsi="Calibri" w:cs="Calibri"/>
        </w:rPr>
        <w:t xml:space="preserve"> качества,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61" w:name="Par16176"/>
      <w:bookmarkEnd w:id="361"/>
      <w:r w:rsidRPr="00AE70F0">
        <w:rPr>
          <w:rFonts w:ascii="Calibri" w:hAnsi="Calibri" w:cs="Calibri"/>
        </w:rPr>
        <w:t>5.4.1.23. Наружное противопожарное водоснабжение необходимо предусматривать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Допускается применять наружное противопожарное водоснабжение из искусственных и естественных </w:t>
      </w:r>
      <w:proofErr w:type="spellStart"/>
      <w:r w:rsidRPr="00AE70F0">
        <w:rPr>
          <w:rFonts w:ascii="Calibri" w:hAnsi="Calibri" w:cs="Calibri"/>
        </w:rPr>
        <w:t>водоисточников</w:t>
      </w:r>
      <w:proofErr w:type="spellEnd"/>
      <w:r w:rsidRPr="00AE70F0">
        <w:rPr>
          <w:rFonts w:ascii="Calibri" w:hAnsi="Calibri" w:cs="Calibri"/>
        </w:rPr>
        <w:t xml:space="preserve"> (резервуары, водоемы), соответствующих разделу 9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населенных пунктов с числом жителей до 5 тысяч человек;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различного назначения при требуемом расходе воды на наружное противопожарное водоснабжение не более 10 л/с;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одно- и двухэтажных зданий любого назначения при площади застройки не более </w:t>
      </w:r>
      <w:r w:rsidRPr="00AE70F0">
        <w:rPr>
          <w:rFonts w:ascii="Calibri" w:hAnsi="Calibri" w:cs="Calibri"/>
        </w:rPr>
        <w:lastRenderedPageBreak/>
        <w:t>пожарного отсека, допускаемой нормами для таких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5.4.1.24. Допускается не предусматривать наружное противопожарное водоснабжение: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населенных пунктов с числом жителей до 50 человек при застройке зданиями высотой до двух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сезонных универсальных приемозаготовительных пунктов сельскохозяйственных продуктов при объеме зданий до 1000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Ф5.2 по функциональной пожарной опасности площадью не более 50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5.4.1.25. Емкости в системах водоснабжения в зависимости от назначения должны включать регулирующий, пожарный, аварийный и контактный объемы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5.4.1.26. Общее количество резервуаров одного назначения в одном водозаборном узле должно быть не менее двух.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5.4.1.27. На подрабатываемых территориях I - IV групп допускается проектирование закрытых резервуаров объемом не более 6000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Объем открытых емкостей не нормируется.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5.4.1.28. Для резервуаров и баков водонапорных башен должна предусматриваться возможность отбора воды автоцистернами и пожарными машинами.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5.4.1.29.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5.4.1.23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5.4.1.30. Пожарные резервуары или водоемы следует размещать при условии обслуживания ими зданий, находящихся в радиусе: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автонасосов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мотопомп - 100 - 150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увеличения радиуса обслуживания допускается прокладка от резервуаров или водоемов тупиковых трубопроводов длиной не более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Подача воды в любую точку пожара должна обеспечиваться из двух соседних резервуаров или водоемов.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5.4.1.33. Водопроводные сооружения должны иметь ограждения.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Примыкание к ограждению строений, кроме проходных и административно-бытовых зданий,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таблицами 13 и 14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первого пояса запрещаются: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посадка высокоствольных деревьев;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жилых и общественных зданий, проживание людей;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Допускаются рубки ухода за лесом и санитарные рубки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5.4.1.36. На территории второго и третьего поясов зоны санитарной охраны поверхностных источников водоснабжения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загрязнение территории нечистотами, мусором, навозом, промышленными отходами и другим;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размещение складов горюче-смазочных материалов, ядохимикатов и минеральных </w:t>
      </w:r>
      <w:r w:rsidRPr="00AE70F0">
        <w:rPr>
          <w:rFonts w:ascii="Calibri" w:hAnsi="Calibri" w:cs="Calibri"/>
        </w:rPr>
        <w:lastRenderedPageBreak/>
        <w:t xml:space="preserve">удобрений, накопителей, </w:t>
      </w:r>
      <w:proofErr w:type="spellStart"/>
      <w:r w:rsidRPr="00AE70F0">
        <w:rPr>
          <w:rFonts w:ascii="Calibri" w:hAnsi="Calibri" w:cs="Calibri"/>
        </w:rPr>
        <w:t>шламохранилищ</w:t>
      </w:r>
      <w:proofErr w:type="spellEnd"/>
      <w:r w:rsidRPr="00AE70F0">
        <w:rPr>
          <w:rFonts w:ascii="Calibri" w:hAnsi="Calibri" w:cs="Calibri"/>
        </w:rPr>
        <w:t xml:space="preserve"> и других объектов, которые могут вызвать химические загрязнения источников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применение удобрений и ядохимикатов;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добыча песка и гравия из водотока или водоема, а также дноуглубительные работы;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третьего пояса рубка леса главного пользования и реконструкции допускаются только рубки ухода и санитарные рубки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судоходства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сбор судами бытовых, </w:t>
      </w:r>
      <w:proofErr w:type="spellStart"/>
      <w:r w:rsidRPr="00AE70F0">
        <w:rPr>
          <w:rFonts w:ascii="Calibri" w:hAnsi="Calibri" w:cs="Calibri"/>
        </w:rPr>
        <w:t>подсланевых</w:t>
      </w:r>
      <w:proofErr w:type="spellEnd"/>
      <w:r w:rsidRPr="00AE70F0">
        <w:rPr>
          <w:rFonts w:ascii="Calibri" w:hAnsi="Calibri" w:cs="Calibri"/>
        </w:rPr>
        <w:t xml:space="preserve"> вод и твердых отбросов;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сливные станции и приемники для сбора твердых отбросов на пристанях.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5.4.1.37. На территории второго и третьего пояса зоны санитарной охраны подземных источников водоснабжения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закачка отработанных вод в подземные горизонты;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подземное складирование твердых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разработка недр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размещение складов горюче-смазочных материалов, ядохимикатов и минеральных удобрений, накопителей </w:t>
      </w:r>
      <w:proofErr w:type="spellStart"/>
      <w:r w:rsidRPr="00AE70F0">
        <w:rPr>
          <w:rFonts w:ascii="Calibri" w:hAnsi="Calibri" w:cs="Calibri"/>
        </w:rPr>
        <w:t>промстоков</w:t>
      </w:r>
      <w:proofErr w:type="spellEnd"/>
      <w:r w:rsidRPr="00AE70F0">
        <w:rPr>
          <w:rFonts w:ascii="Calibri" w:hAnsi="Calibri" w:cs="Calibri"/>
        </w:rPr>
        <w:t xml:space="preserve">, </w:t>
      </w:r>
      <w:proofErr w:type="spellStart"/>
      <w:r w:rsidRPr="00AE70F0">
        <w:rPr>
          <w:rFonts w:ascii="Calibri" w:hAnsi="Calibri" w:cs="Calibri"/>
        </w:rPr>
        <w:t>шламохранилищ</w:t>
      </w:r>
      <w:proofErr w:type="spellEnd"/>
      <w:r w:rsidRPr="00AE70F0">
        <w:rPr>
          <w:rFonts w:ascii="Calibri" w:hAnsi="Calibri" w:cs="Calibri"/>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применение удобрений и ядохимикатов;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рубка леса главного пользования и реконструкции (допускаются только рубки ухода и санитарные рубки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Поглощающие скважины и шахтные колодцы, которые могут вызвать загрязнение водоносных горизонтов, следует ликвидировать.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5 "Производственная территория" настоящих Нормативов и требованиями к зонам 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5.4.1.40. Выбор, отвод и использование земель для магистральных водоводов осуществляются в соответствии с требованиями СН 456-73.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5.4.1.42. Размеры земельных участков для станций водоочистки в зависимости от их производительности (единица измерения - тыс. куб. м/</w:t>
      </w:r>
      <w:proofErr w:type="spellStart"/>
      <w:r w:rsidRPr="00AE70F0">
        <w:rPr>
          <w:rFonts w:ascii="Calibri" w:hAnsi="Calibri" w:cs="Calibri"/>
        </w:rPr>
        <w:t>сут</w:t>
      </w:r>
      <w:proofErr w:type="spellEnd"/>
      <w:r w:rsidRPr="00AE70F0">
        <w:rPr>
          <w:rFonts w:ascii="Calibri" w:hAnsi="Calibri" w:cs="Calibri"/>
        </w:rPr>
        <w:t>.) следует принимать по проекту, но не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0,8 - 1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0,8 - до 12 - 2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12 - до 32 - 3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32 - до 80 - 4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80 - до 125 - 6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125 - до 250 - 12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250 - до 400 - 18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400 - до 800 - 24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5.4.1.43. Расходные склады для хранения сильнодействующих ядовитых веществ на площадке водопроводных сооружений следует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зданий без постоянного пребывания людей - согласно СНиП II-89-80*;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жилых, общественных и производственных зданий (вне площадки) при хранении сильнодействующих ядовитых веществ: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стационарных емкостях (цистернах, танках) - не менее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контейнерах или баллонах -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5.4.1.45. При проектировании магистральных водоводов предусматривать оборудование для защиты от гидроударов.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станций водоподготовки предусматривать многоступенчатую очистку воды, нано-, микро-, ультрафильтрацию.</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2" w:name="Par16269"/>
      <w:bookmarkEnd w:id="362"/>
      <w:r w:rsidRPr="00AE70F0">
        <w:rPr>
          <w:rFonts w:ascii="Calibri" w:hAnsi="Calibri" w:cs="Calibri"/>
        </w:rPr>
        <w:t>5.4.2. Канализация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AE70F0">
        <w:rPr>
          <w:rFonts w:ascii="Calibri" w:hAnsi="Calibri" w:cs="Calibri"/>
        </w:rPr>
        <w:t>гипохлорид</w:t>
      </w:r>
      <w:proofErr w:type="spellEnd"/>
      <w:r w:rsidRPr="00AE70F0">
        <w:rPr>
          <w:rFonts w:ascii="Calibri" w:hAnsi="Calibri" w:cs="Calibri"/>
        </w:rPr>
        <w:t xml:space="preserve">,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w:t>
      </w:r>
      <w:r w:rsidRPr="00AE70F0">
        <w:rPr>
          <w:rFonts w:ascii="Calibri" w:hAnsi="Calibri" w:cs="Calibri"/>
        </w:rPr>
        <w:lastRenderedPageBreak/>
        <w:t>пропеллерные насосы, специальные установки с автоматическим регулированием подачи воздуха.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3.4.2.3. Удельное среднесуточное водоотведение бытовых сточных вод следует принимать равным удельному среднесуточному водопотреблению (подпунктами 5.4.1.3 и 5.4.1.4 настоящего раздела) без учета расхода воды на полив территорий и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Удельное водоотведение в </w:t>
      </w:r>
      <w:proofErr w:type="spellStart"/>
      <w:r w:rsidRPr="00AE70F0">
        <w:rPr>
          <w:rFonts w:ascii="Calibri" w:hAnsi="Calibri" w:cs="Calibri"/>
        </w:rPr>
        <w:t>неканализованных</w:t>
      </w:r>
      <w:proofErr w:type="spellEnd"/>
      <w:r w:rsidRPr="00AE70F0">
        <w:rPr>
          <w:rFonts w:ascii="Calibri" w:hAnsi="Calibri" w:cs="Calibri"/>
        </w:rPr>
        <w:t xml:space="preserve"> районах следует принимать из расчета 25 л/</w:t>
      </w:r>
      <w:proofErr w:type="spellStart"/>
      <w:r w:rsidRPr="00AE70F0">
        <w:rPr>
          <w:rFonts w:ascii="Calibri" w:hAnsi="Calibri" w:cs="Calibri"/>
        </w:rPr>
        <w:t>сут</w:t>
      </w:r>
      <w:proofErr w:type="spellEnd"/>
      <w:r w:rsidRPr="00AE70F0">
        <w:rPr>
          <w:rFonts w:ascii="Calibri" w:hAnsi="Calibri" w:cs="Calibri"/>
        </w:rPr>
        <w:t>. на одного жителя.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5.4.2.4. </w:t>
      </w:r>
      <w:proofErr w:type="spellStart"/>
      <w:r w:rsidRPr="00AE70F0">
        <w:rPr>
          <w:rFonts w:ascii="Calibri" w:hAnsi="Calibri" w:cs="Calibri"/>
        </w:rPr>
        <w:t>Канализование</w:t>
      </w:r>
      <w:proofErr w:type="spellEnd"/>
      <w:r w:rsidRPr="00AE70F0">
        <w:rPr>
          <w:rFonts w:ascii="Calibri" w:hAnsi="Calibri" w:cs="Calibri"/>
        </w:rPr>
        <w:t xml:space="preserve"> населенных пунктов следует предусматривать по системам: раздельной - полной или неполной, </w:t>
      </w:r>
      <w:proofErr w:type="spellStart"/>
      <w:r w:rsidRPr="00AE70F0">
        <w:rPr>
          <w:rFonts w:ascii="Calibri" w:hAnsi="Calibri" w:cs="Calibri"/>
        </w:rPr>
        <w:t>полураздельной</w:t>
      </w:r>
      <w:proofErr w:type="spellEnd"/>
      <w:r w:rsidRPr="00AE70F0">
        <w:rPr>
          <w:rFonts w:ascii="Calibri" w:hAnsi="Calibri" w:cs="Calibri"/>
        </w:rPr>
        <w:t>, а также комбинированной.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5.4.2.5. Канализацию населенных пунктов до 5000 человек следует предусматривать по неполной раздельной системе.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централизованных схем раздельно для жилой и производственной зон допускается при технико-экономическом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3.4.2.7. Децентрализованные схемы канализации допускается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отсутствии опасности загрязнения используемых для водоснабжения водоносных горизонтов;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AE70F0">
        <w:rPr>
          <w:rFonts w:ascii="Calibri" w:hAnsi="Calibri" w:cs="Calibri"/>
        </w:rPr>
        <w:t>канализования</w:t>
      </w:r>
      <w:proofErr w:type="spellEnd"/>
      <w:r w:rsidRPr="00AE70F0">
        <w:rPr>
          <w:rFonts w:ascii="Calibri" w:hAnsi="Calibri" w:cs="Calibri"/>
        </w:rPr>
        <w:t xml:space="preserve"> на расстоянии не менее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необходимости </w:t>
      </w:r>
      <w:proofErr w:type="spellStart"/>
      <w:r w:rsidRPr="00AE70F0">
        <w:rPr>
          <w:rFonts w:ascii="Calibri" w:hAnsi="Calibri" w:cs="Calibri"/>
        </w:rPr>
        <w:t>канализования</w:t>
      </w:r>
      <w:proofErr w:type="spellEnd"/>
      <w:r w:rsidRPr="00AE70F0">
        <w:rPr>
          <w:rFonts w:ascii="Calibri" w:hAnsi="Calibri" w:cs="Calibri"/>
        </w:rPr>
        <w:t xml:space="preserve"> групп или отдельных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5.4.2.8. </w:t>
      </w:r>
      <w:proofErr w:type="spellStart"/>
      <w:r w:rsidRPr="00AE70F0">
        <w:rPr>
          <w:rFonts w:ascii="Calibri" w:hAnsi="Calibri" w:cs="Calibri"/>
        </w:rPr>
        <w:t>Канализование</w:t>
      </w:r>
      <w:proofErr w:type="spellEnd"/>
      <w:r w:rsidRPr="00AE70F0">
        <w:rPr>
          <w:rFonts w:ascii="Calibri" w:hAnsi="Calibri" w:cs="Calibri"/>
        </w:rPr>
        <w:t xml:space="preserve"> промышленных предприятий следует предусматривать по полной раздельной системе.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AE70F0">
        <w:rPr>
          <w:rFonts w:ascii="Calibri" w:hAnsi="Calibri" w:cs="Calibri"/>
        </w:rPr>
        <w:t>водообеспечения</w:t>
      </w:r>
      <w:proofErr w:type="spellEnd"/>
      <w:r w:rsidRPr="00AE70F0">
        <w:rPr>
          <w:rFonts w:ascii="Calibri" w:hAnsi="Calibri" w:cs="Calibri"/>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5.4.2.9. Наименьшие уклоны трубопроводов для всех систем канализации следует принимать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0,008 - для труб диаметром 150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0,007 - для труб диаметром 200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зависимости от местных условий при соответствующем обосновании для отдельных </w:t>
      </w:r>
      <w:r w:rsidRPr="00AE70F0">
        <w:rPr>
          <w:rFonts w:ascii="Calibri" w:hAnsi="Calibri" w:cs="Calibri"/>
        </w:rPr>
        <w:lastRenderedPageBreak/>
        <w:t>участков сети допускается принимать уклоны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0,007 - для труб диаметром 150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0,005 - для труб диаметром 200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Уклон присоединения от дождеприемников следует принимать 0,02 процента.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5.4.2.11. На пересечении канализационных сетей с водоемами и водотоками следует предусматривать дюкеры не менее чем в две рабочие линии.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пересечении оврагов допускается предусматривать дюкеры в одну линию.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5.4.2.12. Прием сточных вод от </w:t>
      </w:r>
      <w:proofErr w:type="spellStart"/>
      <w:r w:rsidRPr="00AE70F0">
        <w:rPr>
          <w:rFonts w:ascii="Calibri" w:hAnsi="Calibri" w:cs="Calibri"/>
        </w:rPr>
        <w:t>неканализованных</w:t>
      </w:r>
      <w:proofErr w:type="spellEnd"/>
      <w:r w:rsidRPr="00AE70F0">
        <w:rPr>
          <w:rFonts w:ascii="Calibri" w:hAnsi="Calibri" w:cs="Calibri"/>
        </w:rPr>
        <w:t xml:space="preserve"> районов следует осуществлять через сливные станции.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5.4.2.13. Для отдельно стоящих </w:t>
      </w:r>
      <w:proofErr w:type="spellStart"/>
      <w:r w:rsidRPr="00AE70F0">
        <w:rPr>
          <w:rFonts w:ascii="Calibri" w:hAnsi="Calibri" w:cs="Calibri"/>
        </w:rPr>
        <w:t>неканализованных</w:t>
      </w:r>
      <w:proofErr w:type="spellEnd"/>
      <w:r w:rsidRPr="00AE70F0">
        <w:rPr>
          <w:rFonts w:ascii="Calibri" w:hAnsi="Calibri" w:cs="Calibri"/>
        </w:rPr>
        <w:t xml:space="preserve"> зданий при расходе сточных вод до 1 </w:t>
      </w:r>
      <w:proofErr w:type="spellStart"/>
      <w:r w:rsidRPr="00AE70F0">
        <w:rPr>
          <w:rFonts w:ascii="Calibri" w:hAnsi="Calibri" w:cs="Calibri"/>
        </w:rPr>
        <w:t>куб.м</w:t>
      </w:r>
      <w:proofErr w:type="spellEnd"/>
      <w:r w:rsidRPr="00AE70F0">
        <w:rPr>
          <w:rFonts w:ascii="Calibri" w:hAnsi="Calibri" w:cs="Calibri"/>
        </w:rPr>
        <w:t>/</w:t>
      </w:r>
      <w:proofErr w:type="spellStart"/>
      <w:r w:rsidRPr="00AE70F0">
        <w:rPr>
          <w:rFonts w:ascii="Calibri" w:hAnsi="Calibri" w:cs="Calibri"/>
        </w:rPr>
        <w:t>сут</w:t>
      </w:r>
      <w:proofErr w:type="spellEnd"/>
      <w:r w:rsidRPr="00AE70F0">
        <w:rPr>
          <w:rFonts w:ascii="Calibri" w:hAnsi="Calibri" w:cs="Calibri"/>
        </w:rPr>
        <w:t>. допускается применение гидроизолированных снаружи и изнутри выгребов с вывозом стоков на очистные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5 "Производственная территория" настоящих Нормативов и требованиями к устройству санитарно-защитных зон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проектировании сетей и сооружений канализации на подрабатываемых территориях необходимо учитывать дополнительные воздействия от </w:t>
      </w:r>
      <w:proofErr w:type="spellStart"/>
      <w:r w:rsidRPr="00AE70F0">
        <w:rPr>
          <w:rFonts w:ascii="Calibri" w:hAnsi="Calibri" w:cs="Calibri"/>
        </w:rPr>
        <w:t>сдвижений</w:t>
      </w:r>
      <w:proofErr w:type="spellEnd"/>
      <w:r w:rsidRPr="00AE70F0">
        <w:rPr>
          <w:rFonts w:ascii="Calibri" w:hAnsi="Calibri" w:cs="Calibri"/>
        </w:rPr>
        <w:t xml:space="preserve"> и деформаций земной поверхности. Размещение полей фильтрации на подрабатываемых территориях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5.4.2.15. Выбор, отвод и использование земель для магистральных канализационных коллекторов осуществляются в соответствии с требованиями СН 456-73.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Очистные сооружения производственной и дождевой канализации следует размещать на территории промышленных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5.4.2.17. Размеры земельных участков для очистных сооружений канализации должны быть не более указанных в таблице 59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5.4.2.18. Санитарно-защитные зоны (далее - СЗЗ) для канализационных очистных сооружений следует принимать в соответствии с СанПиН 2.2.1/2.1.1.1200-03 по таблице 60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5.4.2.20. Кроме того, устанавливаются санитарно-защитные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сливных станций - в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w:t>
      </w:r>
      <w:proofErr w:type="spellStart"/>
      <w:r w:rsidRPr="00AE70F0">
        <w:rPr>
          <w:rFonts w:ascii="Calibri" w:hAnsi="Calibri" w:cs="Calibri"/>
        </w:rPr>
        <w:t>шламонакопителей</w:t>
      </w:r>
      <w:proofErr w:type="spellEnd"/>
      <w:r w:rsidRPr="00AE70F0">
        <w:rPr>
          <w:rFonts w:ascii="Calibri" w:hAnsi="Calibri" w:cs="Calibri"/>
        </w:rPr>
        <w:t xml:space="preserve"> - в зависимости от состава и свойств шлама по согласованию с </w:t>
      </w:r>
      <w:r w:rsidRPr="00AE70F0">
        <w:rPr>
          <w:rFonts w:ascii="Calibri" w:hAnsi="Calibri" w:cs="Calibri"/>
        </w:rPr>
        <w:lastRenderedPageBreak/>
        <w:t>органами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снеготаялок и </w:t>
      </w:r>
      <w:proofErr w:type="spellStart"/>
      <w:r w:rsidRPr="00AE70F0">
        <w:rPr>
          <w:rFonts w:ascii="Calibri" w:hAnsi="Calibri" w:cs="Calibri"/>
        </w:rPr>
        <w:t>снегосплавных</w:t>
      </w:r>
      <w:proofErr w:type="spellEnd"/>
      <w:r w:rsidRPr="00AE70F0">
        <w:rPr>
          <w:rFonts w:ascii="Calibri" w:hAnsi="Calibri" w:cs="Calibri"/>
        </w:rPr>
        <w:t xml:space="preserve"> пунктов до жилой территории - не менее чем в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AE70F0">
        <w:rPr>
          <w:rFonts w:ascii="Calibri" w:hAnsi="Calibri" w:cs="Calibri"/>
        </w:rPr>
        <w:t>неутилизируемых</w:t>
      </w:r>
      <w:proofErr w:type="spellEnd"/>
      <w:r w:rsidRPr="00AE70F0">
        <w:rPr>
          <w:rFonts w:ascii="Calibri" w:hAnsi="Calibri" w:cs="Calibri"/>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Дождевая канализация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5.4.2.25. Отвод поверхностных вод должен осуществляться в соответствии с требованиями СанПиН 2.1.5.980-00.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Выпуски в водные объекты следует размещать в местах с повышенной турбулентностью потока (сужениях, протоках, порогах и прочих).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водоемы, предназначенные для купания, возможен сброс поверхностных сточных вод при условии их глубокой очистки.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Открытая дождевая канализация состоит из лотков и канав с искусственной или естественной одеждой и выпусков упрощенных конструкций.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5.4.2.27. В открытой дождевой сети наименьшие уклоны следует принимать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лотков проезжей части: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асфальтобетонном покрытии - 0,003;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брусчатом или щебеночном покрытии - 0,004;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булыжной мостовой - 0,005;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отдельных лотков и кюветов - 0,005;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водоотводных канав - 0,003;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присоединения от дождеприемников - 0,02.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5.4.2.28. Дождеприемники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затяжных участках спусков (подъемов);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перекрестках и пешеходных переходах со стороны притока поверхностных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пониженных местах в конце затяжных участков спусков;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пониженных местах при пилообразном профиле лотков улиц;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улиц, дворовых и парковых территорий, не имеющих стока поверхностных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Смесь поверхностных вод с бытовыми и производственными сточными водами при </w:t>
      </w:r>
      <w:proofErr w:type="spellStart"/>
      <w:r w:rsidRPr="00AE70F0">
        <w:rPr>
          <w:rFonts w:ascii="Calibri" w:hAnsi="Calibri" w:cs="Calibri"/>
        </w:rPr>
        <w:t>полураздельной</w:t>
      </w:r>
      <w:proofErr w:type="spellEnd"/>
      <w:r w:rsidRPr="00AE70F0">
        <w:rPr>
          <w:rFonts w:ascii="Calibri" w:hAnsi="Calibri" w:cs="Calibri"/>
        </w:rPr>
        <w:t xml:space="preserve"> системе канализации следует очищать по полной схеме очистки, принятой для городских сточных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AE70F0">
        <w:rPr>
          <w:rFonts w:ascii="Calibri" w:hAnsi="Calibri" w:cs="Calibri"/>
        </w:rPr>
        <w:t>дождеприемные</w:t>
      </w:r>
      <w:proofErr w:type="spellEnd"/>
      <w:r w:rsidRPr="00AE70F0">
        <w:rPr>
          <w:rFonts w:ascii="Calibri" w:hAnsi="Calibri" w:cs="Calibri"/>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В водоемы, предназначенные для купания, возможен сброс поверхностных сточных вод только при условии их глубокой очистки.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3" w:name="Par16364"/>
      <w:bookmarkEnd w:id="363"/>
      <w:r w:rsidRPr="00AE70F0">
        <w:rPr>
          <w:rFonts w:ascii="Calibri" w:hAnsi="Calibri" w:cs="Calibri"/>
        </w:rPr>
        <w:t>5.4.3. Мелиоративные системы и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Оросительные системы: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5.4.3.1. В состав оросительной системы входят водохранилища, водозаборные и </w:t>
      </w:r>
      <w:proofErr w:type="spellStart"/>
      <w:r w:rsidRPr="00AE70F0">
        <w:rPr>
          <w:rFonts w:ascii="Calibri" w:hAnsi="Calibri" w:cs="Calibri"/>
        </w:rPr>
        <w:t>рыбозащитные</w:t>
      </w:r>
      <w:proofErr w:type="spellEnd"/>
      <w:r w:rsidRPr="00AE70F0">
        <w:rPr>
          <w:rFonts w:ascii="Calibri" w:hAnsi="Calibri" w:cs="Calibri"/>
        </w:rPr>
        <w:t xml:space="preserve"> сооружения на естественных или искусственных </w:t>
      </w:r>
      <w:proofErr w:type="spellStart"/>
      <w:r w:rsidRPr="00AE70F0">
        <w:rPr>
          <w:rFonts w:ascii="Calibri" w:hAnsi="Calibri" w:cs="Calibri"/>
        </w:rPr>
        <w:t>водоисточниках</w:t>
      </w:r>
      <w:proofErr w:type="spellEnd"/>
      <w:r w:rsidRPr="00AE70F0">
        <w:rPr>
          <w:rFonts w:ascii="Calibri" w:hAnsi="Calibri" w:cs="Calibri"/>
        </w:rPr>
        <w:t>,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5.4.3.2. При проектировании водозаборов на </w:t>
      </w:r>
      <w:proofErr w:type="spellStart"/>
      <w:r w:rsidRPr="00AE70F0">
        <w:rPr>
          <w:rFonts w:ascii="Calibri" w:hAnsi="Calibri" w:cs="Calibri"/>
        </w:rPr>
        <w:t>рыбохозяйственных</w:t>
      </w:r>
      <w:proofErr w:type="spellEnd"/>
      <w:r w:rsidRPr="00AE70F0">
        <w:rPr>
          <w:rFonts w:ascii="Calibri" w:hAnsi="Calibri" w:cs="Calibri"/>
        </w:rPr>
        <w:t xml:space="preserve"> водоемах необходимо предусматривать по согласованию с органами рыбоохраны установку </w:t>
      </w:r>
      <w:proofErr w:type="spellStart"/>
      <w:r w:rsidRPr="00AE70F0">
        <w:rPr>
          <w:rFonts w:ascii="Calibri" w:hAnsi="Calibri" w:cs="Calibri"/>
        </w:rPr>
        <w:t>рыбозащитных</w:t>
      </w:r>
      <w:proofErr w:type="spellEnd"/>
      <w:r w:rsidRPr="00AE70F0">
        <w:rPr>
          <w:rFonts w:ascii="Calibri" w:hAnsi="Calibri" w:cs="Calibri"/>
        </w:rPr>
        <w:t xml:space="preserve"> сооружений для предохранения рыбы от попадания в водозаборные сооружения. Водозаборы с </w:t>
      </w:r>
      <w:proofErr w:type="spellStart"/>
      <w:r w:rsidRPr="00AE70F0">
        <w:rPr>
          <w:rFonts w:ascii="Calibri" w:hAnsi="Calibri" w:cs="Calibri"/>
        </w:rPr>
        <w:t>рыбозащитными</w:t>
      </w:r>
      <w:proofErr w:type="spellEnd"/>
      <w:r w:rsidRPr="00AE70F0">
        <w:rPr>
          <w:rFonts w:ascii="Calibri" w:hAnsi="Calibri" w:cs="Calibri"/>
        </w:rPr>
        <w:t xml:space="preserve">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5.4.3.3. Величину расчетных расходов и уровня воды в </w:t>
      </w:r>
      <w:proofErr w:type="spellStart"/>
      <w:r w:rsidRPr="00AE70F0">
        <w:rPr>
          <w:rFonts w:ascii="Calibri" w:hAnsi="Calibri" w:cs="Calibri"/>
        </w:rPr>
        <w:t>водоисточниках</w:t>
      </w:r>
      <w:proofErr w:type="spellEnd"/>
      <w:r w:rsidRPr="00AE70F0">
        <w:rPr>
          <w:rFonts w:ascii="Calibri" w:hAnsi="Calibri" w:cs="Calibri"/>
        </w:rPr>
        <w:t>, водоприемниках, каналах необходимо определять согласно СП 33-101-2003 с учетом особенностей формирования стока на водосборной площади.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5.4.3.6. Оросительная сеть состоит из магистрального канала (трубопровода, лотка), его ветвей, распределителей различных порядков и оросителей.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Оросительную сеть следует проектировать закрытой в виде трубопроводов или открытой в виде каналов и лотков.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поверхностном поливе на уклонах местности более 0,003 следует предусматривать самотечно-напорную трубчатую оросительную сеть.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w:t>
      </w:r>
      <w:r w:rsidRPr="00AE70F0">
        <w:rPr>
          <w:rFonts w:ascii="Calibri" w:hAnsi="Calibri" w:cs="Calibri"/>
        </w:rPr>
        <w:lastRenderedPageBreak/>
        <w:t>опорожнения канала через распределители низшего порядка сбросные сооружения допускается предусматривать только на этих распределителях.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5.4.3.11. На мелиоративных системах следует предусматривать защитные лесные насаждения в соответствии с требованиями раздела 7 "Особо охраняемые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4" w:name="Par16382"/>
      <w:bookmarkEnd w:id="364"/>
      <w:r w:rsidRPr="00AE70F0">
        <w:rPr>
          <w:rFonts w:ascii="Calibri" w:hAnsi="Calibri" w:cs="Calibri"/>
        </w:rPr>
        <w:t>5.4.4. Санитарная очистка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5.4.4.2. При разработке проектов планировки селитебных территорий следует предусматривать мероприятия по регулярному </w:t>
      </w:r>
      <w:proofErr w:type="spellStart"/>
      <w:r w:rsidRPr="00AE70F0">
        <w:rPr>
          <w:rFonts w:ascii="Calibri" w:hAnsi="Calibri" w:cs="Calibri"/>
        </w:rPr>
        <w:t>мусороудалению</w:t>
      </w:r>
      <w:proofErr w:type="spellEnd"/>
      <w:r w:rsidRPr="00AE70F0">
        <w:rPr>
          <w:rFonts w:ascii="Calibri" w:hAnsi="Calibri" w:cs="Calibri"/>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5.4.4.4. Нормы накопления бытовых отходов принимаются в соответствии с таблицей 61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5.4.4.5. Для сбора жидких отходов от </w:t>
      </w:r>
      <w:proofErr w:type="spellStart"/>
      <w:r w:rsidRPr="00AE70F0">
        <w:rPr>
          <w:rFonts w:ascii="Calibri" w:hAnsi="Calibri" w:cs="Calibri"/>
        </w:rPr>
        <w:t>неканализованных</w:t>
      </w:r>
      <w:proofErr w:type="spellEnd"/>
      <w:r w:rsidRPr="00AE70F0">
        <w:rPr>
          <w:rFonts w:ascii="Calibri" w:hAnsi="Calibri" w:cs="Calibri"/>
        </w:rPr>
        <w:t xml:space="preserve"> зданий устраиваются дворовые </w:t>
      </w:r>
      <w:proofErr w:type="spellStart"/>
      <w:r w:rsidRPr="00AE70F0">
        <w:rPr>
          <w:rFonts w:ascii="Calibri" w:hAnsi="Calibri" w:cs="Calibri"/>
        </w:rPr>
        <w:t>помойницы</w:t>
      </w:r>
      <w:proofErr w:type="spellEnd"/>
      <w:r w:rsidRPr="00AE70F0">
        <w:rPr>
          <w:rFonts w:ascii="Calibri" w:hAnsi="Calibri" w:cs="Calibri"/>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Дворовые уборные должны быть удалены от жилых зданий, детских учреждений, школ, </w:t>
      </w:r>
      <w:r w:rsidRPr="00AE70F0">
        <w:rPr>
          <w:rFonts w:ascii="Calibri" w:hAnsi="Calibri" w:cs="Calibri"/>
        </w:rPr>
        <w:lastRenderedPageBreak/>
        <w:t>площадок для игр детей и отдыха населения на расстояние не менее 20 и не более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Мусоросборники, дворовые туалеты и помойные ямы должны быть расположены на расстоянии не менее 4 метров от границ участка домовладения.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5.4.4.6. Обезвреживание твердых и жидких бытовых отходов производится на специально отведенных полигонах в соответствии с требованиями раздела 8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62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5.4.4.9. На территории рынков: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должна быть организована уборка территорий, прилегающих к торговым павильонам, в радиусе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хозяйственные площадки необходимо располагать на расстоянии не менее 30 м от мест торговли;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5.4.4.10. На территории парков: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определении числа контейнеров для хозяйственных площадок следует исходить из среднего накопления отходов за 3 дня;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65" w:name="Par16411"/>
      <w:bookmarkEnd w:id="365"/>
      <w:r w:rsidRPr="00AE70F0">
        <w:rPr>
          <w:rFonts w:ascii="Calibri" w:hAnsi="Calibri" w:cs="Calibri"/>
        </w:rPr>
        <w:t>5.4.4.12. На территории пляжей: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урны необходимо располагать на расстоянии 3 - 5 м от полосы зеленых насаждений и не </w:t>
      </w:r>
      <w:r w:rsidRPr="00AE70F0">
        <w:rPr>
          <w:rFonts w:ascii="Calibri" w:hAnsi="Calibri" w:cs="Calibri"/>
        </w:rPr>
        <w:lastRenderedPageBreak/>
        <w:t>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контейнеры емкостью 0,75 куб. м следует устанавливать из расчета один контейнер на 3500 - 4000 кв. м площади пляжа;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фонтанчики с подводом питьевой воды должны устанавливаться на расстоянии не более 200 м друг от друга.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6" w:name="Par16417"/>
      <w:bookmarkEnd w:id="366"/>
      <w:r w:rsidRPr="00AE70F0">
        <w:rPr>
          <w:rFonts w:ascii="Calibri" w:hAnsi="Calibri" w:cs="Calibri"/>
        </w:rPr>
        <w:t>5.4.5. Теплоснабжение: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5.4.5.1. Теплоснабжение населенных пунктов следует предусматривать в соответствии с утвержденными схемами теплоснабжения.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жилой застройки и нежилых зон следует применять раздельные тепловые сети, идущие непосредственно от источника теплоснабжения.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67" w:name="Par16425"/>
      <w:bookmarkEnd w:id="367"/>
      <w:r w:rsidRPr="00AE70F0">
        <w:rPr>
          <w:rFonts w:ascii="Calibri" w:hAnsi="Calibri" w:cs="Calibri"/>
        </w:rPr>
        <w:t>5.4.5.3. Размеры санитарно-защитных зон от источников теплоснабжения устанавливаются: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тепловых электростанций эквивалентной электрической мощностью 600 мВт и выше: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работающих на угольном и мазутном топливе - не менее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работающих на газовом и </w:t>
      </w:r>
      <w:proofErr w:type="spellStart"/>
      <w:r w:rsidRPr="00AE70F0">
        <w:rPr>
          <w:rFonts w:ascii="Calibri" w:hAnsi="Calibri" w:cs="Calibri"/>
        </w:rPr>
        <w:t>газомазутном</w:t>
      </w:r>
      <w:proofErr w:type="spellEnd"/>
      <w:r w:rsidRPr="00AE70F0">
        <w:rPr>
          <w:rFonts w:ascii="Calibri" w:hAnsi="Calibri" w:cs="Calibri"/>
        </w:rPr>
        <w:t xml:space="preserve"> топливе - не менее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ТЭЦ и районных котельных тепловой мощностью 200 Гкал и выше: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работающих на угольном и мазутном топливе - не менее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работающих на газовом и </w:t>
      </w:r>
      <w:proofErr w:type="spellStart"/>
      <w:r w:rsidRPr="00AE70F0">
        <w:rPr>
          <w:rFonts w:ascii="Calibri" w:hAnsi="Calibri" w:cs="Calibri"/>
        </w:rPr>
        <w:t>газомазутном</w:t>
      </w:r>
      <w:proofErr w:type="spellEnd"/>
      <w:r w:rsidRPr="00AE70F0">
        <w:rPr>
          <w:rFonts w:ascii="Calibri" w:hAnsi="Calibri" w:cs="Calibri"/>
        </w:rPr>
        <w:t xml:space="preserve"> топливе - не менее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ТЭЦ и районных котельных тепловой мощностью менее 200 Гкал -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w:t>
      </w:r>
      <w:proofErr w:type="spellStart"/>
      <w:r w:rsidRPr="00AE70F0">
        <w:rPr>
          <w:rFonts w:ascii="Calibri" w:hAnsi="Calibri" w:cs="Calibri"/>
        </w:rPr>
        <w:t>золоотвалов</w:t>
      </w:r>
      <w:proofErr w:type="spellEnd"/>
      <w:r w:rsidRPr="00AE70F0">
        <w:rPr>
          <w:rFonts w:ascii="Calibri" w:hAnsi="Calibri" w:cs="Calibri"/>
        </w:rPr>
        <w:t xml:space="preserve"> тепловых электростанций - не менее 300 м с осуществлением древесно-кустарниковых посадок по периметру </w:t>
      </w:r>
      <w:proofErr w:type="spellStart"/>
      <w:r w:rsidRPr="00AE70F0">
        <w:rPr>
          <w:rFonts w:ascii="Calibri" w:hAnsi="Calibri" w:cs="Calibri"/>
        </w:rPr>
        <w:t>золоотвала</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5.4.5.4. Отдельно стоящие котельные используются для обслуживания группы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Индивидуальные и крышные котельные используются для обслуживания одного здания или </w:t>
      </w:r>
      <w:r w:rsidRPr="00AE70F0">
        <w:rPr>
          <w:rFonts w:ascii="Calibri" w:hAnsi="Calibri" w:cs="Calibri"/>
        </w:rPr>
        <w:lastRenderedPageBreak/>
        <w:t>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Индивидуальные котельные могут быть отдельно стоящими, встроенными и пристроенными.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размещение: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котельных, встроенных в многоквартирные жилые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земельных участков для отдельно стоящих котельных, размещаемых в районах жилой застройки, следует принимать в соответствии с таблицей 63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5.4.5.7. Трассы и способы прокладки тепловых сетей следует предусматривать в соответствии со СНиП II-89-80, СНиП 41-02-2003, СП 42.13330.2011, ВСН 11-94.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ред. Постановления ЗС Краснодарского края от 30.11.2011 N 2931-П)</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тепловых сетей производится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8" w:name="Par16448"/>
      <w:bookmarkEnd w:id="368"/>
      <w:r w:rsidRPr="00AE70F0">
        <w:rPr>
          <w:rFonts w:ascii="Calibri" w:hAnsi="Calibri" w:cs="Calibri"/>
        </w:rPr>
        <w:t>5.4.6. Газоснабжение: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5.4.6.2. Газораспределительная система должна обеспечивать подачу газа потребителям в необходимом объеме и требуемых параметрах.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AE70F0">
        <w:rPr>
          <w:rFonts w:ascii="Calibri" w:hAnsi="Calibri" w:cs="Calibri"/>
        </w:rPr>
        <w:t>закольцевания</w:t>
      </w:r>
      <w:proofErr w:type="spellEnd"/>
      <w:r w:rsidRPr="00AE70F0">
        <w:rPr>
          <w:rFonts w:ascii="Calibri" w:hAnsi="Calibri" w:cs="Calibri"/>
        </w:rPr>
        <w:t xml:space="preserve"> газопроводов или другими способами.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качестве топлива индивидуальных котельных для административных и жилых зданий следует использовать природный газ.</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строительстве в районах со сложными геологическими условиями должны учитываться специальные требования СНиП 22-02-2003 и СНиП 2.01.09-91.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w:t>
      </w:r>
      <w:r w:rsidRPr="00AE70F0">
        <w:rPr>
          <w:rFonts w:ascii="Calibri" w:hAnsi="Calibri" w:cs="Calibri"/>
        </w:rPr>
        <w:lastRenderedPageBreak/>
        <w:t>требованиями СП 62.13330.2011.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5.4.6.8. Размещение магистральных газопроводов по территории городских округов и поселений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5.4.6.9. Прокладку распределительных газопроводов следует предусматривать подземной и наземной в соответствии с требованиями СП 4.13130.2013.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5.4.6.11. Классификация газопроводов по рабочему давлению транспортируемого газа приведена в таблице 64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5.4.6.13. Размеры земельных участков ГНС в зависимости от их производительности следует принимать по проекту для станций производительностью: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10 тыс. т/год - не более 6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 тыс. т/год - не более 7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40 тыс. т/год - не более 8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5.4.6.14. Размеры земельных участков ГНП и промежуточных складов баллонов следует принимать не более 0,6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5.4.6.15. Газорегуляторные пункты (далее - ГРП) следует размещать в соответствии с требованиями СП 4.13130.2013: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отдельно стоящими;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пристроенными к газифицируемым производственным зданиям, котельным и общественным зданиям с помещениями производственного характера;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покрытиях газифицируемых производственных зданий I и II степеней огнестойкости класса С0 с негорючим утеплителем;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вне зданий на открытых огражденных площадках под навесом на территории промышленных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Блочные газорегуляторные пункты (далее - ГРПБ) следует размещать отдельно стоящими.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5.4.6.15.1. Отдельно стоящие газорегуляторные пункты в поселениях должны располагаться на расстояниях от зданий и сооружений не менее указанных в таблице 37, а на территории промышленных предприятий и других предприятий производственного назначения - согласно требованиям СП 4.13130.2013.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следует принимать от наружных стен зданий ГРП, ГРПБ или ШРП, а при расположении оборудования на открытой площадке - от ограждения.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отдельно стоящего ШРП при давлении газа на вводе до 0,3 МПа до зданий и сооружений не нормируется.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отдельно стоящих ШРП до зданий и сооружений должны быть не менее указанных в таблице 37. При этом для ШРП с давлением газа на вводе до 0,3 МПа включительно расстояния до зданий и сооружений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5.4.6.16.1. ШРП с входным давлением газа до 0,3 МПа устанавливают: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5.4.6.16.3. ШРП с входным давлением газа свыше 0,6 МПа и до 1,2 МПа на наружных стенах зданий устанавливать не разрешается.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w:t>
      </w:r>
      <w:r w:rsidRPr="00AE70F0">
        <w:rPr>
          <w:rFonts w:ascii="Calibri" w:hAnsi="Calibri" w:cs="Calibri"/>
        </w:rPr>
        <w:lastRenderedPageBreak/>
        <w:t>выхода на кровлю на расстоянии не менее 5 м от выхода.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таблице 65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таблице 66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5.4.6.16.8. Расстояния от резервуарных установок общей вместимостью свыше 50 куб. м следует принимать не менее указанных в таблице 67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5.4.6.17. Расстояния от ограждений ГРС, ГГРП и ГРП до зданий и сооружений принимаются в зависимости от класса входного газопровода: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ГГРП с входным давлением P = 1,2 МПа при условии прокладки газопровода по территории городских округов и городских поселений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ГРП с входным давлением P = 0,6 МПа - 10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69" w:name="Par16511"/>
      <w:bookmarkEnd w:id="369"/>
      <w:r w:rsidRPr="00AE70F0">
        <w:rPr>
          <w:rFonts w:ascii="Calibri" w:hAnsi="Calibri" w:cs="Calibri"/>
        </w:rPr>
        <w:t>5.4.7. Электроснабжение: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реконструкции действующих сетей необходимо максимально использовать существующие электросетевые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w:t>
      </w:r>
      <w:proofErr w:type="spellStart"/>
      <w:r w:rsidRPr="00AE70F0">
        <w:rPr>
          <w:rFonts w:ascii="Calibri" w:hAnsi="Calibri" w:cs="Calibri"/>
        </w:rPr>
        <w:t>кВ</w:t>
      </w:r>
      <w:proofErr w:type="spellEnd"/>
      <w:r w:rsidRPr="00AE70F0">
        <w:rPr>
          <w:rFonts w:ascii="Calibri" w:hAnsi="Calibri" w:cs="Calibri"/>
        </w:rPr>
        <w:t xml:space="preserve"> и выше, размещение баз предприятий электрических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w:t>
      </w:r>
      <w:r w:rsidRPr="00AE70F0">
        <w:rPr>
          <w:rFonts w:ascii="Calibri" w:hAnsi="Calibri" w:cs="Calibri"/>
        </w:rPr>
        <w:lastRenderedPageBreak/>
        <w:t>анализа их изменения за последние 5 - 10 лет и при необходимости корректировать.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объем графического материала по развитию электрических сетей 35 </w:t>
      </w:r>
      <w:proofErr w:type="spellStart"/>
      <w:r w:rsidRPr="00AE70F0">
        <w:rPr>
          <w:rFonts w:ascii="Calibri" w:hAnsi="Calibri" w:cs="Calibri"/>
        </w:rPr>
        <w:t>кВ</w:t>
      </w:r>
      <w:proofErr w:type="spellEnd"/>
      <w:r w:rsidRPr="00AE70F0">
        <w:rPr>
          <w:rFonts w:ascii="Calibri" w:hAnsi="Calibri" w:cs="Calibri"/>
        </w:rPr>
        <w:t xml:space="preserve"> и выше включаются схемы электрических соединений и конфигурация сетей 35 </w:t>
      </w:r>
      <w:proofErr w:type="spellStart"/>
      <w:r w:rsidRPr="00AE70F0">
        <w:rPr>
          <w:rFonts w:ascii="Calibri" w:hAnsi="Calibri" w:cs="Calibri"/>
        </w:rPr>
        <w:t>кВ</w:t>
      </w:r>
      <w:proofErr w:type="spellEnd"/>
      <w:r w:rsidRPr="00AE70F0">
        <w:rPr>
          <w:rFonts w:ascii="Calibri" w:hAnsi="Calibri" w:cs="Calibri"/>
        </w:rPr>
        <w:t xml:space="preserve">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Электрические сети 10(6) </w:t>
      </w:r>
      <w:proofErr w:type="spellStart"/>
      <w:r w:rsidRPr="00AE70F0">
        <w:rPr>
          <w:rFonts w:ascii="Calibri" w:hAnsi="Calibri" w:cs="Calibri"/>
        </w:rPr>
        <w:t>кВ</w:t>
      </w:r>
      <w:proofErr w:type="spellEnd"/>
      <w:r w:rsidRPr="00AE70F0">
        <w:rPr>
          <w:rFonts w:ascii="Calibri" w:hAnsi="Calibri" w:cs="Calibri"/>
        </w:rPr>
        <w:t xml:space="preserve">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AE70F0">
        <w:rPr>
          <w:rFonts w:ascii="Calibri" w:hAnsi="Calibri" w:cs="Calibri"/>
        </w:rPr>
        <w:t>энергоснабжающих</w:t>
      </w:r>
      <w:proofErr w:type="spellEnd"/>
      <w:r w:rsidRPr="00AE70F0">
        <w:rPr>
          <w:rFonts w:ascii="Calibri" w:hAnsi="Calibri" w:cs="Calibri"/>
        </w:rPr>
        <w:t xml:space="preserve">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w:t>
      </w:r>
      <w:proofErr w:type="spellStart"/>
      <w:r w:rsidRPr="00AE70F0">
        <w:rPr>
          <w:rFonts w:ascii="Calibri" w:hAnsi="Calibri" w:cs="Calibri"/>
        </w:rPr>
        <w:t>кВ</w:t>
      </w:r>
      <w:proofErr w:type="spellEnd"/>
      <w:r w:rsidRPr="00AE70F0">
        <w:rPr>
          <w:rFonts w:ascii="Calibri" w:hAnsi="Calibri" w:cs="Calibri"/>
        </w:rPr>
        <w:t xml:space="preserve"> на плане поселения, городского округа в масштабе 1:2000 с указанием основных параметров системы электроснабжения.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Схемы развития электрических сетей 10(6) и 35 </w:t>
      </w:r>
      <w:proofErr w:type="spellStart"/>
      <w:r w:rsidRPr="00AE70F0">
        <w:rPr>
          <w:rFonts w:ascii="Calibri" w:hAnsi="Calibri" w:cs="Calibri"/>
        </w:rPr>
        <w:t>кВ</w:t>
      </w:r>
      <w:proofErr w:type="spellEnd"/>
      <w:r w:rsidRPr="00AE70F0">
        <w:rPr>
          <w:rFonts w:ascii="Calibri" w:hAnsi="Calibri" w:cs="Calibri"/>
        </w:rPr>
        <w:t xml:space="preserve">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схеме рассматриваются основные направления развития сетей 35 </w:t>
      </w:r>
      <w:proofErr w:type="spellStart"/>
      <w:r w:rsidRPr="00AE70F0">
        <w:rPr>
          <w:rFonts w:ascii="Calibri" w:hAnsi="Calibri" w:cs="Calibri"/>
        </w:rPr>
        <w:t>кВ</w:t>
      </w:r>
      <w:proofErr w:type="spellEnd"/>
      <w:r w:rsidRPr="00AE70F0">
        <w:rPr>
          <w:rFonts w:ascii="Calibri" w:hAnsi="Calibri" w:cs="Calibri"/>
        </w:rPr>
        <w:t xml:space="preserve"> и выше на расчетный срок концепции поселений, городских округов.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Допускается разработка схемы развития электрических сетей 35 </w:t>
      </w:r>
      <w:proofErr w:type="spellStart"/>
      <w:r w:rsidRPr="00AE70F0">
        <w:rPr>
          <w:rFonts w:ascii="Calibri" w:hAnsi="Calibri" w:cs="Calibri"/>
        </w:rPr>
        <w:t>кВ</w:t>
      </w:r>
      <w:proofErr w:type="spellEnd"/>
      <w:r w:rsidRPr="00AE70F0">
        <w:rPr>
          <w:rFonts w:ascii="Calibri" w:hAnsi="Calibri" w:cs="Calibri"/>
        </w:rPr>
        <w:t xml:space="preserve"> и выше и схемы развития электрических сетей 10(6) </w:t>
      </w:r>
      <w:proofErr w:type="spellStart"/>
      <w:r w:rsidRPr="00AE70F0">
        <w:rPr>
          <w:rFonts w:ascii="Calibri" w:hAnsi="Calibri" w:cs="Calibri"/>
        </w:rPr>
        <w:t>кВ</w:t>
      </w:r>
      <w:proofErr w:type="spellEnd"/>
      <w:r w:rsidRPr="00AE70F0">
        <w:rPr>
          <w:rFonts w:ascii="Calibri" w:hAnsi="Calibri" w:cs="Calibri"/>
        </w:rPr>
        <w:t xml:space="preserve"> в виде двух самостоятельных взаимоувязанных работ.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AE70F0">
        <w:rPr>
          <w:rFonts w:ascii="Calibri" w:hAnsi="Calibri" w:cs="Calibri"/>
        </w:rPr>
        <w:t>энергоснабжающей</w:t>
      </w:r>
      <w:proofErr w:type="spellEnd"/>
      <w:r w:rsidRPr="00AE70F0">
        <w:rPr>
          <w:rFonts w:ascii="Calibri" w:hAnsi="Calibri" w:cs="Calibri"/>
        </w:rPr>
        <w:t xml:space="preserve"> организации, выдаваемым согласно утвержденной в установленном порядке схеме развития электрических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5.4.7.2. При проектировании электроснабжения городских округов и поселений определение электрической нагрузки на </w:t>
      </w:r>
      <w:proofErr w:type="spellStart"/>
      <w:r w:rsidRPr="00AE70F0">
        <w:rPr>
          <w:rFonts w:ascii="Calibri" w:hAnsi="Calibri" w:cs="Calibri"/>
        </w:rPr>
        <w:t>электроисточники</w:t>
      </w:r>
      <w:proofErr w:type="spellEnd"/>
      <w:r w:rsidRPr="00AE70F0">
        <w:rPr>
          <w:rFonts w:ascii="Calibri" w:hAnsi="Calibri" w:cs="Calibri"/>
        </w:rPr>
        <w:t xml:space="preserve"> следует производить в соответствии с требованиями РД 34.20.185-94 (СО 153-34.20.185-94) и СП 31-110-2003.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Укрупненные показатели электропотребления в городских округах и поселениях допускается принимать в соответствии с таблицей 16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предварительных расчетов укрупненные показатели удельной расчетной нагрузки селитебной территории допускается принимать по таблице 68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5.4.7.3. В крупных городах использование напряжения 35 </w:t>
      </w:r>
      <w:proofErr w:type="spellStart"/>
      <w:r w:rsidRPr="00AE70F0">
        <w:rPr>
          <w:rFonts w:ascii="Calibri" w:hAnsi="Calibri" w:cs="Calibri"/>
        </w:rPr>
        <w:t>кВ</w:t>
      </w:r>
      <w:proofErr w:type="spellEnd"/>
      <w:r w:rsidRPr="00AE70F0">
        <w:rPr>
          <w:rFonts w:ascii="Calibri" w:hAnsi="Calibri" w:cs="Calibri"/>
        </w:rPr>
        <w:t xml:space="preserve"> должно быть ограничено.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5.4.7.5. Перечень основных </w:t>
      </w:r>
      <w:proofErr w:type="spellStart"/>
      <w:r w:rsidRPr="00AE70F0">
        <w:rPr>
          <w:rFonts w:ascii="Calibri" w:hAnsi="Calibri" w:cs="Calibri"/>
        </w:rPr>
        <w:t>электроприемников</w:t>
      </w:r>
      <w:proofErr w:type="spellEnd"/>
      <w:r w:rsidRPr="00AE70F0">
        <w:rPr>
          <w:rFonts w:ascii="Calibri" w:hAnsi="Calibri" w:cs="Calibri"/>
        </w:rPr>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2 - не приводится).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5.4.7.6. Проектирование электроснабжения по условиям обеспечения необходимой надежности выполняется применительно к основной массе </w:t>
      </w:r>
      <w:proofErr w:type="spellStart"/>
      <w:r w:rsidRPr="00AE70F0">
        <w:rPr>
          <w:rFonts w:ascii="Calibri" w:hAnsi="Calibri" w:cs="Calibri"/>
        </w:rPr>
        <w:t>электроприемников</w:t>
      </w:r>
      <w:proofErr w:type="spellEnd"/>
      <w:r w:rsidRPr="00AE70F0">
        <w:rPr>
          <w:rFonts w:ascii="Calibri" w:hAnsi="Calibri" w:cs="Calibri"/>
        </w:rPr>
        <w:t xml:space="preserve"> проектируемой территории. При наличии на них отдельных </w:t>
      </w:r>
      <w:proofErr w:type="spellStart"/>
      <w:r w:rsidRPr="00AE70F0">
        <w:rPr>
          <w:rFonts w:ascii="Calibri" w:hAnsi="Calibri" w:cs="Calibri"/>
        </w:rPr>
        <w:t>электроприемников</w:t>
      </w:r>
      <w:proofErr w:type="spellEnd"/>
      <w:r w:rsidRPr="00AE70F0">
        <w:rPr>
          <w:rFonts w:ascii="Calibri" w:hAnsi="Calibri" w:cs="Calibri"/>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E70F0">
        <w:rPr>
          <w:rFonts w:ascii="Calibri" w:hAnsi="Calibri" w:cs="Calibri"/>
        </w:rPr>
        <w:t>электроприемников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w:t>
      </w:r>
      <w:proofErr w:type="spellStart"/>
      <w:r w:rsidRPr="00AE70F0">
        <w:rPr>
          <w:rFonts w:ascii="Calibri" w:hAnsi="Calibri" w:cs="Calibri"/>
        </w:rPr>
        <w:t>кВ</w:t>
      </w:r>
      <w:proofErr w:type="spellEnd"/>
      <w:r w:rsidRPr="00AE70F0">
        <w:rPr>
          <w:rFonts w:ascii="Calibri" w:hAnsi="Calibri" w:cs="Calibri"/>
        </w:rPr>
        <w:t xml:space="preserve"> при необходимости прокладываются в проходных коллекторах или в блочной канализации с учетом требований, предусмотренных правилами устройства </w:t>
      </w:r>
      <w:r w:rsidRPr="00AE70F0">
        <w:rPr>
          <w:rFonts w:ascii="Calibri" w:hAnsi="Calibri" w:cs="Calibri"/>
        </w:rPr>
        <w:lastRenderedPageBreak/>
        <w:t>электроустановок (далее - ПУЭ).</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5.4.7.8. Воздушные линии электропередачи напряжением 35 - 220 </w:t>
      </w:r>
      <w:proofErr w:type="spellStart"/>
      <w:r w:rsidRPr="00AE70F0">
        <w:rPr>
          <w:rFonts w:ascii="Calibri" w:hAnsi="Calibri" w:cs="Calibri"/>
        </w:rPr>
        <w:t>кВ</w:t>
      </w:r>
      <w:proofErr w:type="spellEnd"/>
      <w:r w:rsidRPr="00AE70F0">
        <w:rPr>
          <w:rFonts w:ascii="Calibri" w:hAnsi="Calibri" w:cs="Calibri"/>
        </w:rPr>
        <w:t xml:space="preserve"> рекомендуется размещать за пределами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Проектируемые линии электропередачи напряжением 35 - 220 </w:t>
      </w:r>
      <w:proofErr w:type="spellStart"/>
      <w:r w:rsidRPr="00AE70F0">
        <w:rPr>
          <w:rFonts w:ascii="Calibri" w:hAnsi="Calibri" w:cs="Calibri"/>
        </w:rPr>
        <w:t>кВ</w:t>
      </w:r>
      <w:proofErr w:type="spellEnd"/>
      <w:r w:rsidRPr="00AE70F0">
        <w:rPr>
          <w:rFonts w:ascii="Calibri" w:hAnsi="Calibri" w:cs="Calibri"/>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5.4.7.10. Существующие воздушные линии электропередачи напряжением 35 </w:t>
      </w:r>
      <w:proofErr w:type="spellStart"/>
      <w:r w:rsidRPr="00AE70F0">
        <w:rPr>
          <w:rFonts w:ascii="Calibri" w:hAnsi="Calibri" w:cs="Calibri"/>
        </w:rPr>
        <w:t>кВ</w:t>
      </w:r>
      <w:proofErr w:type="spellEnd"/>
      <w:r w:rsidRPr="00AE70F0">
        <w:rPr>
          <w:rFonts w:ascii="Calibri" w:hAnsi="Calibri" w:cs="Calibri"/>
        </w:rPr>
        <w:t xml:space="preserve"> и выше рекомендуется предусматривать к выносу за пределы жилой застройки или заменять воздушные линии кабельными.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5.4.7.11. Линии электропередачи напряжением до 10 </w:t>
      </w:r>
      <w:proofErr w:type="spellStart"/>
      <w:r w:rsidRPr="00AE70F0">
        <w:rPr>
          <w:rFonts w:ascii="Calibri" w:hAnsi="Calibri" w:cs="Calibri"/>
        </w:rPr>
        <w:t>кВ</w:t>
      </w:r>
      <w:proofErr w:type="spellEnd"/>
      <w:r w:rsidRPr="00AE70F0">
        <w:rPr>
          <w:rFonts w:ascii="Calibri" w:hAnsi="Calibri" w:cs="Calibri"/>
        </w:rPr>
        <w:t xml:space="preserve"> на территории жилой зоны в застройке зданиями в 4 этажа и выше должны быть кабельными, а в застройке зданиями в 3 этажа и ниже - воздушными.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5.4.7.12.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Минимальный размер земельного участка для установки опоры воздушной линии электропередачи напряжением до 10 </w:t>
      </w:r>
      <w:proofErr w:type="spellStart"/>
      <w:r w:rsidRPr="00AE70F0">
        <w:rPr>
          <w:rFonts w:ascii="Calibri" w:hAnsi="Calibri" w:cs="Calibri"/>
        </w:rPr>
        <w:t>кВ</w:t>
      </w:r>
      <w:proofErr w:type="spellEnd"/>
      <w:r w:rsidRPr="00AE70F0">
        <w:rPr>
          <w:rFonts w:ascii="Calibri" w:hAnsi="Calibri" w:cs="Calibri"/>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Минимальный размер земельного участка для установки опоры воздушной линии электропередачи напряжением свыше 10 </w:t>
      </w:r>
      <w:proofErr w:type="spellStart"/>
      <w:r w:rsidRPr="00AE70F0">
        <w:rPr>
          <w:rFonts w:ascii="Calibri" w:hAnsi="Calibri" w:cs="Calibri"/>
        </w:rPr>
        <w:t>кВ</w:t>
      </w:r>
      <w:proofErr w:type="spellEnd"/>
      <w:r w:rsidRPr="00AE70F0">
        <w:rPr>
          <w:rFonts w:ascii="Calibri" w:hAnsi="Calibri" w:cs="Calibri"/>
        </w:rPr>
        <w:t xml:space="preserve"> определяется как: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5.4.7.13. Для проектируемых воздушных линий электропередач (ЛЭП) напряжением 330 </w:t>
      </w:r>
      <w:proofErr w:type="spellStart"/>
      <w:r w:rsidRPr="00AE70F0">
        <w:rPr>
          <w:rFonts w:ascii="Calibri" w:hAnsi="Calibri" w:cs="Calibri"/>
        </w:rPr>
        <w:t>кВ</w:t>
      </w:r>
      <w:proofErr w:type="spellEnd"/>
      <w:r w:rsidRPr="00AE70F0">
        <w:rPr>
          <w:rFonts w:ascii="Calibri" w:hAnsi="Calibri" w:cs="Calibri"/>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20 м - для линий напряжением 330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30 м - для линий напряжением 500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40 м - для линий напряжением 750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 м - для линий напряжением 1150 </w:t>
      </w:r>
      <w:proofErr w:type="spellStart"/>
      <w:r w:rsidRPr="00AE70F0">
        <w:rPr>
          <w:rFonts w:ascii="Calibri" w:hAnsi="Calibri" w:cs="Calibri"/>
        </w:rPr>
        <w:t>кВ.</w:t>
      </w:r>
      <w:proofErr w:type="spellEnd"/>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Минимальный размер земельного участка для установки опоры воздушной линии </w:t>
      </w:r>
      <w:r w:rsidRPr="00AE70F0">
        <w:rPr>
          <w:rFonts w:ascii="Calibri" w:hAnsi="Calibri" w:cs="Calibri"/>
        </w:rPr>
        <w:lastRenderedPageBreak/>
        <w:t xml:space="preserve">электропередачи напряжением до 10 </w:t>
      </w:r>
      <w:proofErr w:type="spellStart"/>
      <w:r w:rsidRPr="00AE70F0">
        <w:rPr>
          <w:rFonts w:ascii="Calibri" w:hAnsi="Calibri" w:cs="Calibri"/>
        </w:rPr>
        <w:t>кВ</w:t>
      </w:r>
      <w:proofErr w:type="spellEnd"/>
      <w:r w:rsidRPr="00AE70F0">
        <w:rPr>
          <w:rFonts w:ascii="Calibri" w:hAnsi="Calibri" w:cs="Calibri"/>
        </w:rPr>
        <w:t xml:space="preserve">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Минимальный размер земельного участка для установки опоры воздушной линии электропередачи напряжением свыше 10 </w:t>
      </w:r>
      <w:proofErr w:type="spellStart"/>
      <w:r w:rsidRPr="00AE70F0">
        <w:rPr>
          <w:rFonts w:ascii="Calibri" w:hAnsi="Calibri" w:cs="Calibri"/>
        </w:rPr>
        <w:t>кВ</w:t>
      </w:r>
      <w:proofErr w:type="spellEnd"/>
      <w:r w:rsidRPr="00AE70F0">
        <w:rPr>
          <w:rFonts w:ascii="Calibri" w:hAnsi="Calibri" w:cs="Calibri"/>
        </w:rPr>
        <w:t xml:space="preserve"> определяется как: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w:t>
      </w:r>
      <w:proofErr w:type="spellStart"/>
      <w:r w:rsidRPr="00AE70F0">
        <w:rPr>
          <w:rFonts w:ascii="Calibri" w:hAnsi="Calibri" w:cs="Calibri"/>
        </w:rPr>
        <w:t>кВ</w:t>
      </w:r>
      <w:proofErr w:type="spellEnd"/>
      <w:r w:rsidRPr="00AE70F0">
        <w:rPr>
          <w:rFonts w:ascii="Calibri" w:hAnsi="Calibri" w:cs="Calibri"/>
        </w:rPr>
        <w:t xml:space="preserve"> с горизонтальным расположением фаз, представляют собой отдельные полосы земли шириной 5 метров для каждой фазы.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5.4.7.14.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кабельных линий выше 1 </w:t>
      </w:r>
      <w:proofErr w:type="spellStart"/>
      <w:r w:rsidRPr="00AE70F0">
        <w:rPr>
          <w:rFonts w:ascii="Calibri" w:hAnsi="Calibri" w:cs="Calibri"/>
        </w:rPr>
        <w:t>кВ</w:t>
      </w:r>
      <w:proofErr w:type="spellEnd"/>
      <w:r w:rsidRPr="00AE70F0">
        <w:rPr>
          <w:rFonts w:ascii="Calibri" w:hAnsi="Calibri" w:cs="Calibri"/>
        </w:rPr>
        <w:t xml:space="preserve"> - по 1 м с каждой стороны от крайних кабелей;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кабельных линий до 1 </w:t>
      </w:r>
      <w:proofErr w:type="spellStart"/>
      <w:r w:rsidRPr="00AE70F0">
        <w:rPr>
          <w:rFonts w:ascii="Calibri" w:hAnsi="Calibri" w:cs="Calibri"/>
        </w:rPr>
        <w:t>кВ</w:t>
      </w:r>
      <w:proofErr w:type="spellEnd"/>
      <w:r w:rsidRPr="00AE70F0">
        <w:rPr>
          <w:rFonts w:ascii="Calibri" w:hAnsi="Calibri" w:cs="Calibri"/>
        </w:rPr>
        <w:t xml:space="preserve">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подводных кабельных линий до и выше 1 </w:t>
      </w:r>
      <w:proofErr w:type="spellStart"/>
      <w:r w:rsidRPr="00AE70F0">
        <w:rPr>
          <w:rFonts w:ascii="Calibri" w:hAnsi="Calibri" w:cs="Calibri"/>
        </w:rPr>
        <w:t>кВ</w:t>
      </w:r>
      <w:proofErr w:type="spellEnd"/>
      <w:r w:rsidRPr="00AE70F0">
        <w:rPr>
          <w:rFonts w:ascii="Calibri" w:hAnsi="Calibri" w:cs="Calibri"/>
        </w:rPr>
        <w:t xml:space="preserve"> должна быть установлена охранная зона, определяемая параллельными прямыми на расстоянии 100 м от крайних кабелей.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5.4.7.15. Охранные зоны кабельных линий используются с соблюдением требований правил охраны электрических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w:t>
      </w:r>
      <w:r w:rsidRPr="00AE70F0">
        <w:rPr>
          <w:rFonts w:ascii="Calibri" w:hAnsi="Calibri" w:cs="Calibri"/>
        </w:rPr>
        <w:lastRenderedPageBreak/>
        <w:t>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5.4.7.16. Распределительные и трансформаторные подстанции (РП и ТП) напряжением до 10 </w:t>
      </w:r>
      <w:proofErr w:type="spellStart"/>
      <w:r w:rsidRPr="00AE70F0">
        <w:rPr>
          <w:rFonts w:ascii="Calibri" w:hAnsi="Calibri" w:cs="Calibri"/>
        </w:rPr>
        <w:t>кВ</w:t>
      </w:r>
      <w:proofErr w:type="spellEnd"/>
      <w:r w:rsidRPr="00AE70F0">
        <w:rPr>
          <w:rFonts w:ascii="Calibri" w:hAnsi="Calibri" w:cs="Calibri"/>
        </w:rPr>
        <w:t xml:space="preserve"> следует предусматривать закрытого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AE70F0">
        <w:rPr>
          <w:rFonts w:ascii="Calibri" w:hAnsi="Calibri" w:cs="Calibri"/>
        </w:rPr>
        <w:t>кВ</w:t>
      </w:r>
      <w:proofErr w:type="spellEnd"/>
      <w:r w:rsidRPr="00AE70F0">
        <w:rPr>
          <w:rFonts w:ascii="Calibri" w:hAnsi="Calibri" w:cs="Calibri"/>
        </w:rPr>
        <w:t>, устанавливаются в соответствии с требованиями СН 465-74.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0" w:name="Par16573"/>
      <w:bookmarkEnd w:id="370"/>
      <w:r w:rsidRPr="00AE70F0">
        <w:rPr>
          <w:rFonts w:ascii="Calibri" w:hAnsi="Calibri" w:cs="Calibri"/>
        </w:rPr>
        <w:t>5.4.8. Объекты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 Расчет обеспеченности жителей городского района объектами связи производится по таблице 69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5.4.8.3. Размеры земельных участков для сооружений связи устанавливаются согласно таблице 70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5.4.8.6. Почтамты, городские и районные узлы связи и другие предприятия связи и печати размещаются в зависимости от градостроительных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Городские отделения связи, укрупненные доставочные отделения связи должны размещаться в зоне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5.4.8.8. </w:t>
      </w:r>
      <w:proofErr w:type="spellStart"/>
      <w:r w:rsidRPr="00AE70F0">
        <w:rPr>
          <w:rFonts w:ascii="Calibri" w:hAnsi="Calibri" w:cs="Calibri"/>
        </w:rPr>
        <w:t>Прижелезнодорожные</w:t>
      </w:r>
      <w:proofErr w:type="spellEnd"/>
      <w:r w:rsidRPr="00AE70F0">
        <w:rPr>
          <w:rFonts w:ascii="Calibri" w:hAnsi="Calibri" w:cs="Calibri"/>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w:t>
      </w:r>
      <w:r w:rsidRPr="00AE70F0">
        <w:rPr>
          <w:rFonts w:ascii="Calibri" w:hAnsi="Calibri" w:cs="Calibri"/>
        </w:rPr>
        <w:lastRenderedPageBreak/>
        <w:t>платформ и возможностью въезда (выезда) на пассажирские платформы.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5.4.8.10. Земельный участок должен быть благоустроен, озеленен и огражден.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Высота ограждения принимается: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м - для хозяйственных дворов междугородных телефонных станций, телеграфных узлов и станций городских телефонных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AE70F0">
        <w:rPr>
          <w:rFonts w:ascii="Calibri" w:hAnsi="Calibri" w:cs="Calibri"/>
        </w:rPr>
        <w:t>прижелезнодорожных</w:t>
      </w:r>
      <w:proofErr w:type="spellEnd"/>
      <w:r w:rsidRPr="00AE70F0">
        <w:rPr>
          <w:rFonts w:ascii="Calibri" w:hAnsi="Calibri" w:cs="Calibri"/>
        </w:rPr>
        <w:t xml:space="preserve"> почтамтов, отделений перевозки почты, почтамтов, районных узлов связи, предприятий Роспечать.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5.4.8.11. Санитарно-защитные зоны для зданий предприятий связи не предусматриваются, кроме зданий, оговоренных в пункте 5.4.8.5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5.4.8.13. Проектирование линейно-кабельных сооружений должно осуществляться с учетом перспективного развития первичных сетей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вне населенных пунктов и в сельских поселениях - главным образом, вдоль дорог, существующих трасс и границ полей севооборотов;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5.4.8.14. Кабельные линии связи размещаются вдоль автомобильных дорог при выполнении следующих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наименее пригодных для сельского хозяйства, - по показателям загрязнения выбросами автомобильного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соблюдение допустимых расстояний приближения полосы земель связи к границе полосы отвода автомобильных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AE70F0">
        <w:rPr>
          <w:rFonts w:ascii="Calibri" w:hAnsi="Calibri" w:cs="Calibri"/>
        </w:rPr>
        <w:t>застроенность</w:t>
      </w:r>
      <w:proofErr w:type="spellEnd"/>
      <w:r w:rsidRPr="00AE70F0">
        <w:rPr>
          <w:rFonts w:ascii="Calibri" w:hAnsi="Calibri" w:cs="Calibri"/>
        </w:rPr>
        <w:t>, смененные условия горной местности.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исключительных случаях допускается размещение кабельной линии по обочине автомобильной дороги.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5.4.8.16. Трассы кабельных линий связи вне населенных пунктов при отсутствии </w:t>
      </w:r>
      <w:r w:rsidRPr="00AE70F0">
        <w:rPr>
          <w:rFonts w:ascii="Calibri" w:hAnsi="Calibri" w:cs="Calibri"/>
        </w:rPr>
        <w:lastRenderedPageBreak/>
        <w:t>автомобильных дорог могут размещаться вдоль железных дорог и продуктопроводов.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w:t>
      </w:r>
      <w:proofErr w:type="spellStart"/>
      <w:r w:rsidRPr="00AE70F0">
        <w:rPr>
          <w:rFonts w:ascii="Calibri" w:hAnsi="Calibri" w:cs="Calibri"/>
        </w:rPr>
        <w:t>незаболоченных</w:t>
      </w:r>
      <w:proofErr w:type="spellEnd"/>
      <w:r w:rsidRPr="00AE70F0">
        <w:rPr>
          <w:rFonts w:ascii="Calibri" w:hAnsi="Calibri" w:cs="Calibri"/>
        </w:rPr>
        <w:t xml:space="preserve">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5.4.8.19. В городских округах и городских поселениях должно предусматриваться устройство кабельной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с законченной горизонтальной и вертикальной планировкой для прокладки кабелей связи и проводного вещания;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расширении телефонных сетей и невозможности прокладки кабелей в существующей кабельной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5.4.8.20. Смотровые устройства (колодцы) кабельной канализации должны устанавливаться: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угловые - в местах поворота трассы более чем на 15 градусов;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разветвительные</w:t>
      </w:r>
      <w:proofErr w:type="spellEnd"/>
      <w:r w:rsidRPr="00AE70F0">
        <w:rPr>
          <w:rFonts w:ascii="Calibri" w:hAnsi="Calibri" w:cs="Calibri"/>
        </w:rPr>
        <w:t xml:space="preserve"> - в местах разветвления трассы на два (три) направления;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станционные - в местах ввода кабелей в здания телефонных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между колодцами кабельной канализации не должны превышать 150 м, а при прокладке кабелей с количеством пар 1400 и выше - 120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населенных пунктов могут быть использованы стоечные опоры, устанавливаемые на крышах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5.4.8.22. Размещение воздушных линий связи в пределах придорожных полос возможно при соблюдении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автомобильных дорог I - IV категорий, а также в границах населенных пунктов до границ </w:t>
      </w:r>
      <w:r w:rsidRPr="00AE70F0">
        <w:rPr>
          <w:rFonts w:ascii="Calibri" w:hAnsi="Calibri" w:cs="Calibri"/>
        </w:rPr>
        <w:lastRenderedPageBreak/>
        <w:t>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5.4.8.23. Кабельные переходы через водные преграды в зависимости от назначения линий и местных условий могут выполняться: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кабелями, прокладываемыми под водой;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кабелями, прокладываемыми по мостам;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подвесными кабелями на опорах.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Кабельные переходы через водные преграды размещаются в соответствии с требованиями к проектированию линейно-кабельных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Рекомендуется размещение антенн на отдельно стоящих опорах и мачтах.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5.4.8.26. Уровни электромагнитных излучений не должны превышать предельно допустимые уровни (ПДУ) согласно приложению 1 к СанПиН 2.1.8/2.2.4.1383-03.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санитарно-защитных зон определяются на высоте 2 м от поверхности земли по ПДУ.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Диспетчерские пункты размещаются в зданиях эксплуатационных служб или в обслуживаемых зданиях.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5.4.8.28. Установки пожарной сигнализации и пожаротушения автоматические должны проектироваться в соответствии с СП 5.13130.2009 "Системы противопожарной защиты. Установки пожарной сигнализации и пожаротушения автоматические. Нормы и правила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71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1" w:name="Par16645"/>
      <w:bookmarkEnd w:id="371"/>
      <w:r w:rsidRPr="00AE70F0">
        <w:rPr>
          <w:rFonts w:ascii="Calibri" w:hAnsi="Calibri" w:cs="Calibri"/>
        </w:rPr>
        <w:t>5.4.9. Размещение инженерных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5.4.9.1. Инженерные сети должны размещаться вдоль улиц, дорог и проездов вне пределов проезжей части в полосе озеленения при ее наличии.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населенных пунктов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надземная и наземная прокладка канализационных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магистральных трубопроводов.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 Сети водопровода следует размещать по обеим сторонам улицы при ширине: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проезжей части более 22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улиц в пределах красных линий 60 м и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5.4.9.3. По насыпям автомобильных дорог общей сети I, II и III категорий прокладка тепловых сетей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до зоны стрелочного перевода (начала остряков, хвоста крестовин, мест присоединения к </w:t>
      </w:r>
      <w:r w:rsidRPr="00AE70F0">
        <w:rPr>
          <w:rFonts w:ascii="Calibri" w:hAnsi="Calibri" w:cs="Calibri"/>
        </w:rPr>
        <w:lastRenderedPageBreak/>
        <w:t>рельсам отсасывающих кабелей и других пересечений пути) - 4 м для трамвайных путей и 20 м для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опор контактной сети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Разрешается сокращение указанных расстояний по согласованию с организациями, в ведении которых находятся пересекаемые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5.4.9.8. По пешеходным и автомобильным мостам прокладка газопроводов: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если мост построен из горючих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5.4.9.9. Прокладку подземных инженерных сетей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совмещенную в общих траншеях;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w:t>
      </w:r>
      <w:proofErr w:type="spellStart"/>
      <w:r w:rsidRPr="00AE70F0">
        <w:rPr>
          <w:rFonts w:ascii="Calibri" w:hAnsi="Calibri" w:cs="Calibri"/>
        </w:rPr>
        <w:t>кВ</w:t>
      </w:r>
      <w:proofErr w:type="spellEnd"/>
      <w:r w:rsidRPr="00AE70F0">
        <w:rPr>
          <w:rFonts w:ascii="Calibri" w:hAnsi="Calibri" w:cs="Calibri"/>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На участках застройки в сложных грунтовых условиях необходимо предусматривать прокладку </w:t>
      </w:r>
      <w:proofErr w:type="spellStart"/>
      <w:r w:rsidRPr="00AE70F0">
        <w:rPr>
          <w:rFonts w:ascii="Calibri" w:hAnsi="Calibri" w:cs="Calibri"/>
        </w:rPr>
        <w:t>водонесущих</w:t>
      </w:r>
      <w:proofErr w:type="spellEnd"/>
      <w:r w:rsidRPr="00AE70F0">
        <w:rPr>
          <w:rFonts w:ascii="Calibri" w:hAnsi="Calibri" w:cs="Calibri"/>
        </w:rPr>
        <w:t xml:space="preserve"> инженерных сетей в проходных тоннелях.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5.4.9.10. Подземную прокладку тепловых сетей допускается принимать совместно со следующими инженерными сетями: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каналах - с водопроводами, трубопроводами сжатого воздуха давлением до 1,6 МПа, </w:t>
      </w:r>
      <w:proofErr w:type="spellStart"/>
      <w:r w:rsidRPr="00AE70F0">
        <w:rPr>
          <w:rFonts w:ascii="Calibri" w:hAnsi="Calibri" w:cs="Calibri"/>
        </w:rPr>
        <w:t>мазутопроводами</w:t>
      </w:r>
      <w:proofErr w:type="spellEnd"/>
      <w:r w:rsidRPr="00AE70F0">
        <w:rPr>
          <w:rFonts w:ascii="Calibri" w:hAnsi="Calibri" w:cs="Calibri"/>
        </w:rPr>
        <w:t>, контрольными кабелями, предназначенными для обслуживания тепловых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тоннелях - с водопроводами диаметром до 500 мм, кабелями связи, силовыми кабелями напряжением до 10 </w:t>
      </w:r>
      <w:proofErr w:type="spellStart"/>
      <w:r w:rsidRPr="00AE70F0">
        <w:rPr>
          <w:rFonts w:ascii="Calibri" w:hAnsi="Calibri" w:cs="Calibri"/>
        </w:rPr>
        <w:t>кВ</w:t>
      </w:r>
      <w:proofErr w:type="spellEnd"/>
      <w:r w:rsidRPr="00AE70F0">
        <w:rPr>
          <w:rFonts w:ascii="Calibri" w:hAnsi="Calibri" w:cs="Calibri"/>
        </w:rPr>
        <w:t>, трубопроводами сжатого воздуха давлением до 1,6 МПа, трубопроводами напорной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трубопроводов тепловых сетей в каналах и тоннелях с другими инженерными сетями кроме указанных -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w:t>
      </w:r>
      <w:proofErr w:type="spellStart"/>
      <w:r w:rsidRPr="00AE70F0">
        <w:rPr>
          <w:rFonts w:ascii="Calibri" w:hAnsi="Calibri" w:cs="Calibri"/>
        </w:rPr>
        <w:t>предзаводских</w:t>
      </w:r>
      <w:proofErr w:type="spellEnd"/>
      <w:r w:rsidRPr="00AE70F0">
        <w:rPr>
          <w:rFonts w:ascii="Calibri" w:hAnsi="Calibri" w:cs="Calibri"/>
        </w:rPr>
        <w:t xml:space="preserve"> зонах предприятий и общественных центрах промышленных узлов следует предусматривать подземное размещение инженерных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5.4.9.14. На низких опорах следует размещать напорные трубопроводы с жидкостями и газами, а также кабели силовые и связи, располагаемые: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специально отведенных для этих целей технических полосах площадок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территории складов жидких продуктов и сжиженных газов.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ширине группы труб не менее 1,5 м - 0,35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ширине группы труб от 1,5 м и более - 0,5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5.4.9.16. Высоту от уровня земли до низа труб или поверхности изоляции труб, прокладываемых на высоких опорах, следует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непроезжей части территории, в местах прохода людей - 2,2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пересечения с автодорогами (от верха покрытия проезжей части) - 5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пересечения с контактной сетью троллейбуса (от верха покрытия проезжей части дороги) - 7,3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5.4.9.17. Расстояния по горизонтали (в свету) от ближайших подземных инженерных сетей до зданий и сооружений следует принимать согласно таблице 42.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разнице в глубине заложения смежных трубопроводов свыше 0,4 м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72 и 73 основной части настоящих Нормативов, разрешается сокращать до 50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5.4.9.19. При пересечении инженерных сетей между собой расстояния по вертикали (в свету)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прокладке кабельной линии параллельно высоковольтной линии (ВЛ) напряжением 110 </w:t>
      </w:r>
      <w:proofErr w:type="spellStart"/>
      <w:r w:rsidRPr="00AE70F0">
        <w:rPr>
          <w:rFonts w:ascii="Calibri" w:hAnsi="Calibri" w:cs="Calibri"/>
        </w:rPr>
        <w:t>кВ</w:t>
      </w:r>
      <w:proofErr w:type="spellEnd"/>
      <w:r w:rsidRPr="00AE70F0">
        <w:rPr>
          <w:rFonts w:ascii="Calibri" w:hAnsi="Calibri" w:cs="Calibri"/>
        </w:rPr>
        <w:t xml:space="preserve">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между трубопроводами или </w:t>
      </w:r>
      <w:proofErr w:type="spellStart"/>
      <w:r w:rsidRPr="00AE70F0">
        <w:rPr>
          <w:rFonts w:ascii="Calibri" w:hAnsi="Calibri" w:cs="Calibri"/>
        </w:rPr>
        <w:t>электрокабелями</w:t>
      </w:r>
      <w:proofErr w:type="spellEnd"/>
      <w:r w:rsidRPr="00AE70F0">
        <w:rPr>
          <w:rFonts w:ascii="Calibri" w:hAnsi="Calibri" w:cs="Calibri"/>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AE70F0">
        <w:rPr>
          <w:rFonts w:ascii="Calibri" w:hAnsi="Calibri" w:cs="Calibri"/>
        </w:rPr>
        <w:t>электрокабеля</w:t>
      </w:r>
      <w:proofErr w:type="spellEnd"/>
      <w:r w:rsidRPr="00AE70F0">
        <w:rPr>
          <w:rFonts w:ascii="Calibri" w:hAnsi="Calibri" w:cs="Calibri"/>
        </w:rPr>
        <w:t xml:space="preserve"> - по расчету на прочность сети, - 0,6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между трубопроводами и силовыми кабелями напряжением до 35 </w:t>
      </w:r>
      <w:proofErr w:type="spellStart"/>
      <w:r w:rsidRPr="00AE70F0">
        <w:rPr>
          <w:rFonts w:ascii="Calibri" w:hAnsi="Calibri" w:cs="Calibri"/>
        </w:rPr>
        <w:t>кВ</w:t>
      </w:r>
      <w:proofErr w:type="spellEnd"/>
      <w:r w:rsidRPr="00AE70F0">
        <w:rPr>
          <w:rFonts w:ascii="Calibri" w:hAnsi="Calibri" w:cs="Calibri"/>
        </w:rPr>
        <w:t xml:space="preserve"> и кабелями связи - 0,5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между трубопроводами и силовыми кабелями напряжением 110 - 220 </w:t>
      </w:r>
      <w:proofErr w:type="spellStart"/>
      <w:r w:rsidRPr="00AE70F0">
        <w:rPr>
          <w:rFonts w:ascii="Calibri" w:hAnsi="Calibri" w:cs="Calibri"/>
        </w:rPr>
        <w:t>кВ</w:t>
      </w:r>
      <w:proofErr w:type="spellEnd"/>
      <w:r w:rsidRPr="00AE70F0">
        <w:rPr>
          <w:rFonts w:ascii="Calibri" w:hAnsi="Calibri" w:cs="Calibri"/>
        </w:rPr>
        <w:t xml:space="preserve">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между трубопроводами и кабелями связи при прокладке в коллекторах - 0,1 м, при этом кабели связи должны располагаться выше трубопроводов;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между трубопроводами различного назначения (за исключением канализационных, пересекающих водопроводные, и трубопроводов для ядовитых и </w:t>
      </w:r>
      <w:proofErr w:type="spellStart"/>
      <w:r w:rsidRPr="00AE70F0">
        <w:rPr>
          <w:rFonts w:ascii="Calibri" w:hAnsi="Calibri" w:cs="Calibri"/>
        </w:rPr>
        <w:t>дурнопахнущих</w:t>
      </w:r>
      <w:proofErr w:type="spellEnd"/>
      <w:r w:rsidRPr="00AE70F0">
        <w:rPr>
          <w:rFonts w:ascii="Calibri" w:hAnsi="Calibri" w:cs="Calibri"/>
        </w:rPr>
        <w:t xml:space="preserve"> жидкостей) - 0,2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w:t>
      </w:r>
      <w:proofErr w:type="spellStart"/>
      <w:r w:rsidRPr="00AE70F0">
        <w:rPr>
          <w:rFonts w:ascii="Calibri" w:hAnsi="Calibri" w:cs="Calibri"/>
        </w:rPr>
        <w:t>дурнопахнущие</w:t>
      </w:r>
      <w:proofErr w:type="spellEnd"/>
      <w:r w:rsidRPr="00AE70F0">
        <w:rPr>
          <w:rFonts w:ascii="Calibri" w:hAnsi="Calibri" w:cs="Calibri"/>
        </w:rPr>
        <w:t xml:space="preserve"> жидкости, на 0,4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w:t>
      </w:r>
      <w:proofErr w:type="spellStart"/>
      <w:r w:rsidRPr="00AE70F0">
        <w:rPr>
          <w:rFonts w:ascii="Calibri" w:hAnsi="Calibri" w:cs="Calibri"/>
        </w:rPr>
        <w:t>бесканальной</w:t>
      </w:r>
      <w:proofErr w:type="spellEnd"/>
      <w:r w:rsidRPr="00AE70F0">
        <w:rPr>
          <w:rFonts w:ascii="Calibri" w:hAnsi="Calibri" w:cs="Calibri"/>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таблице 74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5.4.9.22. При реконструкции существующих объектов, а также в стесненных условиях (при новом проектировании) разрешается уменьшение указанных в таблице 74 основной части настоящих Нормативов расстояний до 50 процентов (за исключением расстояний от водопровода и других </w:t>
      </w:r>
      <w:proofErr w:type="spellStart"/>
      <w:r w:rsidRPr="00AE70F0">
        <w:rPr>
          <w:rFonts w:ascii="Calibri" w:hAnsi="Calibri" w:cs="Calibri"/>
        </w:rPr>
        <w:t>бесканальных</w:t>
      </w:r>
      <w:proofErr w:type="spellEnd"/>
      <w:r w:rsidRPr="00AE70F0">
        <w:rPr>
          <w:rFonts w:ascii="Calibri" w:hAnsi="Calibri" w:cs="Calibri"/>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баллонных и испарительных установок, указанные в таблице 74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до жилого здания, в котором размещены учреждения (предприятия) общественного назначения, следует принимать как для жилых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5.4.9.23. Расстояния от резервуарных установок общей вместимостью свыше 50 куб. м принимаются по таблице 75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5.4.9.24. Размещение групповых баллонных установок следует предусматривать на расстоянии от зданий и сооружений не менее указанного в таблице 74 основной части настоящих Нормативов или у стен газифицируемых зданий не ниже III степени огнестойкости класса С на </w:t>
      </w:r>
      <w:r w:rsidRPr="00AE70F0">
        <w:rPr>
          <w:rFonts w:ascii="Calibri" w:hAnsi="Calibri" w:cs="Calibri"/>
        </w:rPr>
        <w:lastRenderedPageBreak/>
        <w:t>расстоянии от оконных и дверных проемов не менее указанного в таблице 74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5.4.9.26. Минимальные расстояния от резервуаров для хранения СУГ и от размещаемых на </w:t>
      </w:r>
      <w:proofErr w:type="spellStart"/>
      <w:r w:rsidRPr="00AE70F0">
        <w:rPr>
          <w:rFonts w:ascii="Calibri" w:hAnsi="Calibri" w:cs="Calibri"/>
        </w:rPr>
        <w:t>газонаполняемых</w:t>
      </w:r>
      <w:proofErr w:type="spellEnd"/>
      <w:r w:rsidRPr="00AE70F0">
        <w:rPr>
          <w:rFonts w:ascii="Calibri" w:hAnsi="Calibri" w:cs="Calibri"/>
        </w:rPr>
        <w:t xml:space="preserve"> станциях (далее - ГНС) помещений для установок, где используется СУГ, до зданий и сооружений, не относящихся к ГНС, следует принимать по таблице 75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таблице 74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5.4.9.27. Расстояния от инженерных сетей до деревьев и кустарников следует принимать по таблице 55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2" w:name="Par16738"/>
      <w:bookmarkEnd w:id="372"/>
      <w:r w:rsidRPr="00AE70F0">
        <w:rPr>
          <w:rFonts w:ascii="Calibri" w:hAnsi="Calibri" w:cs="Calibri"/>
        </w:rPr>
        <w:t>5.4.10. Инженерные сети и сооружения на территории малоэтажной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газовых сетей высокого давления по территории малоэтажной застройки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ГРП до жилой застройки следует принимать в соответствии с требованиями подраздела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5.4 "Зоны инженерной инфраструктуры" настоящего раздела, также допускается устраивать автономное водоснабжение для одно-, двухквартирных домов от шахтных и </w:t>
      </w:r>
      <w:proofErr w:type="spellStart"/>
      <w:r w:rsidRPr="00AE70F0">
        <w:rPr>
          <w:rFonts w:ascii="Calibri" w:hAnsi="Calibri" w:cs="Calibri"/>
        </w:rPr>
        <w:t>мелкотрубчатых</w:t>
      </w:r>
      <w:proofErr w:type="spellEnd"/>
      <w:r w:rsidRPr="00AE70F0">
        <w:rPr>
          <w:rFonts w:ascii="Calibri" w:hAnsi="Calibri" w:cs="Calibri"/>
        </w:rPr>
        <w:t xml:space="preserve"> колодцев, каптажей, родников в соответствии с проектом.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5.4.10.6. Допускается предусматривать для одно-, двухквартирных жилых домов устройство локальных очистных сооружений с расходом стоков не более 3 куб. м/</w:t>
      </w:r>
      <w:proofErr w:type="spellStart"/>
      <w:r w:rsidRPr="00AE70F0">
        <w:rPr>
          <w:rFonts w:ascii="Calibri" w:hAnsi="Calibri" w:cs="Calibri"/>
        </w:rPr>
        <w:t>сут</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5.4.10.8. Электроснабжение малоэтажной застройки следует проектировать в соответствии с подразделом 5.4 "Зоны инженерной инфраструктуры"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Мощность трансформаторов трансформаторной подстанции для электроснабжения малоэтажной застройки следует принимать по расчету.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Сеть 0,38 </w:t>
      </w:r>
      <w:proofErr w:type="spellStart"/>
      <w:r w:rsidRPr="00AE70F0">
        <w:rPr>
          <w:rFonts w:ascii="Calibri" w:hAnsi="Calibri" w:cs="Calibri"/>
        </w:rPr>
        <w:t>кВ</w:t>
      </w:r>
      <w:proofErr w:type="spellEnd"/>
      <w:r w:rsidRPr="00AE70F0">
        <w:rPr>
          <w:rFonts w:ascii="Calibri" w:hAnsi="Calibri" w:cs="Calibri"/>
        </w:rPr>
        <w:t xml:space="preserve"> следует выполнять воздушными или кабельными линиями по разомкнутой </w:t>
      </w:r>
      <w:r w:rsidRPr="00AE70F0">
        <w:rPr>
          <w:rFonts w:ascii="Calibri" w:hAnsi="Calibri" w:cs="Calibri"/>
        </w:rPr>
        <w:lastRenderedPageBreak/>
        <w:t xml:space="preserve">разветвленной схеме или петлевой схеме в разомкнутом режиме с </w:t>
      </w:r>
      <w:proofErr w:type="spellStart"/>
      <w:r w:rsidRPr="00AE70F0">
        <w:rPr>
          <w:rFonts w:ascii="Calibri" w:hAnsi="Calibri" w:cs="Calibri"/>
        </w:rPr>
        <w:t>однотрансформаторными</w:t>
      </w:r>
      <w:proofErr w:type="spellEnd"/>
      <w:r w:rsidRPr="00AE70F0">
        <w:rPr>
          <w:rFonts w:ascii="Calibri" w:hAnsi="Calibri" w:cs="Calibri"/>
        </w:rPr>
        <w:t xml:space="preserve"> подстанциями.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Трассы воздушных и кабельных линий 0,38 </w:t>
      </w:r>
      <w:proofErr w:type="spellStart"/>
      <w:r w:rsidRPr="00AE70F0">
        <w:rPr>
          <w:rFonts w:ascii="Calibri" w:hAnsi="Calibri" w:cs="Calibri"/>
        </w:rPr>
        <w:t>кВ</w:t>
      </w:r>
      <w:proofErr w:type="spellEnd"/>
      <w:r w:rsidRPr="00AE70F0">
        <w:rPr>
          <w:rFonts w:ascii="Calibri" w:hAnsi="Calibri" w:cs="Calibri"/>
        </w:rPr>
        <w:t xml:space="preserve"> должны проходить вне пределов </w:t>
      </w:r>
      <w:proofErr w:type="spellStart"/>
      <w:r w:rsidRPr="00AE70F0">
        <w:rPr>
          <w:rFonts w:ascii="Calibri" w:hAnsi="Calibri" w:cs="Calibri"/>
        </w:rPr>
        <w:t>приквартирных</w:t>
      </w:r>
      <w:proofErr w:type="spellEnd"/>
      <w:r w:rsidRPr="00AE70F0">
        <w:rPr>
          <w:rFonts w:ascii="Calibri" w:hAnsi="Calibri" w:cs="Calibri"/>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Требуемые разрывы следует принимать в соответствии с таблицей 72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73" w:name="Par16753"/>
      <w:bookmarkEnd w:id="373"/>
      <w:r w:rsidRPr="00AE70F0">
        <w:rPr>
          <w:rFonts w:ascii="Calibri" w:hAnsi="Calibri" w:cs="Calibri"/>
        </w:rPr>
        <w:t>5.5. Зоны транспортной инфраструктуры:</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4" w:name="Par16754"/>
      <w:bookmarkEnd w:id="374"/>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 Сооружения и коммуникации транспортной инфраструктуры могут располагаться в составе всех территориальных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Конструкция дорожного покрытия должна обеспечивать установленную скорость движения транспорта в соответствии с категорией дороги.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более 1000 тыс. человек - 45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500 - 1000 тыс. человек - 40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250 - 500 тыс. человек - 37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100 - 250 тыс. человек - 35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менее 100 тыс. человек - 30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w:t>
      </w:r>
      <w:r w:rsidRPr="00AE70F0">
        <w:rPr>
          <w:rFonts w:ascii="Calibri" w:hAnsi="Calibri" w:cs="Calibri"/>
        </w:rPr>
        <w:lastRenderedPageBreak/>
        <w:t>раза.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 Уровень автомобилизации на I период расчетного срока (2015 год) составляет 250 - 290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5" w:name="Par16773"/>
      <w:bookmarkEnd w:id="375"/>
      <w:r w:rsidRPr="00AE70F0">
        <w:rPr>
          <w:rFonts w:ascii="Calibri" w:hAnsi="Calibri" w:cs="Calibri"/>
        </w:rPr>
        <w:t>Внешний транспорт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пропускной способности и единовременной вместимости вокзалы классифицируются в соответствии с таблицей 76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 При выборе места расположения вокзалов, агентств, билетных касс следует руководствоваться общими принципами их размещения, представленными в таблице 77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5.5.11. Вокзалы следует проектировать на основе единого технологического и </w:t>
      </w:r>
      <w:proofErr w:type="spellStart"/>
      <w:r w:rsidRPr="00AE70F0">
        <w:rPr>
          <w:rFonts w:ascii="Calibri" w:hAnsi="Calibri" w:cs="Calibri"/>
        </w:rPr>
        <w:t>градостроительно</w:t>
      </w:r>
      <w:proofErr w:type="spellEnd"/>
      <w:r w:rsidRPr="00AE70F0">
        <w:rPr>
          <w:rFonts w:ascii="Calibri" w:hAnsi="Calibri" w:cs="Calibri"/>
        </w:rPr>
        <w:t>-планировочного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привокзальная площадь с остановочными пунктами общественного транспорта, автостоянками и другими устройствами;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основные пассажирские, служебно-технические и вспомогательные здания и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w:t>
      </w:r>
      <w:proofErr w:type="spellStart"/>
      <w:r w:rsidRPr="00AE70F0">
        <w:rPr>
          <w:rFonts w:ascii="Calibri" w:hAnsi="Calibri" w:cs="Calibri"/>
        </w:rPr>
        <w:t>авиаперрон</w:t>
      </w:r>
      <w:proofErr w:type="spellEnd"/>
      <w:r w:rsidRPr="00AE70F0">
        <w:rPr>
          <w:rFonts w:ascii="Calibri" w:hAnsi="Calibri" w:cs="Calibri"/>
        </w:rPr>
        <w:t xml:space="preserve"> аэропорта).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w:t>
      </w:r>
      <w:proofErr w:type="spellStart"/>
      <w:r w:rsidRPr="00AE70F0">
        <w:rPr>
          <w:rFonts w:ascii="Calibri" w:hAnsi="Calibri" w:cs="Calibri"/>
        </w:rPr>
        <w:t>равноудаленности</w:t>
      </w:r>
      <w:proofErr w:type="spellEnd"/>
      <w:r w:rsidRPr="00AE70F0">
        <w:rPr>
          <w:rFonts w:ascii="Calibri" w:hAnsi="Calibri" w:cs="Calibri"/>
        </w:rPr>
        <w:t xml:space="preserve"> его по отношению к основным функциональным зонам города.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кодекса </w:t>
      </w:r>
      <w:r w:rsidRPr="00AE70F0">
        <w:rPr>
          <w:rFonts w:ascii="Calibri" w:hAnsi="Calibri" w:cs="Calibri"/>
        </w:rPr>
        <w:lastRenderedPageBreak/>
        <w:t>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5.5.18.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5.5.19. Санитарно-защитные зоны устанавливаются в соответствии со следующими требованиями: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250 м - от технических и служебных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500 м - от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оси крайнего железнодорожного пути до границ садовых участков -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AE70F0">
        <w:rPr>
          <w:rFonts w:ascii="Calibri" w:hAnsi="Calibri" w:cs="Calibri"/>
        </w:rPr>
        <w:t>пожаровзрывоопасности</w:t>
      </w:r>
      <w:proofErr w:type="spellEnd"/>
      <w:r w:rsidRPr="00AE70F0">
        <w:rPr>
          <w:rFonts w:ascii="Calibri" w:hAnsi="Calibri" w:cs="Calibri"/>
        </w:rPr>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AE70F0">
        <w:rPr>
          <w:rFonts w:ascii="Calibri" w:hAnsi="Calibri" w:cs="Calibri"/>
        </w:rPr>
        <w:t>общеузлового</w:t>
      </w:r>
      <w:proofErr w:type="spellEnd"/>
      <w:r w:rsidRPr="00AE70F0">
        <w:rPr>
          <w:rFonts w:ascii="Calibri" w:hAnsi="Calibri" w:cs="Calibri"/>
        </w:rPr>
        <w:t xml:space="preserve"> значения. На головных участках железных дорог при интенсивности </w:t>
      </w:r>
      <w:r w:rsidRPr="00AE70F0">
        <w:rPr>
          <w:rFonts w:ascii="Calibri" w:hAnsi="Calibri" w:cs="Calibri"/>
        </w:rPr>
        <w:lastRenderedPageBreak/>
        <w:t>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II-39-76.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5.5.25. Прокладку трасс автомобильных дорог следует выполнять с учетом минимального воздействия на окружающую среду.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сельскохозяйственных угодьях трассы следует прокладывать по границам полей севооборота или хозяйств.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прокладка трасс по зонам особо охраняемых природных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рек, озер и других водных объектов автомобильные дороги следует прокладывать за пределами установленных для них 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лесным массивам автомобильные дороги следует прокладывать по возможности с использованием просек и противопожарных разрывов.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прокладки дорог общей сети через территорию населенного пункта их следует проектировать с учетом требований подраздела 5.5 "Зоны транспортной инфраструктуры"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w:t>
      </w:r>
      <w:r w:rsidRPr="00AE70F0">
        <w:rPr>
          <w:rFonts w:ascii="Calibri" w:hAnsi="Calibri" w:cs="Calibri"/>
        </w:rPr>
        <w:lastRenderedPageBreak/>
        <w:t>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Категории и параметры автомобильных дорог в пределах пригородных зон следует принимать в соответствии с таблицей 78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соответствии со статьей 43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земельных участков для аэродрома и обособленных сооружений следует устанавливать по таблице 79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таблице 80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Связь аэропортов с населенными пунктами должна быть обеспечена системой общественного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5.5.32. Морские и речные порты подразделяются на категории в зависимости от грузооборота и пассажирооборота.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портах с малым грузооборотом пассажирский и грузовой районы допускается объединять в один </w:t>
      </w:r>
      <w:proofErr w:type="spellStart"/>
      <w:r w:rsidRPr="00AE70F0">
        <w:rPr>
          <w:rFonts w:ascii="Calibri" w:hAnsi="Calibri" w:cs="Calibri"/>
        </w:rPr>
        <w:t>грузо</w:t>
      </w:r>
      <w:proofErr w:type="spellEnd"/>
      <w:r w:rsidRPr="00AE70F0">
        <w:rPr>
          <w:rFonts w:ascii="Calibri" w:hAnsi="Calibri" w:cs="Calibri"/>
        </w:rPr>
        <w:t>-пассажирский.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5.5.33. Морские порты разделяются на категории в соответствии с таблицей 81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5.5.34. При проектировании морского порта определяются следующие характеристики: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длина причальной линии;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акватории;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глубина 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складов;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количество </w:t>
      </w:r>
      <w:proofErr w:type="spellStart"/>
      <w:r w:rsidRPr="00AE70F0">
        <w:rPr>
          <w:rFonts w:ascii="Calibri" w:hAnsi="Calibri" w:cs="Calibri"/>
        </w:rPr>
        <w:t>прикордонных</w:t>
      </w:r>
      <w:proofErr w:type="spellEnd"/>
      <w:r w:rsidRPr="00AE70F0">
        <w:rPr>
          <w:rFonts w:ascii="Calibri" w:hAnsi="Calibri" w:cs="Calibri"/>
        </w:rPr>
        <w:t xml:space="preserve"> и тыловых железнодорожных путей.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Длина причального фронта определяется в зависимости от длины расчетного судна и полученного по расчету числа причалов.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Склады морских портов (открытые и закрытые, общего назначения и специализированные) и число </w:t>
      </w:r>
      <w:proofErr w:type="spellStart"/>
      <w:r w:rsidRPr="00AE70F0">
        <w:rPr>
          <w:rFonts w:ascii="Calibri" w:hAnsi="Calibri" w:cs="Calibri"/>
        </w:rPr>
        <w:t>прикордонных</w:t>
      </w:r>
      <w:proofErr w:type="spellEnd"/>
      <w:r w:rsidRPr="00AE70F0">
        <w:rPr>
          <w:rFonts w:ascii="Calibri" w:hAnsi="Calibri" w:cs="Calibri"/>
        </w:rPr>
        <w:t xml:space="preserve"> железнодорожных путей, а также размеры их земельных участков определяются по расчету в соответствии с действующими нормами и правилами.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5.5.37. Морские и речные порты следует размещать за пределами селитебных территорий на расстоянии от жилой застройки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границ специализированных районов морских и речных портов до жилой застройки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границ районов перегрузки и хранения пылящих грузов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резервуаров и сливоналивных устройств легковоспламеняющихся и горючих жидкостей на складах I категории - 20 м, II и III категорий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границ рыбного района порта (без </w:t>
      </w:r>
      <w:proofErr w:type="spellStart"/>
      <w:r w:rsidRPr="00AE70F0">
        <w:rPr>
          <w:rFonts w:ascii="Calibri" w:hAnsi="Calibri" w:cs="Calibri"/>
        </w:rPr>
        <w:t>рыбопереработки</w:t>
      </w:r>
      <w:proofErr w:type="spellEnd"/>
      <w:r w:rsidRPr="00AE70F0">
        <w:rPr>
          <w:rFonts w:ascii="Calibri" w:hAnsi="Calibri" w:cs="Calibri"/>
        </w:rPr>
        <w:t xml:space="preserve"> на месте)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w:t>
      </w:r>
      <w:r w:rsidRPr="00AE70F0">
        <w:rPr>
          <w:rFonts w:ascii="Calibri" w:hAnsi="Calibri" w:cs="Calibri"/>
        </w:rPr>
        <w:lastRenderedPageBreak/>
        <w:t>расстоянии не менее: для складов I категории - 5000 м, II и III категорий - 3000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5.5.39. На территории морских и речных портов следует предусматривать съезды к воде и площадки для забора воды пожарными автомашинами.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5.5.40. Ширина прибрежной территории грузовых районов должна быть не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морского порта - 400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речного порта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пристаней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специализированных речных портов, предназначенных для перегрузки массовых грузов с организацией межнавигационного хранения, - 400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соответствующем обосновании указанная ширина территории может быть увеличена.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5.5.41. Объекты (сооружения) инфраструктуры </w:t>
      </w:r>
      <w:proofErr w:type="spellStart"/>
      <w:r w:rsidRPr="00AE70F0">
        <w:rPr>
          <w:rFonts w:ascii="Calibri" w:hAnsi="Calibri" w:cs="Calibri"/>
        </w:rPr>
        <w:t>яхтинга</w:t>
      </w:r>
      <w:proofErr w:type="spellEnd"/>
      <w:r w:rsidRPr="00AE70F0">
        <w:rPr>
          <w:rFonts w:ascii="Calibri" w:hAnsi="Calibri" w:cs="Calibri"/>
        </w:rPr>
        <w:t xml:space="preserve">, предназначенные для стоянки, хранения и обслуживания маломерных судов (базовые и гостевые марины, морские ландшафтно-рекреационные комплексы, </w:t>
      </w:r>
      <w:proofErr w:type="spellStart"/>
      <w:r w:rsidRPr="00AE70F0">
        <w:rPr>
          <w:rFonts w:ascii="Calibri" w:hAnsi="Calibri" w:cs="Calibri"/>
        </w:rPr>
        <w:t>аква</w:t>
      </w:r>
      <w:proofErr w:type="spellEnd"/>
      <w:r w:rsidRPr="00AE70F0">
        <w:rPr>
          <w:rFonts w:ascii="Calibri" w:hAnsi="Calibri" w:cs="Calibri"/>
        </w:rPr>
        <w:t>-центры,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Размер земельного участка объекта </w:t>
      </w:r>
      <w:proofErr w:type="spellStart"/>
      <w:r w:rsidRPr="00AE70F0">
        <w:rPr>
          <w:rFonts w:ascii="Calibri" w:hAnsi="Calibri" w:cs="Calibri"/>
        </w:rPr>
        <w:t>яхтинга</w:t>
      </w:r>
      <w:proofErr w:type="spellEnd"/>
      <w:r w:rsidRPr="00AE70F0">
        <w:rPr>
          <w:rFonts w:ascii="Calibri" w:hAnsi="Calibri" w:cs="Calibri"/>
        </w:rPr>
        <w:t xml:space="preserve">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w:t>
      </w:r>
      <w:proofErr w:type="spellStart"/>
      <w:r w:rsidRPr="00AE70F0">
        <w:rPr>
          <w:rFonts w:ascii="Calibri" w:hAnsi="Calibri" w:cs="Calibri"/>
        </w:rPr>
        <w:t>яхтинга</w:t>
      </w:r>
      <w:proofErr w:type="spellEnd"/>
      <w:r w:rsidRPr="00AE70F0">
        <w:rPr>
          <w:rFonts w:ascii="Calibri" w:hAnsi="Calibri" w:cs="Calibri"/>
        </w:rPr>
        <w:t xml:space="preserve"> в одну марину.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76" w:name="Par16871"/>
      <w:bookmarkEnd w:id="376"/>
      <w:r w:rsidRPr="00AE70F0">
        <w:rPr>
          <w:rFonts w:ascii="Calibri" w:hAnsi="Calibri" w:cs="Calibri"/>
        </w:rPr>
        <w:t>Сеть улиц и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AE70F0">
        <w:rPr>
          <w:rFonts w:ascii="Calibri" w:hAnsi="Calibri" w:cs="Calibri"/>
        </w:rPr>
        <w:t>шумозащитных</w:t>
      </w:r>
      <w:proofErr w:type="spellEnd"/>
      <w:r w:rsidRPr="00AE70F0">
        <w:rPr>
          <w:rFonts w:ascii="Calibri" w:hAnsi="Calibri" w:cs="Calibri"/>
        </w:rPr>
        <w:t xml:space="preserve"> устройств, установки технических средств информации и организации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Улично-дорожную сеть следует проектировать в виде непрерывной системы с учетом </w:t>
      </w:r>
      <w:r w:rsidRPr="00AE70F0">
        <w:rPr>
          <w:rFonts w:ascii="Calibri" w:hAnsi="Calibri" w:cs="Calibri"/>
        </w:rPr>
        <w:lastRenderedPageBreak/>
        <w:t>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82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83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5.5.44. Основные расчетные параметры уличной сети городских округов и городских поселений следует устанавливать в соответствии с таблицей 84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Плотность сети магистральных улиц на расчетный срок в среднем по городскому округу, городскому поселению следует принимать не менее 2,2 км/кв.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5.5.46. Проезжую часть на прямолинейных участках улиц с односторонним движением и шириной до 15 м устраивают с односкатным поперечным профилем.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Радиусы кривых в плане проезжих частей улиц следует принимать по таблице 85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5.5.48. Проезжая часть улиц и дорог с однополосным и </w:t>
      </w:r>
      <w:proofErr w:type="spellStart"/>
      <w:r w:rsidRPr="00AE70F0">
        <w:rPr>
          <w:rFonts w:ascii="Calibri" w:hAnsi="Calibri" w:cs="Calibri"/>
        </w:rPr>
        <w:t>двухполосным</w:t>
      </w:r>
      <w:proofErr w:type="spellEnd"/>
      <w:r w:rsidRPr="00AE70F0">
        <w:rPr>
          <w:rFonts w:ascii="Calibri" w:hAnsi="Calibri" w:cs="Calibri"/>
        </w:rPr>
        <w:t xml:space="preserve"> движением транспорта в одном направлении на горизонтальных кривых радиусом до 800 м должна быть уширена согласно таблице 85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прямых участков и круговой кривой радиусом 2000 м и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односторонних круговых кривых в плане, если их радиусы различаются более чем в 1,3 раза;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обратных круговых кривых.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Наименьшие длины переходных кривых следует принимать по таблице 86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5.5.51. При проектировании трасс магистральных улиц общегородского значения необходимо: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радиусы кривых в плане при малых углах поворота трассы принимать по таблице 87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начало кривой в плане располагать над вершиной выпуклой вертикальной кривой не менее чем на расстояние, указанное в таблице 88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5.5.52. При проектировании улиц должна быть обеспечена видимость по трассе в плане и профиле не менее указанной в таблице 89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5.5.53. На участках подъемов предельную длину участков с наибольшим уклоном необходимо принимать по таблице 90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91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проезжей части, опор транспортных сооружений и деревьев - 0,75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тротуаров - 0,5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стоянок автомобилей и остановок общественного транспорта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5.5.57. Радиусы закруглений бортов проезжей части улиц, дорог по кромке тротуаров и разделительных полос следует принимать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магистральных улиц с регулируемым движением - 8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улиц местного значения - 5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транспортных площадей - 12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5.5.59. Расстояние от края основной проезжей части магистральных дорог до линии жилой застройки должно быть не менее 50 м, а при условии применения </w:t>
      </w:r>
      <w:proofErr w:type="spellStart"/>
      <w:r w:rsidRPr="00AE70F0">
        <w:rPr>
          <w:rFonts w:ascii="Calibri" w:hAnsi="Calibri" w:cs="Calibri"/>
        </w:rPr>
        <w:t>шумозащитных</w:t>
      </w:r>
      <w:proofErr w:type="spellEnd"/>
      <w:r w:rsidRPr="00AE70F0">
        <w:rPr>
          <w:rFonts w:ascii="Calibri" w:hAnsi="Calibri" w:cs="Calibri"/>
        </w:rPr>
        <w:t xml:space="preserve"> устройств -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w:t>
      </w:r>
      <w:r w:rsidRPr="00AE70F0">
        <w:rPr>
          <w:rFonts w:ascii="Calibri" w:hAnsi="Calibri" w:cs="Calibri"/>
        </w:rPr>
        <w:lastRenderedPageBreak/>
        <w:t>следует предусматривать на расстоянии не ближе 5 м от линии застройки полосу шириной 6 м, пригодную для проезда пожарных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торгово-развлекательных комплексов следует учитывать: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максимальное разграничение транспортных и пешеходных потоков по главным и относительно второстепенным направлениям;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оптимальность планировочного решения при минимальных затратах времени пассажиров на высадку и посадку в транспортные средства;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обеспечение условий непрерывного нестесненного движения пешеходов с необходимой зрительной ориентацией.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пешеходной зоны по периметру прилегающей площади;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w:t>
      </w:r>
      <w:proofErr w:type="spellStart"/>
      <w:r w:rsidRPr="00AE70F0">
        <w:rPr>
          <w:rFonts w:ascii="Calibri" w:hAnsi="Calibri" w:cs="Calibri"/>
        </w:rPr>
        <w:t>предзаводских</w:t>
      </w:r>
      <w:proofErr w:type="spellEnd"/>
      <w:r w:rsidRPr="00AE70F0">
        <w:rPr>
          <w:rFonts w:ascii="Calibri" w:hAnsi="Calibri" w:cs="Calibri"/>
        </w:rPr>
        <w:t xml:space="preserve"> площадях, у спортивно-зрелищных учреждений, кинотеатров, вокзалов - 0,8 чел./кв.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местных проездах допускается организовывать как одностороннее, так и двустороннее движение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Ширину местных проездов следует принимать: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одностороннем движении транспорта и без устройства специальных полос для стоянки автомобилей - не менее 7,0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одностороннем движении и организации по местному проезду движения массового пассажирского транспорта - 10,5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двустороннем движении и организации движения массового пассажирского транспорта - 11,25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боковых проездах следует организовывать одностороннее движение. Ширина проезжей части бокового проезда должна быть не менее 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проезжих частей основных проездов должна быть не менее 6,0 м, второстепенных проездов - 5,5 м; ширина тротуаров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5.5.65.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AE70F0">
        <w:rPr>
          <w:rFonts w:ascii="Calibri" w:hAnsi="Calibri" w:cs="Calibri"/>
        </w:rPr>
        <w:t>отстойно</w:t>
      </w:r>
      <w:proofErr w:type="spellEnd"/>
      <w:r w:rsidRPr="00AE70F0">
        <w:rPr>
          <w:rFonts w:ascii="Calibri" w:hAnsi="Calibri" w:cs="Calibri"/>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5.5.67. Пересечения магистральных улиц в зависимости от категорий последних следует проектировать следующих классов: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пределах треугольников видимости не допускается размещение зданий, сооружений, </w:t>
      </w:r>
      <w:r w:rsidRPr="00AE70F0">
        <w:rPr>
          <w:rFonts w:ascii="Calibri" w:hAnsi="Calibri" w:cs="Calibri"/>
        </w:rPr>
        <w:lastRenderedPageBreak/>
        <w:t>передвижных предметов (киосков, фургонов, реклам, малых архитектурных форм и других), деревьев и кустарников высотой более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5.5.72. В пределах искусственных сооружений поперечный профиль магистральных улиц следует проектировать таким же, как на прилегающих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Ширину центральной разделительной полосы на искусственных сооружениях пересечения допускается уменьшать до размеров, предусмотренных в таблице 61.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5.5.73. Радиусы кривых на пересечениях в разных уровнях должны быть для правоповоротных съездов 100 м (исходя из расчетной скорости движения 50 км/ч), на </w:t>
      </w:r>
      <w:proofErr w:type="spellStart"/>
      <w:r w:rsidRPr="00AE70F0">
        <w:rPr>
          <w:rFonts w:ascii="Calibri" w:hAnsi="Calibri" w:cs="Calibri"/>
        </w:rPr>
        <w:t>левоповоротных</w:t>
      </w:r>
      <w:proofErr w:type="spellEnd"/>
      <w:r w:rsidRPr="00AE70F0">
        <w:rPr>
          <w:rFonts w:ascii="Calibri" w:hAnsi="Calibri" w:cs="Calibri"/>
        </w:rPr>
        <w:t xml:space="preserve"> съездах - 30 м (при расчетной скорости 30 км/ч).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5 "Производственная территория" настоящих Нормативов, а также нормативных документов на проектирование этих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Габарит сооружения от уровня асфальтового покрытия (уровня головки рельсов) до низа потолочной части сооружения должен быть не менее 5,25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допускается уменьшать габарит сооружения от уровня асфальтового покрытия (уровня головки рельсов) до 5,0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Городские мосты и тоннели следует проектировать в соответствии с требованиями СП 35.13330.2011 и СНиП 32-04-97.</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5.5.80. Проектирование дорог на территориях производственных предприятий следует осуществлять в соответствии с требованиями СНиП 2.05.07-91*.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92 основной части настоящих Нормативов (при условии примыкания справа).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93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5.5.83. Длину переходных кривых следует принимать согласно таблице 94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5.5.84. Ширина проезжей части съездов и въездов на кривых в плане без учета дополнительных </w:t>
      </w:r>
      <w:proofErr w:type="spellStart"/>
      <w:r w:rsidRPr="00AE70F0">
        <w:rPr>
          <w:rFonts w:ascii="Calibri" w:hAnsi="Calibri" w:cs="Calibri"/>
        </w:rPr>
        <w:t>уширений</w:t>
      </w:r>
      <w:proofErr w:type="spellEnd"/>
      <w:r w:rsidRPr="00AE70F0">
        <w:rPr>
          <w:rFonts w:ascii="Calibri" w:hAnsi="Calibri" w:cs="Calibri"/>
        </w:rPr>
        <w:t xml:space="preserve"> должна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одностороннем движении: на однополосной проезжей части - 5 м, на </w:t>
      </w:r>
      <w:proofErr w:type="spellStart"/>
      <w:r w:rsidRPr="00AE70F0">
        <w:rPr>
          <w:rFonts w:ascii="Calibri" w:hAnsi="Calibri" w:cs="Calibri"/>
        </w:rPr>
        <w:t>двухполосной</w:t>
      </w:r>
      <w:proofErr w:type="spellEnd"/>
      <w:r w:rsidRPr="00AE70F0">
        <w:rPr>
          <w:rFonts w:ascii="Calibri" w:hAnsi="Calibri" w:cs="Calibri"/>
        </w:rPr>
        <w:t xml:space="preserve"> проезжей части - 8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двустороннем движении: на трехполосной проезжей части - 11 м, на </w:t>
      </w:r>
      <w:proofErr w:type="spellStart"/>
      <w:r w:rsidRPr="00AE70F0">
        <w:rPr>
          <w:rFonts w:ascii="Calibri" w:hAnsi="Calibri" w:cs="Calibri"/>
        </w:rPr>
        <w:t>четырехполосной</w:t>
      </w:r>
      <w:proofErr w:type="spellEnd"/>
      <w:r w:rsidRPr="00AE70F0">
        <w:rPr>
          <w:rFonts w:ascii="Calibri" w:hAnsi="Calibri" w:cs="Calibri"/>
        </w:rPr>
        <w:t xml:space="preserve"> проезжей части - 14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Величину уширения следует принимать в зависимости от радиуса кривых в плане согласно таблице 55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95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5.5.86. Основные расчетные параметры уличной сети в пределах сельского населенного пункта и сельского поселения принимаются в соответствии с таблицей 96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второстепенных улицах и проездах следует предусматривать разъездные площадки размером 7 м x 15 м через каждые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77" w:name="Par16997"/>
      <w:bookmarkEnd w:id="377"/>
      <w:r w:rsidRPr="00AE70F0">
        <w:rPr>
          <w:rFonts w:ascii="Calibri" w:hAnsi="Calibri" w:cs="Calibri"/>
        </w:rPr>
        <w:t>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97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5.5.92. Расчетные скорости движения транспортных средств для проектирования внутрихозяйственных дорог следует принимать по таблице 98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5.5.93. Основные параметры плана и продольного профиля внутрихозяйственных дорог следует принимать по таблице 99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5.5.94. Основные параметры проезжей части внутрихозяйственных дорог следует принимать по таблице 100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таблице 101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102 основной части настоящих Нормативов, при этом ширина обочин после уширения проезжей части должна быть не менее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78" w:name="Par17005"/>
      <w:bookmarkEnd w:id="378"/>
      <w:r w:rsidRPr="00AE70F0">
        <w:rPr>
          <w:rFonts w:ascii="Calibri" w:hAnsi="Calibri" w:cs="Calibri"/>
        </w:rP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w:t>
      </w:r>
      <w:proofErr w:type="spellStart"/>
      <w:r w:rsidRPr="00AE70F0">
        <w:rPr>
          <w:rFonts w:ascii="Calibri" w:hAnsi="Calibri" w:cs="Calibri"/>
        </w:rPr>
        <w:t>двухполосной</w:t>
      </w:r>
      <w:proofErr w:type="spellEnd"/>
      <w:r w:rsidRPr="00AE70F0">
        <w:rPr>
          <w:rFonts w:ascii="Calibri" w:hAnsi="Calibri" w:cs="Calibri"/>
        </w:rPr>
        <w:t xml:space="preserve"> проезжей части -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5.5.98. Поперечные уклоны одно- и двухскатных профилей дорог следует принимать в соответствии со СНиП 2.05.11-83.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103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проезжей части производственных дорог должна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3,5 м с обочинами, укрепленными на полную ширину, - в стесненных условиях существующей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3,5 м с обочинами, укрепленными согласно таблице 103 основной части настоящих Нормативов, - при кольцевом движении, отсутствии встречного движения и обгона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Проезжую часть дорог со стороны каждого бортового камня следует дополнительно уширять не менее чем на 0,5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5.5.101. Радиусы кривых в плане по оси проезжей части следует принимать не менее 60 м без устройства виражей и переходных кривых.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5.5.102. Уширение проезжей части </w:t>
      </w:r>
      <w:proofErr w:type="spellStart"/>
      <w:r w:rsidRPr="00AE70F0">
        <w:rPr>
          <w:rFonts w:ascii="Calibri" w:hAnsi="Calibri" w:cs="Calibri"/>
        </w:rPr>
        <w:t>двухполосной</w:t>
      </w:r>
      <w:proofErr w:type="spellEnd"/>
      <w:r w:rsidRPr="00AE70F0">
        <w:rPr>
          <w:rFonts w:ascii="Calibri" w:hAnsi="Calibri" w:cs="Calibri"/>
        </w:rPr>
        <w:t xml:space="preserve"> дороги на кривой в плане следует принимать согласно таблице 102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5.5.104. Ширина полосы движения и обособленного земляного полотна тракторной дороги должна устанавливаться согласно таблице 104 основной части настоящих Нормативов в зависимости от ширины колеи обращающегося подвижного состава.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пункт 3.5.97 в настоящем разделе отсутствует, имеется в виду пункт 5.5.97.</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тракторных дорогах допускается (при необходимости) устройство площадок для разъезда, ширину и длину которых следует принимать согласно пункту 3.5.97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w:t>
      </w:r>
      <w:r w:rsidRPr="00AE70F0">
        <w:rPr>
          <w:rFonts w:ascii="Calibri" w:hAnsi="Calibri" w:cs="Calibri"/>
        </w:rPr>
        <w:lastRenderedPageBreak/>
        <w:t>поездов с одним или двумя прицепами и до 30 м - с тремя прицепами или при перевозке длинномерных грузов.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радиусах в плане менее 100 м следует предусматривать уширение земляного полотна с внутренней стороны кривой согласно таблице 105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79" w:name="Par17032"/>
      <w:bookmarkEnd w:id="379"/>
      <w:r w:rsidRPr="00AE70F0">
        <w:rPr>
          <w:rFonts w:ascii="Calibri" w:hAnsi="Calibri" w:cs="Calibri"/>
        </w:rPr>
        <w:t>5.5.106. Пересечения, примыкания и обустройство внутрихозяйственных дорог следует проектировать в соответствии с требованиями СНиП 2.05.11-83.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5.5.107. Улично-дорожную сеть территорий малоэтажной жилой застройки следует формировать во </w:t>
      </w:r>
      <w:proofErr w:type="spellStart"/>
      <w:r w:rsidRPr="00AE70F0">
        <w:rPr>
          <w:rFonts w:ascii="Calibri" w:hAnsi="Calibri" w:cs="Calibri"/>
        </w:rPr>
        <w:t>взаимоувязке</w:t>
      </w:r>
      <w:proofErr w:type="spellEnd"/>
      <w:r w:rsidRPr="00AE70F0">
        <w:rPr>
          <w:rFonts w:ascii="Calibri" w:hAnsi="Calibri" w:cs="Calibri"/>
        </w:rPr>
        <w:t xml:space="preserve"> с системой улиц и дорог городских округов и поселений в соответствии с настоящим разделом.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Основные проезды обеспечивают подъезд транспорта к группам жилых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Второстепенные проезды обеспечивают подъезд транспорта к отдельным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5.5.112. Главные улицы включают проезжую часть и тротуары. Число полос на проезжей части в обоих направлениях принимается не менее двух.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Тротуары устраиваются с двух сторон. Ширина тротуаров принимается не менее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Pr="00AE70F0">
        <w:rPr>
          <w:rFonts w:ascii="Calibri" w:hAnsi="Calibri" w:cs="Calibri"/>
        </w:rPr>
        <w:t>приквартирных</w:t>
      </w:r>
      <w:proofErr w:type="spellEnd"/>
      <w:r w:rsidRPr="00AE70F0">
        <w:rPr>
          <w:rFonts w:ascii="Calibri" w:hAnsi="Calibri" w:cs="Calibri"/>
        </w:rPr>
        <w:t xml:space="preserve">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5.5.114. На проездах следует предусматривать разъездные площадки длиной не менее 15 м и шириной не менее 7 м, включая ширину проезжей части.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между разъездными площадками, а также между разъездными площадками и перекрестками должно быть не более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0" w:name="Par17050"/>
      <w:bookmarkEnd w:id="380"/>
      <w:r w:rsidRPr="00AE70F0">
        <w:rPr>
          <w:rFonts w:ascii="Calibri" w:hAnsi="Calibri" w:cs="Calibri"/>
        </w:rPr>
        <w:t>Сеть общественного пассажирского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AE70F0">
        <w:rPr>
          <w:rFonts w:ascii="Calibri" w:hAnsi="Calibri" w:cs="Calibri"/>
        </w:rPr>
        <w:t>пешеходно</w:t>
      </w:r>
      <w:proofErr w:type="spellEnd"/>
      <w:r w:rsidRPr="00AE70F0">
        <w:rPr>
          <w:rFonts w:ascii="Calibri" w:hAnsi="Calibri" w:cs="Calibri"/>
        </w:rPr>
        <w:t>-транспортным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центральных районах крупных городских округов плотность этой сети допускается увеличивать до 4,5 км/кв.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5.5.123. Дальность пешеходных подходов до ближайшей остановки общественного пассажирского транспорта следует принимать не более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5.5.124. Остановочные пункты общественного пассажирского транспорта следует размещать с обеспечением следующих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магистральных улицах общегородского значения и районных - в габаритах проезжей части;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транспортных развязок и пересечений - вне элементов развязок (съездов, въездов и прочего);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Расстояние до остановочного пункта исчисляется от "стоп-линии".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посадочной площадки должна быть не менее 3 м; для установки павильона ожидания следует предусматривать уширение до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размещение остановочных пунктов трамвая за перекрестком в случаях если: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 перекрестком находится крупный </w:t>
      </w:r>
      <w:proofErr w:type="spellStart"/>
      <w:r w:rsidRPr="00AE70F0">
        <w:rPr>
          <w:rFonts w:ascii="Calibri" w:hAnsi="Calibri" w:cs="Calibri"/>
        </w:rPr>
        <w:t>пассажирообразующий</w:t>
      </w:r>
      <w:proofErr w:type="spellEnd"/>
      <w:r w:rsidRPr="00AE70F0">
        <w:rPr>
          <w:rFonts w:ascii="Calibri" w:hAnsi="Calibri" w:cs="Calibri"/>
        </w:rPr>
        <w:t xml:space="preserve"> пункт;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пропускная способность улицы за перекрестком больше, чем до перекрестка.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Длина посадочной площадки трамвая при частоте движения не более 30 поездов в час должна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w:t>
      </w:r>
      <w:proofErr w:type="spellStart"/>
      <w:r w:rsidRPr="00AE70F0">
        <w:rPr>
          <w:rFonts w:ascii="Calibri" w:hAnsi="Calibri" w:cs="Calibri"/>
        </w:rPr>
        <w:t>одновагонном</w:t>
      </w:r>
      <w:proofErr w:type="spellEnd"/>
      <w:r w:rsidRPr="00AE70F0">
        <w:rPr>
          <w:rFonts w:ascii="Calibri" w:hAnsi="Calibri" w:cs="Calibri"/>
        </w:rPr>
        <w:t xml:space="preserve"> составе - на 5 м более длины расчетного состава;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w:t>
      </w:r>
      <w:proofErr w:type="spellStart"/>
      <w:r w:rsidRPr="00AE70F0">
        <w:rPr>
          <w:rFonts w:ascii="Calibri" w:hAnsi="Calibri" w:cs="Calibri"/>
        </w:rPr>
        <w:t>двухвагонном</w:t>
      </w:r>
      <w:proofErr w:type="spellEnd"/>
      <w:r w:rsidRPr="00AE70F0">
        <w:rPr>
          <w:rFonts w:ascii="Calibri" w:hAnsi="Calibri" w:cs="Calibri"/>
        </w:rPr>
        <w:t xml:space="preserve"> составе - 40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Ширину посадочной площадки трамвая следует принимать в зависимости от ожидаемого пассажирооборота, но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м - при наличии лестничных сходов в пешеходные тоннели;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м - при отсутствии лестничных сходов.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5.5.131. На конечных пунктах маршрутной сети общественного пассажирского транспорта следует предусматривать </w:t>
      </w:r>
      <w:proofErr w:type="spellStart"/>
      <w:r w:rsidRPr="00AE70F0">
        <w:rPr>
          <w:rFonts w:ascii="Calibri" w:hAnsi="Calibri" w:cs="Calibri"/>
        </w:rPr>
        <w:t>отстойно</w:t>
      </w:r>
      <w:proofErr w:type="spellEnd"/>
      <w:r w:rsidRPr="00AE70F0">
        <w:rPr>
          <w:rFonts w:ascii="Calibri" w:hAnsi="Calibri" w:cs="Calibri"/>
        </w:rPr>
        <w:t>-разворотные площадки с учетом необходимости снятия с линии в межпиковый период около 30 процентов подвижного состава.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автобуса, троллейбуса и трамвая площадь </w:t>
      </w:r>
      <w:proofErr w:type="spellStart"/>
      <w:r w:rsidRPr="00AE70F0">
        <w:rPr>
          <w:rFonts w:ascii="Calibri" w:hAnsi="Calibri" w:cs="Calibri"/>
        </w:rPr>
        <w:t>отстойно</w:t>
      </w:r>
      <w:proofErr w:type="spellEnd"/>
      <w:r w:rsidRPr="00AE70F0">
        <w:rPr>
          <w:rFonts w:ascii="Calibri" w:hAnsi="Calibri" w:cs="Calibri"/>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AE70F0">
        <w:rPr>
          <w:rFonts w:ascii="Calibri" w:hAnsi="Calibri" w:cs="Calibri"/>
        </w:rPr>
        <w:t>машино</w:t>
      </w:r>
      <w:proofErr w:type="spellEnd"/>
      <w:r w:rsidRPr="00AE70F0">
        <w:rPr>
          <w:rFonts w:ascii="Calibri" w:hAnsi="Calibri" w:cs="Calibri"/>
        </w:rPr>
        <w:t>-место.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Ширина </w:t>
      </w:r>
      <w:proofErr w:type="spellStart"/>
      <w:r w:rsidRPr="00AE70F0">
        <w:rPr>
          <w:rFonts w:ascii="Calibri" w:hAnsi="Calibri" w:cs="Calibri"/>
        </w:rPr>
        <w:t>отстойно</w:t>
      </w:r>
      <w:proofErr w:type="spellEnd"/>
      <w:r w:rsidRPr="00AE70F0">
        <w:rPr>
          <w:rFonts w:ascii="Calibri" w:hAnsi="Calibri" w:cs="Calibri"/>
        </w:rPr>
        <w:t>-разворотной площадки для автобуса и троллейбуса должна быть не менее 30 м, для трамвая -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Границы </w:t>
      </w:r>
      <w:proofErr w:type="spellStart"/>
      <w:r w:rsidRPr="00AE70F0">
        <w:rPr>
          <w:rFonts w:ascii="Calibri" w:hAnsi="Calibri" w:cs="Calibri"/>
        </w:rPr>
        <w:t>отстойно</w:t>
      </w:r>
      <w:proofErr w:type="spellEnd"/>
      <w:r w:rsidRPr="00AE70F0">
        <w:rPr>
          <w:rFonts w:ascii="Calibri" w:hAnsi="Calibri" w:cs="Calibri"/>
        </w:rPr>
        <w:t>-разворотных площадок должны быть закреплены в плане красных линий.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5.5.132. </w:t>
      </w:r>
      <w:proofErr w:type="spellStart"/>
      <w:r w:rsidRPr="00AE70F0">
        <w:rPr>
          <w:rFonts w:ascii="Calibri" w:hAnsi="Calibri" w:cs="Calibri"/>
        </w:rPr>
        <w:t>Отстойно</w:t>
      </w:r>
      <w:proofErr w:type="spellEnd"/>
      <w:r w:rsidRPr="00AE70F0">
        <w:rPr>
          <w:rFonts w:ascii="Calibri" w:hAnsi="Calibri" w:cs="Calibri"/>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5.5.133. На конечных станциях общественного пассажирского транспорта на городских и </w:t>
      </w:r>
      <w:proofErr w:type="spellStart"/>
      <w:r w:rsidRPr="00AE70F0">
        <w:rPr>
          <w:rFonts w:ascii="Calibri" w:hAnsi="Calibri" w:cs="Calibri"/>
        </w:rPr>
        <w:t>пригородно</w:t>
      </w:r>
      <w:proofErr w:type="spellEnd"/>
      <w:r w:rsidRPr="00AE70F0">
        <w:rPr>
          <w:rFonts w:ascii="Calibri" w:hAnsi="Calibri" w:cs="Calibri"/>
        </w:rPr>
        <w:t>-городских маршрутах должно предусматриваться устройство помещений для водителей и обслуживающего персонала.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участков для устройства служебных помещений определяется в соответствии с таблицей 106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3.5.134. Проектирование трамвайных и троллейбусных линий следует осуществлять в соответствии со СНиП 2.05.09-90.</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1" w:name="Par17099"/>
      <w:bookmarkEnd w:id="381"/>
      <w:r w:rsidRPr="00AE70F0">
        <w:rPr>
          <w:rFonts w:ascii="Calibri" w:hAnsi="Calibri" w:cs="Calibri"/>
        </w:rPr>
        <w:t>Сооружения и устройства для хранения, парковки и обслуживания транспортных средств: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подпункт 3.5.7 в настоящем разделе отсутствует.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подпунктом 3.5.7 настоящего раздела, а также с учетом сложившегося фактического уровня автомобилизации в конкретных условиях планируемой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жилые районы - 30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производственные зоны - 10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общегородские центры - 15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массового кратковременного отдыха - 15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5.5.138. Требуемое количество </w:t>
      </w:r>
      <w:proofErr w:type="spellStart"/>
      <w:r w:rsidRPr="00AE70F0">
        <w:rPr>
          <w:rFonts w:ascii="Calibri" w:hAnsi="Calibri" w:cs="Calibri"/>
        </w:rPr>
        <w:t>машино</w:t>
      </w:r>
      <w:proofErr w:type="spellEnd"/>
      <w:r w:rsidRPr="00AE70F0">
        <w:rPr>
          <w:rFonts w:ascii="Calibri" w:hAnsi="Calibri" w:cs="Calibri"/>
        </w:rPr>
        <w:t>-мест в местах организованного хранения автотранспортных средств следует определять из расчета на 1000 жителей: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хранения легковых автомобилей в частной собственности - 195 - 243 (I период расчетного срока);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хранения легковых автомобилей ведомственной принадлежности - 2;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таксомоторного парка - 3.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мотоциклы и мотороллеры с колясками, мотоколяски - 0,5;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мотоциклы и мотороллеры без колясок - 0,25;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мопеды и велосипеды - 0,1.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5.5.142. Сооружения для хранения легковых автомобилей всех категорий (надземных и подземных) следует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Наземные автостоянки вместимостью свыше 500 </w:t>
      </w:r>
      <w:proofErr w:type="spellStart"/>
      <w:r w:rsidRPr="00AE70F0">
        <w:rPr>
          <w:rFonts w:ascii="Calibri" w:hAnsi="Calibri" w:cs="Calibri"/>
        </w:rPr>
        <w:t>машино</w:t>
      </w:r>
      <w:proofErr w:type="spellEnd"/>
      <w:r w:rsidRPr="00AE70F0">
        <w:rPr>
          <w:rFonts w:ascii="Calibri" w:hAnsi="Calibri" w:cs="Calibri"/>
        </w:rPr>
        <w:t>-мест следует размещать на территориях промышленных, коммунально-складских зон и территориях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Автостоянки для хранения легковых автомобилей вместимостью до 300 </w:t>
      </w:r>
      <w:proofErr w:type="spellStart"/>
      <w:r w:rsidRPr="00AE70F0">
        <w:rPr>
          <w:rFonts w:ascii="Calibri" w:hAnsi="Calibri" w:cs="Calibri"/>
        </w:rPr>
        <w:t>машино</w:t>
      </w:r>
      <w:proofErr w:type="spellEnd"/>
      <w:r w:rsidRPr="00AE70F0">
        <w:rPr>
          <w:rFonts w:ascii="Calibri" w:hAnsi="Calibri" w:cs="Calibri"/>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107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5.5.145.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w:t>
      </w:r>
      <w:proofErr w:type="spellStart"/>
      <w:r w:rsidRPr="00AE70F0">
        <w:rPr>
          <w:rFonts w:ascii="Calibri" w:hAnsi="Calibri" w:cs="Calibri"/>
        </w:rPr>
        <w:t>машино</w:t>
      </w:r>
      <w:proofErr w:type="spellEnd"/>
      <w:r w:rsidRPr="00AE70F0">
        <w:rPr>
          <w:rFonts w:ascii="Calibri" w:hAnsi="Calibri" w:cs="Calibri"/>
        </w:rPr>
        <w:t>-мест на 1000 жителей.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Вентвыбросы</w:t>
      </w:r>
      <w:proofErr w:type="spellEnd"/>
      <w:r w:rsidRPr="00AE70F0">
        <w:rPr>
          <w:rFonts w:ascii="Calibri" w:hAnsi="Calibri" w:cs="Calibri"/>
        </w:rPr>
        <w:t xml:space="preserve">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устраивать отдельно стоящими;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w:t>
      </w:r>
      <w:proofErr w:type="spellStart"/>
      <w:r w:rsidRPr="00AE70F0">
        <w:rPr>
          <w:rFonts w:ascii="Calibri" w:hAnsi="Calibri" w:cs="Calibri"/>
        </w:rPr>
        <w:t>машино</w:t>
      </w:r>
      <w:proofErr w:type="spellEnd"/>
      <w:r w:rsidRPr="00AE70F0">
        <w:rPr>
          <w:rFonts w:ascii="Calibri" w:hAnsi="Calibri" w:cs="Calibri"/>
        </w:rPr>
        <w:t>-мест;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w:t>
      </w:r>
      <w:r w:rsidRPr="00AE70F0">
        <w:rPr>
          <w:rFonts w:ascii="Calibri" w:hAnsi="Calibri" w:cs="Calibri"/>
        </w:rPr>
        <w:lastRenderedPageBreak/>
        <w:t xml:space="preserve">вместимостью не более 150 </w:t>
      </w:r>
      <w:proofErr w:type="spellStart"/>
      <w:r w:rsidRPr="00AE70F0">
        <w:rPr>
          <w:rFonts w:ascii="Calibri" w:hAnsi="Calibri" w:cs="Calibri"/>
        </w:rPr>
        <w:t>машино</w:t>
      </w:r>
      <w:proofErr w:type="spellEnd"/>
      <w:r w:rsidRPr="00AE70F0">
        <w:rPr>
          <w:rFonts w:ascii="Calibri" w:hAnsi="Calibri" w:cs="Calibri"/>
        </w:rPr>
        <w:t>-мест.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w:t>
      </w:r>
      <w:proofErr w:type="spellStart"/>
      <w:r w:rsidRPr="00AE70F0">
        <w:rPr>
          <w:rFonts w:ascii="Calibri" w:hAnsi="Calibri" w:cs="Calibri"/>
        </w:rPr>
        <w:t>шумо</w:t>
      </w:r>
      <w:proofErr w:type="spellEnd"/>
      <w:r w:rsidRPr="00AE70F0">
        <w:rPr>
          <w:rFonts w:ascii="Calibri" w:hAnsi="Calibri" w:cs="Calibri"/>
        </w:rPr>
        <w:t xml:space="preserve">- и </w:t>
      </w:r>
      <w:proofErr w:type="spellStart"/>
      <w:r w:rsidRPr="00AE70F0">
        <w:rPr>
          <w:rFonts w:ascii="Calibri" w:hAnsi="Calibri" w:cs="Calibri"/>
        </w:rPr>
        <w:t>виброзащиты</w:t>
      </w:r>
      <w:proofErr w:type="spellEnd"/>
      <w:r w:rsidRPr="00AE70F0">
        <w:rPr>
          <w:rFonts w:ascii="Calibri" w:hAnsi="Calibri" w:cs="Calibri"/>
        </w:rPr>
        <w:t>, обеспечением рассеивания выбросов вредных веществ в атмосферном воздухе до ПДК на территории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Автостоянки, пристраиваемые к зданиям другого назначения, должны быть отделены от этих зданий противопожарными стенами 1-го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AE70F0">
        <w:rPr>
          <w:rFonts w:ascii="Calibri" w:hAnsi="Calibri" w:cs="Calibri"/>
        </w:rPr>
        <w:t>машино</w:t>
      </w:r>
      <w:proofErr w:type="spellEnd"/>
      <w:r w:rsidRPr="00AE70F0">
        <w:rPr>
          <w:rFonts w:ascii="Calibri" w:hAnsi="Calibri" w:cs="Calibri"/>
        </w:rPr>
        <w:t>-место для: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одноэтажных - 30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двухэтажных - 20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трехэтажных - 14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четырехэтажных - 12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пятиэтажных - 10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наземных стоянок - 25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5.5.149. Выезды - въезды из автостоянок вместимостью свыше 100 </w:t>
      </w:r>
      <w:proofErr w:type="spellStart"/>
      <w:r w:rsidRPr="00AE70F0">
        <w:rPr>
          <w:rFonts w:ascii="Calibri" w:hAnsi="Calibri" w:cs="Calibri"/>
        </w:rPr>
        <w:t>машино</w:t>
      </w:r>
      <w:proofErr w:type="spellEnd"/>
      <w:r w:rsidRPr="00AE70F0">
        <w:rPr>
          <w:rFonts w:ascii="Calibri" w:hAnsi="Calibri" w:cs="Calibri"/>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AE70F0">
        <w:rPr>
          <w:rFonts w:ascii="Calibri" w:hAnsi="Calibri" w:cs="Calibri"/>
        </w:rPr>
        <w:t>внутридворовым</w:t>
      </w:r>
      <w:proofErr w:type="spellEnd"/>
      <w:r w:rsidRPr="00AE70F0">
        <w:rPr>
          <w:rFonts w:ascii="Calibri" w:hAnsi="Calibri" w:cs="Calibri"/>
        </w:rPr>
        <w:t xml:space="preserve">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AE70F0">
        <w:rPr>
          <w:rFonts w:ascii="Calibri" w:hAnsi="Calibri" w:cs="Calibri"/>
        </w:rPr>
        <w:t>машино</w:t>
      </w:r>
      <w:proofErr w:type="spellEnd"/>
      <w:r w:rsidRPr="00AE70F0">
        <w:rPr>
          <w:rFonts w:ascii="Calibri" w:hAnsi="Calibri" w:cs="Calibri"/>
        </w:rPr>
        <w:t>-мест на 1000 жителей, удаленные от подъездов обслуживаемых жилых домов не более чем на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Минимальные противопожарные расстояния от зданий до открытых гостевых автостоянок принимаются по таблице 107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5.5.153. Требуемое расчетное количество </w:t>
      </w:r>
      <w:proofErr w:type="spellStart"/>
      <w:r w:rsidRPr="00AE70F0">
        <w:rPr>
          <w:rFonts w:ascii="Calibri" w:hAnsi="Calibri" w:cs="Calibri"/>
        </w:rPr>
        <w:t>машино</w:t>
      </w:r>
      <w:proofErr w:type="spellEnd"/>
      <w:r w:rsidRPr="00AE70F0">
        <w:rPr>
          <w:rFonts w:ascii="Calibri" w:hAnsi="Calibri" w:cs="Calibri"/>
        </w:rPr>
        <w:t>-мест для парковки легковых автомобилей допускается определять в соответствии с таблицей 108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w:t>
      </w:r>
      <w:proofErr w:type="spellStart"/>
      <w:r w:rsidRPr="00AE70F0">
        <w:rPr>
          <w:rFonts w:ascii="Calibri" w:hAnsi="Calibri" w:cs="Calibri"/>
        </w:rPr>
        <w:t>уширениях</w:t>
      </w:r>
      <w:proofErr w:type="spellEnd"/>
      <w:r w:rsidRPr="00AE70F0">
        <w:rPr>
          <w:rFonts w:ascii="Calibri" w:hAnsi="Calibri" w:cs="Calibri"/>
        </w:rPr>
        <w:t>, на разделительных полосах и на специально отведенных участках вблизи зданий и сооружений, объектов отдыха и рекреационных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Территория автостоянки должна располагаться вне транспортных и пешеходных путей и обеспечиваться безопасным подходом пешеходов.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5.5.156. Ширина проездов на автостоянке при двухстороннем движении должна быть не менее 6 м, при одностороннем - не менее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5.5.159. Расстояние пешеходных подходов от автостоянок для парковки легковых автомобилей должно быть не более: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входов в жилые дома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пассажирских помещений вокзалов, входов в места крупных организаций торговли и общественного питания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прочих организаций и предприятий обслуживания населения и административных зданий - 250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входов в парки, на выставки и стадионы - 400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таблицы 109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10 постов - 1,0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15 постов - 1,5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25 постов - 2,0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40 постов - 3,5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110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2 колонки - 0,1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5 колонок - 0,2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7 колонок - 0,3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9 колонок - 0,35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11 колонок - 0,4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5.5.164. Расстояния от АЗС до объектов, к ним не относящихся, следует принимать в соответствии с требованиями раздела 13 "Противопожарные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Расстояние от АЗС для легкового автотранспорта, оборудованных системой </w:t>
      </w:r>
      <w:proofErr w:type="spellStart"/>
      <w:r w:rsidRPr="00AE70F0">
        <w:rPr>
          <w:rFonts w:ascii="Calibri" w:hAnsi="Calibri" w:cs="Calibri"/>
        </w:rPr>
        <w:t>закольцовки</w:t>
      </w:r>
      <w:proofErr w:type="spellEnd"/>
      <w:r w:rsidRPr="00AE70F0">
        <w:rPr>
          <w:rFonts w:ascii="Calibri" w:hAnsi="Calibri" w:cs="Calibri"/>
        </w:rPr>
        <w:t xml:space="preserve"> паров бензина, </w:t>
      </w:r>
      <w:proofErr w:type="spellStart"/>
      <w:r w:rsidRPr="00AE70F0">
        <w:rPr>
          <w:rFonts w:ascii="Calibri" w:hAnsi="Calibri" w:cs="Calibri"/>
        </w:rPr>
        <w:t>автогазозаправочных</w:t>
      </w:r>
      <w:proofErr w:type="spellEnd"/>
      <w:r w:rsidRPr="00AE70F0">
        <w:rPr>
          <w:rFonts w:ascii="Calibri" w:hAnsi="Calibri" w:cs="Calibri"/>
        </w:rPr>
        <w:t xml:space="preserve">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2" w:name="Par17189"/>
      <w:bookmarkEnd w:id="382"/>
      <w:r w:rsidRPr="00AE70F0">
        <w:rPr>
          <w:rFonts w:ascii="Calibri" w:hAnsi="Calibri" w:cs="Calibri"/>
        </w:rPr>
        <w:t>Требования к размещению комплексов дорожного сервиса в границах полос отвода автомобильных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5.5.165. Размещение объектов и комплексов дорожного сервиса следует осуществлять в соответствии с Постановлением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СНиП 2.05.02-85 "Автомобильные дороги", утвержденными Постановлением Госстроя СССР от 17 декабря 1985 года N 233.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пункт 5.5.169 настоящих Нормативов, а не 3.5.169.</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пункта 3.5.169 настоящих Нормативов, при этом должно быть обеспечено предоставление перечня услуг на объектах, входящих в комплекс, не менее указанного в приложении N 2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таблицей 111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w:t>
      </w:r>
      <w:r w:rsidRPr="00AE70F0">
        <w:rPr>
          <w:rFonts w:ascii="Calibri" w:hAnsi="Calibri" w:cs="Calibri"/>
        </w:rPr>
        <w:lastRenderedPageBreak/>
        <w:t>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кемпинг вместимостью от 100 до 500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мотель вместимостью от 200 до 500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охраняемая автостоянка для легкового и грузового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общественный санитарно-бытовой блок с душевыми и туалетами;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пункт первичного медицинского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аптека;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площадка кратковременного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детская игровая площадка;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спортивная площадка;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банковский пункт обмена валют;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предприятие торговли;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рынок сельскохозяйственной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предприятие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предприятие бытового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автозаправочная станция;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автомойка легкового и грузового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станция технического обслуживания легкового и грузового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объекты должны иметь параметры с необходимым минимальным перечнем оказываемых услуг: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стоянкой транспортного средства на площадках у мест проживания;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пунктом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благоустроенным туалетом и душевой кабиной;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павильоном бытового обслуживания, в том числе местом для индивидуального приготовления и приема пищи;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пунктом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туалетами;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прачечной;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средствами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душевыми кабинами;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охраняемой стоянкой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общественный санитарно-бытовой блок с душевыми и туалетами - это объект общего пользования с горячим и холодным водоснабжением и системой </w:t>
      </w:r>
      <w:proofErr w:type="spellStart"/>
      <w:r w:rsidRPr="00AE70F0">
        <w:rPr>
          <w:rFonts w:ascii="Calibri" w:hAnsi="Calibri" w:cs="Calibri"/>
        </w:rPr>
        <w:t>канализования</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столами и скамейками для отдыха и приема пищи;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стоянкой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туалетами;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приемными и комплексно-приемными пунктами;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домом бытовых услуг;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ателье;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мастерской;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парикмахерской;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комплексным предприятием стирки белья и химической чистки одежды;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банно-оздоровительным комплексом;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торгового павильона для продажи технических жидкостей и автомобильных принадлежностей;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для остановки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туалетов;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средств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площадкой-стоянкой для легковых и грузовых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площадкой-стоянкой для легковых и грузовых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мусоросборниками.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мотель вместимостью 100 - 200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площадка кратковременного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детская игровая площадка;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охраняемая автостоянка;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пункт первичной медицинской помощи;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автозаправочная станция;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автомойка легкового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торговли и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станция технического обслуживания легкового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общественный санитарно-бытовой блок с душевыми и туалетами.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площадка кратковременного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детская игровая площадка;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торговли и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общественный санитарно-бытовой блок с душевыми и туалетами.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83" w:name="Par17285"/>
      <w:bookmarkEnd w:id="383"/>
      <w:r w:rsidRPr="00AE70F0">
        <w:rPr>
          <w:rFonts w:ascii="Calibri" w:hAnsi="Calibri" w:cs="Calibri"/>
        </w:rPr>
        <w:t>6. Зоны сельскохозяйственного использования: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84" w:name="Par17286"/>
      <w:bookmarkEnd w:id="384"/>
      <w:r w:rsidRPr="00AE70F0">
        <w:rPr>
          <w:rFonts w:ascii="Calibri" w:hAnsi="Calibri" w:cs="Calibri"/>
        </w:rPr>
        <w:t>6.1.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85" w:name="Par17289"/>
      <w:bookmarkEnd w:id="385"/>
      <w:r w:rsidRPr="00AE70F0">
        <w:rPr>
          <w:rFonts w:ascii="Calibri" w:hAnsi="Calibri" w:cs="Calibri"/>
        </w:rPr>
        <w:t>6.2. Размещение объектов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6" w:name="Par17290"/>
      <w:bookmarkEnd w:id="386"/>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 Не допускается размещение сельскохозяйственных предприятий, зданий,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на площадках залегания полезных ископаемых без согласования с органами Госгортехнадзора;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зонах оползней, которые могут угрожать застройке и эксплуатации предприятий,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первом поясе зоны санитарной охраны источников водоснабжения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в первой и второй зонах округов санитарной охраны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на землях пригородных зеленых зон городских округов и городских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на землях особо охраняемых природных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 Допускается размещение сельскохозяйственных предприятий,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во втором поясе санитарной охраны источников водоснабжения населенных пунктов, кроме животноводческих и птицеводческих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w:t>
      </w:r>
      <w:r w:rsidRPr="00AE70F0">
        <w:rPr>
          <w:rFonts w:ascii="Calibri" w:hAnsi="Calibri" w:cs="Calibri"/>
        </w:rPr>
        <w:lastRenderedPageBreak/>
        <w:t>нормами и правилами с соблюдением санитарно-защитных зон указанных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AE70F0">
        <w:rPr>
          <w:rFonts w:ascii="Calibri" w:hAnsi="Calibri" w:cs="Calibri"/>
        </w:rPr>
        <w:t>приаэродромной</w:t>
      </w:r>
      <w:proofErr w:type="spellEnd"/>
      <w:r w:rsidRPr="00AE70F0">
        <w:rPr>
          <w:rFonts w:ascii="Calibri" w:hAnsi="Calibri" w:cs="Calibri"/>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70F0">
        <w:rPr>
          <w:rFonts w:ascii="Calibri" w:hAnsi="Calibri" w:cs="Calibri"/>
        </w:rPr>
        <w:t>рыбохозяйственных</w:t>
      </w:r>
      <w:proofErr w:type="spellEnd"/>
      <w:r w:rsidRPr="00AE70F0">
        <w:rPr>
          <w:rFonts w:ascii="Calibri" w:hAnsi="Calibri" w:cs="Calibri"/>
        </w:rPr>
        <w:t xml:space="preserve"> водоемов. В случае особой необходимости допускается уменьшать расстояние от указанных складов до </w:t>
      </w:r>
      <w:proofErr w:type="spellStart"/>
      <w:r w:rsidRPr="00AE70F0">
        <w:rPr>
          <w:rFonts w:ascii="Calibri" w:hAnsi="Calibri" w:cs="Calibri"/>
        </w:rPr>
        <w:t>рыбохозяйственных</w:t>
      </w:r>
      <w:proofErr w:type="spellEnd"/>
      <w:r w:rsidRPr="00AE70F0">
        <w:rPr>
          <w:rFonts w:ascii="Calibri" w:hAnsi="Calibri" w:cs="Calibri"/>
        </w:rPr>
        <w:t xml:space="preserve"> водоемов при условии согласования с органами, осуществляющими охрану рыбных запасов.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6.2.10. При планировке и застройке зон, занятых объектами сельскохозяйственного назначения, необходимо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планировочную увязку с селитебной зоной;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мероприятия по охране окружающей среды от загрязнения производственными выбросами и стоками;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возможность расширения производственной зоны сельскохозяйственных предприятий.</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7" w:name="Par17319"/>
      <w:bookmarkEnd w:id="387"/>
      <w:r w:rsidRPr="00AE70F0">
        <w:rPr>
          <w:rFonts w:ascii="Calibri" w:hAnsi="Calibri" w:cs="Calibri"/>
        </w:rPr>
        <w:t>Нормативные параметры застройки зон сельскохозяйственных производств: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Минимальная плотность застройки площадок зон сельскохозяйственных предприятий должна быть не менее предусмотренной в таблице 15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 не приводится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6.2.14. Расстояния между зданиями и сооружениями сельскохозяйственных предприятий в зависимости от степени их огнестойкости следует принимать по таблицам 112 и 113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6.2.15. Расстояния между зданиями, освещаемыми через оконные проемы, должно быть не менее наибольшей высоты (до верха карниза) противостоящих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w:t>
      </w:r>
      <w:r w:rsidRPr="00AE70F0">
        <w:rPr>
          <w:rFonts w:ascii="Calibri" w:hAnsi="Calibri" w:cs="Calibri"/>
        </w:rPr>
        <w:lastRenderedPageBreak/>
        <w:t>защитными зонами от жилых и общественных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5.2.34 подраздела 5.2 "Производственные зоны"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площадок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общих объектов подсобных производств;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складов.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6.2.20. Площадки сельскохозяйственных предприятий должны разделяться на следующие функциональные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производственную;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хранения и подготовки сырья (кормов);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хранения и переработки отходов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Деление на указанные зоны производится с учетом задания на проектирование и конкретных условий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площадок сельскохозяйственных предприятий необходимо учитывать нормы по их размещению.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6.2.23. Ветеринарные учреждения (за исключением </w:t>
      </w:r>
      <w:proofErr w:type="spellStart"/>
      <w:r w:rsidRPr="00AE70F0">
        <w:rPr>
          <w:rFonts w:ascii="Calibri" w:hAnsi="Calibri" w:cs="Calibri"/>
        </w:rPr>
        <w:t>ветсанпропускников</w:t>
      </w:r>
      <w:proofErr w:type="spellEnd"/>
      <w:r w:rsidRPr="00AE70F0">
        <w:rPr>
          <w:rFonts w:ascii="Calibri" w:hAnsi="Calibri" w:cs="Calibri"/>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w:t>
      </w:r>
      <w:r w:rsidRPr="00AE70F0">
        <w:rPr>
          <w:rFonts w:ascii="Calibri" w:hAnsi="Calibri" w:cs="Calibri"/>
        </w:rPr>
        <w:lastRenderedPageBreak/>
        <w:t>молока, скота и птицы, шерсти и меховых шкурок, масличных и лубяных культур проектируются в соответствии с требованиями СНиП 2.10.02-84.</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Трансформаторные подстанции и распределительные пункты напряжением 6 - 10 </w:t>
      </w:r>
      <w:proofErr w:type="spellStart"/>
      <w:r w:rsidRPr="00AE70F0">
        <w:rPr>
          <w:rFonts w:ascii="Calibri" w:hAnsi="Calibri" w:cs="Calibri"/>
        </w:rPr>
        <w:t>кВ</w:t>
      </w:r>
      <w:proofErr w:type="spellEnd"/>
      <w:r w:rsidRPr="00AE70F0">
        <w:rPr>
          <w:rFonts w:ascii="Calibri" w:hAnsi="Calibri" w:cs="Calibri"/>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земельных участков пожарных депо и постов следует принимать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4.2.31. Главный проходной пункт площадки сельскохозяйственных предприятий следует предусматривать со стороны основного подхода или подъезда.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6.2.32.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от зданий и сооружений до деревьев и кустарников следует принимать по таблице 55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6.2.34. Ширину полос зеленых насаждений, предназначенных для защиты от шума производственных объектов, следует принимать в соответствии с таблицей 114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6.2.36. Внешний транспорт и сеть дорог производственной зоны должны обеспечивать </w:t>
      </w:r>
      <w:r w:rsidRPr="00AE70F0">
        <w:rPr>
          <w:rFonts w:ascii="Calibri" w:hAnsi="Calibri" w:cs="Calibri"/>
        </w:rPr>
        <w:lastRenderedPageBreak/>
        <w:t>транспортные связи со всеми сельскохозяйственными предприятиями и селитебной зоной и соответствовать требованиям подпунктов 5.5.89 - 5.5.106 подраздела 5.5 "Зоны транспортной инфраструктуры" раздела 5 "Производственная территория" настоящих Нормативов, а также настоящего 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6.2.38. Расстояния от зданий и сооружений сельскохозяйственных предприятий до оси железнодорожного пути общей сети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40 м - от зданий и сооружений II степени огнестойкости;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 м - от зданий и сооружений III степени огнестойкости;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60 м - от зданий и сооружений IV - V степени огнестойкости.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6.2.39. Расстояния от зданий и сооружений до оси внутриплощадочных железнодорожных путей следует принимать по таблице 115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112 и 113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6.2.42. Пересечение на площадках сельскохозяйственных предприятий транспортных потоков готовой продукции, кормов и навоза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6.2.43. Расстояния от зданий и сооружений до края проезжей части автомобильных дорог следует принимать по таблице 116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4.2.46. Внешние транспортные связи и сеть дорог в производственной зоне нормируются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6.2.49. При проектировании наружных сетей и сооружений канализации необходимо предусматривать отвод поверхностных вод со всего бассейна стока.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6.2.51. При проектировании инженерных сетей необходимо соблюдать требования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w:t>
      </w:r>
      <w:r w:rsidRPr="00AE70F0">
        <w:rPr>
          <w:rFonts w:ascii="Calibri" w:hAnsi="Calibri" w:cs="Calibri"/>
        </w:rPr>
        <w:lastRenderedPageBreak/>
        <w:t>атмосферного воздуха с учетом требований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6.2.53. При реконструкции сельскохозяйственных предприятий, зданий, сооружений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концентрацию производственных объектов на одном земельном участке;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ликвидацию малодеятельных подъездных путей и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улучшение благоустройства производственных территорий и санитарно-защитных зон, повышение архитектурного уровня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площадок для стоянки автомобильного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88" w:name="Par17395"/>
      <w:bookmarkEnd w:id="388"/>
      <w:r w:rsidRPr="00AE70F0">
        <w:rPr>
          <w:rFonts w:ascii="Calibri" w:hAnsi="Calibri" w:cs="Calibri"/>
        </w:rPr>
        <w:t>6.3. Зоны, предназначенные для ведения садоводства и дачного хозяйства:</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89" w:name="Par17396"/>
      <w:bookmarkEnd w:id="389"/>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 может разрабатываться как для одной, так и для группы (массива) рядом расположенных территорий садоводческих (дачных) объединений.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внешних связей с системой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транспортных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социальной и инженерной инфраструктуры.</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раздел 10 "Охрана окружающей среды" настоящих Нормативов, а не раздел 8.</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8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 Запрещается размещение территорий садоводческих (дачных) объединений в санитарно-защитных зонах промышленных предприятий.</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подпунктов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6.3.5. Запрещается проектирование территорий для садоводческих (дачных) объединений </w:t>
      </w:r>
      <w:r w:rsidRPr="00AE70F0">
        <w:rPr>
          <w:rFonts w:ascii="Calibri" w:hAnsi="Calibri" w:cs="Calibri"/>
        </w:rPr>
        <w:lastRenderedPageBreak/>
        <w:t xml:space="preserve">на землях, расположенных под линиями высоковольтных передач 35 </w:t>
      </w:r>
      <w:proofErr w:type="spellStart"/>
      <w:r w:rsidRPr="00AE70F0">
        <w:rPr>
          <w:rFonts w:ascii="Calibri" w:hAnsi="Calibri" w:cs="Calibri"/>
        </w:rPr>
        <w:t>кВА</w:t>
      </w:r>
      <w:proofErr w:type="spellEnd"/>
      <w:r w:rsidRPr="00AE70F0">
        <w:rPr>
          <w:rFonts w:ascii="Calibri" w:hAnsi="Calibri" w:cs="Calibri"/>
        </w:rPr>
        <w:t xml:space="preserve"> и выше, а также с пересечением этих земель магистральными газо- и нефтепроводами.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 м - для ВЛ до 20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15 м - для ВЛ 35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20 м - для ВЛ 110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25 м - для ВЛ 150 - 220 </w:t>
      </w:r>
      <w:proofErr w:type="spellStart"/>
      <w:r w:rsidRPr="00AE70F0">
        <w:rPr>
          <w:rFonts w:ascii="Calibri" w:hAnsi="Calibri" w:cs="Calibri"/>
        </w:rPr>
        <w:t>кВ</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30 м - для ВЛ 330 - 500 </w:t>
      </w:r>
      <w:proofErr w:type="spellStart"/>
      <w:r w:rsidRPr="00AE70F0">
        <w:rPr>
          <w:rFonts w:ascii="Calibri" w:hAnsi="Calibri" w:cs="Calibri"/>
        </w:rPr>
        <w:t>кВ.</w:t>
      </w:r>
      <w:proofErr w:type="spellEnd"/>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6.3.6. Расстояние от застройки до лесных массивов на территории садоводческих объединений должно быть не менее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6.3.7. При пересечении территории садоводческого объединения инженерными коммуникациями следует предусматривать санитарно-защитные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Рекомендуемые минимальные расстояния от наземных магистральных газопроводов, не содержащих сероводород,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трубопроводов 1 класса с диаметром труб:</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300 мм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300 до 600 мм - 150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600 до 800 мм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800 до 1000 мм - 250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1000 до 1200 мм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1200 мм - 350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трубопроводов 2 класса с диаметром труб:</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300 мм - 75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300 мм - 125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Рекомендуемые минимальные разрывы от трубопроводов для сжиженных углеводородных газов при разных диаметрах труб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150 мм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150 до 300 мм - 175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300 до 500 мм - 350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500 до 1000 мм - 800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Минимальные расстояния при наземной прокладке увеличиваются в 2 раза для I класса и в 1,5 раза для II класса.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Рекомендуемые минимальные разрывы от газопроводов низкого давления должны быть не менее 20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300 мм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300 до 600 мм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600 до 1000 мм - 75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1000 до 1400 мм - 100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90" w:name="Par17450"/>
      <w:bookmarkEnd w:id="390"/>
      <w:r w:rsidRPr="00AE70F0">
        <w:rPr>
          <w:rFonts w:ascii="Calibri" w:hAnsi="Calibri" w:cs="Calibri"/>
        </w:rPr>
        <w:t>Планировка территории для ведения садоводческого (дачного) объединения: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6.3.9. Территория садоводческого (дачного) объединения должна быть соединена подъездной дорогой с автомобильной дорогой общего 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6.3.10.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6.3.11. Здания и сооружения общего пользования должны отстоять от границ садовых (дачных) участков не менее чем на 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6.3.13. На территории садоводческого (дачного) объединения ширина улиц и проездов в красных линиях должна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улиц - не менее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проездов - не менее 9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Минимальный радиус закругления края проезжей части - 6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проезжей части улиц и проездов принимается: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улиц - не менее 7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проездов - не менее 3,5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Максимальная протяженность тупикового проезда не должна превышать 150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раздел 5 "Производственная территория" настоящих Нормативов, а не раздел 3.</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6.3.15.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AE70F0">
        <w:rPr>
          <w:rFonts w:ascii="Calibri" w:hAnsi="Calibri" w:cs="Calibri"/>
        </w:rPr>
        <w:t>мелкотрубчатых</w:t>
      </w:r>
      <w:proofErr w:type="spellEnd"/>
      <w:r w:rsidRPr="00AE70F0">
        <w:rPr>
          <w:rFonts w:ascii="Calibri" w:hAnsi="Calibri" w:cs="Calibri"/>
        </w:rPr>
        <w:t xml:space="preserve"> колодцев, каптажей родников.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артезианских скважин - радиусом от 30 до 50 м, при этом границы зон устанавливаются в соответствии с требованиями таблицы 13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6.3.16. Расчет систем водоснабжения производится исходя из следующих норм среднесуточного водопотребления на хозяйственно-питьевые нужды: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 водопользовании из водоразборных колонок, шахтных колодцев - 30 - 50 л/</w:t>
      </w:r>
      <w:proofErr w:type="spellStart"/>
      <w:r w:rsidRPr="00AE70F0">
        <w:rPr>
          <w:rFonts w:ascii="Calibri" w:hAnsi="Calibri" w:cs="Calibri"/>
        </w:rPr>
        <w:t>сут</w:t>
      </w:r>
      <w:proofErr w:type="spellEnd"/>
      <w:r w:rsidRPr="00AE70F0">
        <w:rPr>
          <w:rFonts w:ascii="Calibri" w:hAnsi="Calibri" w:cs="Calibri"/>
        </w:rPr>
        <w:t>. на 1 жителя;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обеспечении внутренним водопроводом и канализацией (без ванн) - 125 - 160 л/</w:t>
      </w:r>
      <w:proofErr w:type="spellStart"/>
      <w:r w:rsidRPr="00AE70F0">
        <w:rPr>
          <w:rFonts w:ascii="Calibri" w:hAnsi="Calibri" w:cs="Calibri"/>
        </w:rPr>
        <w:t>сут</w:t>
      </w:r>
      <w:proofErr w:type="spellEnd"/>
      <w:r w:rsidRPr="00AE70F0">
        <w:rPr>
          <w:rFonts w:ascii="Calibri" w:hAnsi="Calibri" w:cs="Calibri"/>
        </w:rPr>
        <w:t>. на 1 жителя.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полива посадок на приусадебных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овощных культур - 3 - 15 л/кв. м в сутки;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6.3.17. Сбор, удаление и обезвреживание нечистот могут быть </w:t>
      </w:r>
      <w:proofErr w:type="spellStart"/>
      <w:r w:rsidRPr="00AE70F0">
        <w:rPr>
          <w:rFonts w:ascii="Calibri" w:hAnsi="Calibri" w:cs="Calibri"/>
        </w:rPr>
        <w:t>неканализованными</w:t>
      </w:r>
      <w:proofErr w:type="spellEnd"/>
      <w:r w:rsidRPr="00AE70F0">
        <w:rPr>
          <w:rFonts w:ascii="Calibri" w:hAnsi="Calibri" w:cs="Calibri"/>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w:t>
      </w:r>
      <w:proofErr w:type="spellStart"/>
      <w:r w:rsidRPr="00AE70F0">
        <w:rPr>
          <w:rFonts w:ascii="Calibri" w:hAnsi="Calibri" w:cs="Calibri"/>
        </w:rPr>
        <w:t>неутилизируемых</w:t>
      </w:r>
      <w:proofErr w:type="spellEnd"/>
      <w:r w:rsidRPr="00AE70F0">
        <w:rPr>
          <w:rFonts w:ascii="Calibri" w:hAnsi="Calibri" w:cs="Calibri"/>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для мусорных контейнеров размещаются на расстоянии не менее 20 и не более 100 м от границ садовых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хранения баллонов со сжиженным газом на территории общего пользования проектируются промежуточные склады газовых баллонов.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Электрооборудование сети электроснабжения, освещение и </w:t>
      </w:r>
      <w:proofErr w:type="spellStart"/>
      <w:r w:rsidRPr="00AE70F0">
        <w:rPr>
          <w:rFonts w:ascii="Calibri" w:hAnsi="Calibri" w:cs="Calibri"/>
        </w:rPr>
        <w:t>молниезащиту</w:t>
      </w:r>
      <w:proofErr w:type="spellEnd"/>
      <w:r w:rsidRPr="00AE70F0">
        <w:rPr>
          <w:rFonts w:ascii="Calibri" w:hAnsi="Calibri" w:cs="Calibri"/>
        </w:rPr>
        <w:t xml:space="preserve"> садовых домов и хозяйственных построек следует проектировать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6.3.24. Для обеспечения пожарной безопасности на территории садоводческого (дачного) объединения должны соблюдаться требования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391" w:name="Par17499"/>
      <w:bookmarkEnd w:id="391"/>
      <w:r w:rsidRPr="00AE70F0">
        <w:rPr>
          <w:rFonts w:ascii="Calibri" w:hAnsi="Calibri" w:cs="Calibri"/>
        </w:rPr>
        <w:t>Территория индивидуального садового (дачного)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6.3.25. Площадь индивидуального садового (дачного) участка принимается не менее 0,06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6.3.28. Противопожарные расстояния между строениями и сооружениями в пределах одного садового участка не нормируются.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6.3.30. Минимальные расстояния до границы соседнего участка по санитарно-бытовым условиям должны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жилого строения (или дома) - 3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постройки для содержания мелкого скота и птицы - 4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других построек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стволов высокорослых деревьев - 4 м, среднерослых - 2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кустарника - 1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6.3.31. Минимальные расстояния между постройками по санитарно-бытовым условиям должны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жилого строения (или дома) и погреба до уборной и постройки для содержания мелкого скота и птицы - 12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душа, бани (сауны) - 8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колодца до уборной и компостного устройства - 8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этих случаях расстояние до границы с соседним участком измеряется отдельно от каждого объекта блокировки.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6.3.33. Гаражи для автомобилей могут быть отдельно стоящими, встроенными или пристроенными к садовому дому и хозяйственным постройкам.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6.3.34. Инсоляция жилых помещений жилых строений (домов) на садовых (дачных) участках должна обеспечиваться в соответствии с требованиями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92" w:name="Par17524"/>
      <w:bookmarkEnd w:id="392"/>
      <w:r w:rsidRPr="00AE70F0">
        <w:rPr>
          <w:rFonts w:ascii="Calibri" w:hAnsi="Calibri" w:cs="Calibri"/>
        </w:rPr>
        <w:lastRenderedPageBreak/>
        <w:t>6.4. Зоны, предназначенные для ведения личного подсобного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таблица 12 в настоящих Нормативах отсутствует.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таблице 12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6.4.4. Ведение гражданами личного подсобного хозяйства на территории малоэтажной застройки осуществляется в соответствии с требованиями раздела 4 "Селитебные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393" w:name="Par17537"/>
      <w:bookmarkEnd w:id="393"/>
      <w:r w:rsidRPr="00AE70F0">
        <w:rPr>
          <w:rFonts w:ascii="Calibri" w:hAnsi="Calibri" w:cs="Calibri"/>
        </w:rPr>
        <w:t>7. Особо охраняемые территории: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94" w:name="Par17538"/>
      <w:bookmarkEnd w:id="394"/>
      <w:r w:rsidRPr="00AE70F0">
        <w:rPr>
          <w:rFonts w:ascii="Calibri" w:hAnsi="Calibri" w:cs="Calibri"/>
        </w:rPr>
        <w:t>7.1.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7.1.2. К землям особо охраняемых территорий относятся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особо охраняемых природных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природоохранного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рекреационного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историко-культурного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иные особо ценные земли в соответствии с Земельным кодексом Российской Федерации, федеральными законами.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AE70F0">
        <w:rPr>
          <w:rFonts w:ascii="Calibri" w:hAnsi="Calibri" w:cs="Calibri"/>
        </w:rPr>
        <w:t>микрозаповедники</w:t>
      </w:r>
      <w:proofErr w:type="spellEnd"/>
      <w:r w:rsidRPr="00AE70F0">
        <w:rPr>
          <w:rFonts w:ascii="Calibri" w:hAnsi="Calibri" w:cs="Calibri"/>
        </w:rPr>
        <w:t xml:space="preserve">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7.1.3.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395" w:name="Par17548"/>
      <w:bookmarkEnd w:id="395"/>
      <w:r w:rsidRPr="00AE70F0">
        <w:rPr>
          <w:rFonts w:ascii="Calibri" w:hAnsi="Calibri" w:cs="Calibri"/>
        </w:rPr>
        <w:t>7.2. Особо охраняемые природные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 Особо охраняемые природные территории могут иметь федеральное, региональное или местное 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Могут устанавливаться и иные категории особо охраняемых природных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км - со стороны селитебных территорий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км - со стороны производственных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w:t>
      </w:r>
      <w:proofErr w:type="spellStart"/>
      <w:r w:rsidRPr="00AE70F0">
        <w:rPr>
          <w:rFonts w:ascii="Calibri" w:hAnsi="Calibri" w:cs="Calibri"/>
        </w:rPr>
        <w:lastRenderedPageBreak/>
        <w:t>природопользователях</w:t>
      </w:r>
      <w:proofErr w:type="spellEnd"/>
      <w:r w:rsidRPr="00AE70F0">
        <w:rPr>
          <w:rFonts w:ascii="Calibri" w:hAnsi="Calibri" w:cs="Calibri"/>
        </w:rPr>
        <w:t>, эколого-просветительской, научной, экономической, исторической и культурной ценности.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7.2.10. Категории и виды особо охраняемых природных территорий могут быть федерального, краевого или местного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природные парки;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государственные природные заказники;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памятники природы;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дендрологические парки и ботанические сады;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лечебно-оздоровительные местности.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Лечебно-оздоровительные местности и курорты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7.2.12.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7.2.13.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7.2.14. Лечебно-оздоровительные местности и курорты на территории Краснодарского края могут иметь федеральное, краевое и местное 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7.2.15.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7.2.16.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законом "О природных лечебных ресурсах, лечебно-оздоровительных местностях и курортах" и Законом Краснодарского края "О природных лечебных ресурсах, лечебно-</w:t>
      </w:r>
      <w:r w:rsidRPr="00AE70F0">
        <w:rPr>
          <w:rFonts w:ascii="Calibri" w:hAnsi="Calibri" w:cs="Calibri"/>
        </w:rPr>
        <w:lastRenderedPageBreak/>
        <w:t>оздоровительных местностях и курортах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Установленный режим санитарной (горно-санитарной) охраны курорта обеспечивается: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первой зоне - пользователями;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 второй и третьей зонах - пользователями, землепользователями и проживающими в этих зонах гражданами.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прибрежную;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предгорную (100 - 500 м над уровнем моря);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горную (выше 500 м над уровнем моря) с выделением: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горно-лесной </w:t>
      </w:r>
      <w:proofErr w:type="spellStart"/>
      <w:r w:rsidRPr="00AE70F0">
        <w:rPr>
          <w:rFonts w:ascii="Calibri" w:hAnsi="Calibri" w:cs="Calibri"/>
        </w:rPr>
        <w:t>подзоны</w:t>
      </w:r>
      <w:proofErr w:type="spellEnd"/>
      <w:r w:rsidRPr="00AE70F0">
        <w:rPr>
          <w:rFonts w:ascii="Calibri" w:hAnsi="Calibri" w:cs="Calibri"/>
        </w:rPr>
        <w:t xml:space="preserve"> (500 - 2000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высокогорной </w:t>
      </w:r>
      <w:proofErr w:type="spellStart"/>
      <w:r w:rsidRPr="00AE70F0">
        <w:rPr>
          <w:rFonts w:ascii="Calibri" w:hAnsi="Calibri" w:cs="Calibri"/>
        </w:rPr>
        <w:t>подзоны</w:t>
      </w:r>
      <w:proofErr w:type="spellEnd"/>
      <w:r w:rsidRPr="00AE70F0">
        <w:rPr>
          <w:rFonts w:ascii="Calibri" w:hAnsi="Calibri" w:cs="Calibri"/>
        </w:rPr>
        <w:t xml:space="preserve"> (более 2000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7.2.16. В зависимости от зонирования территорий лечебно-оздоровительных местностей и курортов на территории Краснодарского края выделяются следующие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приморские курортные;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приморские курортно-туристические;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бальнеологических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горно-туристические;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равнинные;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сетью озер, рек, водохранилищ.</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7.2.17. При проектировании зон лечебно-оздоровительного и курортного назначения их ориентировочная площадь может приниматься по рекомендуемой таблице 87.</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Глубинные комплексы проектируются в условиях горного скалистого побережья, не позволяющего размещать застройку непосредственно у берега.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7.2.20. По сезонности эксплуатации комплексы проектируются круглогодичными, летними (сезонными) и комбинированными (с летним расширением).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Численность временного населения следует определять: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w:t>
      </w:r>
      <w:proofErr w:type="spellStart"/>
      <w:r w:rsidRPr="00AE70F0">
        <w:rPr>
          <w:rFonts w:ascii="Calibri" w:hAnsi="Calibri" w:cs="Calibri"/>
        </w:rPr>
        <w:t>курсовочников</w:t>
      </w:r>
      <w:proofErr w:type="spellEnd"/>
      <w:r w:rsidRPr="00AE70F0">
        <w:rPr>
          <w:rFonts w:ascii="Calibri" w:hAnsi="Calibri" w:cs="Calibri"/>
        </w:rPr>
        <w:t>, численность которых определяется на основе статистических данных за предыдущие годы;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таблицы 119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таблицах 4, 5 и 120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96" w:name="Par17617"/>
      <w:bookmarkEnd w:id="396"/>
      <w:r w:rsidRPr="00AE70F0">
        <w:rPr>
          <w:rFonts w:ascii="Calibri" w:hAnsi="Calibri" w:cs="Calibri"/>
        </w:rPr>
        <w:t xml:space="preserve">7.2.23.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w:t>
      </w:r>
      <w:r w:rsidRPr="00AE70F0">
        <w:rPr>
          <w:rFonts w:ascii="Calibri" w:hAnsi="Calibri" w:cs="Calibri"/>
        </w:rPr>
        <w:lastRenderedPageBreak/>
        <w:t>проектировании зон лечебно-оздоровительного и курортного назначения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97" w:name="Par17625"/>
      <w:bookmarkEnd w:id="397"/>
      <w:r w:rsidRPr="00AE70F0">
        <w:rPr>
          <w:rFonts w:ascii="Calibri" w:hAnsi="Calibri" w:cs="Calibri"/>
        </w:rPr>
        <w:t>7.2.24. Расстояние от границ земельных участков, вновь проектируемых санаторно-курортных и оздоровительных учреждений должно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жилых зданий, объектов коммунального хозяйства и складов - 500 м (в условиях реконструкции не менее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автомобильных дорог категорий: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 II, III - 500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IV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садоводческих хозяйств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приемно-административные помещения;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для размещения отдыхающих;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помещения и организации культурно-массового обслуживания и развлечений;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организации торгово-бытового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спортивные организации и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лечебные здания, сооружения и устройства (водо- и грязелечебницы, лечебные плавательные бассейны, массажные кабинеты, терренкуры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медицинские учреждения и помещения первой медицинской помощи;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детские помещения и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коммунально-хозяйственные здания и сооружения (в том числе общественные туалеты).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Состав зданий и сооружений, а также помещений в каждой из групп устанавливается на </w:t>
      </w:r>
      <w:r w:rsidRPr="00AE70F0">
        <w:rPr>
          <w:rFonts w:ascii="Calibri" w:hAnsi="Calibri" w:cs="Calibri"/>
        </w:rPr>
        <w:lastRenderedPageBreak/>
        <w:t>основании настоящих Нормативов с учетом задания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7.2.26. При проектировании застройки зон лечебно-оздоровительного и курортного назначения применяются три системы: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рассредоточенная;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групповая;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централизованная.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группируются: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для размещения отдыхающих и организации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культурно-бытового обслуживания, спорта, торговли и администрации;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здания с лечебно-профилактическими помещениями могут выделяться в самостоятельную группу или с другими общественными зданиями.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Группа зданий для расселения отдыхающих с организацией общественного питания рассчитывается на обслуживание не более 1000 человек.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w:t>
      </w:r>
      <w:proofErr w:type="spellStart"/>
      <w:r w:rsidRPr="00AE70F0">
        <w:rPr>
          <w:rFonts w:ascii="Calibri" w:hAnsi="Calibri" w:cs="Calibri"/>
        </w:rPr>
        <w:t>подзоны</w:t>
      </w:r>
      <w:proofErr w:type="spellEnd"/>
      <w:r w:rsidRPr="00AE70F0">
        <w:rPr>
          <w:rFonts w:ascii="Calibri" w:hAnsi="Calibri" w:cs="Calibri"/>
        </w:rPr>
        <w:t xml:space="preserve"> круглогодичных многоэтажных зданий и летних малоэтажных корпусов, павильонов, домиков.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зоне культурно-бытового обслуживания проектируются организации и помещения обслуживания отдыхающих. При необходимости могут выделяться </w:t>
      </w:r>
      <w:proofErr w:type="spellStart"/>
      <w:r w:rsidRPr="00AE70F0">
        <w:rPr>
          <w:rFonts w:ascii="Calibri" w:hAnsi="Calibri" w:cs="Calibri"/>
        </w:rPr>
        <w:t>подзоны</w:t>
      </w:r>
      <w:proofErr w:type="spellEnd"/>
      <w:r w:rsidRPr="00AE70F0">
        <w:rPr>
          <w:rFonts w:ascii="Calibri" w:hAnsi="Calibri" w:cs="Calibri"/>
        </w:rPr>
        <w:t xml:space="preserve">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w:t>
      </w:r>
      <w:proofErr w:type="spellStart"/>
      <w:r w:rsidRPr="00AE70F0">
        <w:rPr>
          <w:rFonts w:ascii="Calibri" w:hAnsi="Calibri" w:cs="Calibri"/>
        </w:rPr>
        <w:t>подзона</w:t>
      </w:r>
      <w:proofErr w:type="spellEnd"/>
      <w:r w:rsidRPr="00AE70F0">
        <w:rPr>
          <w:rFonts w:ascii="Calibri" w:hAnsi="Calibri" w:cs="Calibri"/>
        </w:rPr>
        <w:t xml:space="preserve">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Полоса земли вдоль береговой линии водного объекта общего пользования (береговая полоса) предназначается для общего пользования. Каждый вправе (без использования транспорта) пользоваться береговой полосой для передвижения и пребывания у водного объекта общего пользования, в том числе рыболовства и причаливания плавательных средств. Ширина береговой полосы составляет 20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98" w:name="Par17662"/>
      <w:bookmarkEnd w:id="398"/>
      <w:r w:rsidRPr="00AE70F0">
        <w:rPr>
          <w:rFonts w:ascii="Calibri" w:hAnsi="Calibri" w:cs="Calibri"/>
        </w:rPr>
        <w:t>7.2.29. Размеры территорий пляжей, размещаемых в зонах лечебно-оздоровительного и курортного назначения,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кв. м на одного посетителя - морские;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8 кв. м на одного посетителя - речные и озерные;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кв. м на одного посетителя - для детей (речные и озерные).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Минимальная протяженность береговой полосы пляжа на одного посетителя должна быть не менее: для морских пляжей - 0,2 м, речных и озерных - 0,25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399" w:name="Par17670"/>
      <w:bookmarkEnd w:id="399"/>
      <w:r w:rsidRPr="00AE70F0">
        <w:rPr>
          <w:rFonts w:ascii="Calibri" w:hAnsi="Calibri" w:cs="Calibri"/>
        </w:rPr>
        <w:t>7.2.30. Число единовременных посетителей на пляжах следует рассчитывать с учетом коэффициентов одновременной загрузки пляжей: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санаториев - 0,6 - 0,8 (для бальнеологических курортов - 0,6; для климатических - 0,8);</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организаций отдыха и туризма - 0,7 - 0,9;</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учреждений отдыха и оздоровления детей - 0,5 - 1,0;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общего пользования для местного населения - 0,15;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отдыхающих без путевок - 0,5.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зоне лечебно-профилактических зданий размещаются водо- и грязелечебница, поликлиника, лечебный плавательный бассейн и др.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зоне организаций туризма размещаются туристические гостиницы, мотели, кемпинги. В этой зоне следует выделять </w:t>
      </w:r>
      <w:proofErr w:type="spellStart"/>
      <w:r w:rsidRPr="00AE70F0">
        <w:rPr>
          <w:rFonts w:ascii="Calibri" w:hAnsi="Calibri" w:cs="Calibri"/>
        </w:rPr>
        <w:t>подзоны</w:t>
      </w:r>
      <w:proofErr w:type="spellEnd"/>
      <w:r w:rsidRPr="00AE70F0">
        <w:rPr>
          <w:rFonts w:ascii="Calibri" w:hAnsi="Calibri" w:cs="Calibri"/>
        </w:rPr>
        <w:t xml:space="preserve">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Нумерация подпунктов дана в соответствии с официальным текстом документа.</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повседневного;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периодического;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эпизодического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7.2.33. Объекты повседневного обслуживания включают спальные корпуса и предприятия общественного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w:t>
      </w:r>
      <w:r w:rsidRPr="00AE70F0">
        <w:rPr>
          <w:rFonts w:ascii="Calibri" w:hAnsi="Calibri" w:cs="Calibri"/>
        </w:rPr>
        <w:lastRenderedPageBreak/>
        <w:t>применяться летние спальные корпуса.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больницы - 1 - 1,5 койки;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поликлиники - 35 посещений;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станции скорой помощи - 0,1 машины (но не менее 2 на 1 станцию);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аптеки - 1 объект на 10 тыс. чел.</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подраздел 4.4 "Зоны рекреационного назначения" настоящих Нормативов, а не подраздел 2.4.</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7.2.41. Озеленение территорий курортных зон следует принимать в соответствии с требованиями подраздела 2.4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подразделе 2.4 "Зоны рекреационного назначения" настоящих Нормативов, следует увеличивать, но не более чем на 50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7.2.42. Расчетные параметры улиц, дорог и проездов в зоне лечебно-оздоровительного и курортного назначения следует принимать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7.2.43. Не допускается размещение транспортных магистралей вдоль берега между комплексами санаторно-курортных и оздоровительных организаций и пляжами. Их </w:t>
      </w:r>
      <w:r w:rsidRPr="00AE70F0">
        <w:rPr>
          <w:rFonts w:ascii="Calibri" w:hAnsi="Calibri" w:cs="Calibri"/>
        </w:rPr>
        <w:lastRenderedPageBreak/>
        <w:t>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7.2.44. Инженерное обеспечение зон лечебно-оздоровительного и курортного назначения проектируется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7.2.45. При планировке и застройке зон лечебно-оздоровительного и курортного назначения должны соблюдаться требования раздела 10 "Охрана окружающей среды"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7.2.46. В предгорных зонах лечебно-оздоровительного и курортного назначения элементами планировочной структуры являются: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охраны и использования бальнеологических ресурсов;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комплексы и организации курортного лечения и их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курортно-оздоровительные центры;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специально оборудованные терренкуры;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прогулочные парковые территории, солярии, площадки и комплексы для занятий лечебной гимнастикой и принятия лечебных процедур.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7.2.47. В горных зонах при проектировании горнолыжного курорта следует выделять следующие курортные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оборудованные в соответствии с требованиями зоны массового катания на лыжах и санях;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лыжные и слаломные трассы и коридоры;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зоны спортивных состязаний;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зоны прогулок, туристских троп и площадок отдыха (со средствами </w:t>
      </w:r>
      <w:proofErr w:type="spellStart"/>
      <w:r w:rsidRPr="00AE70F0">
        <w:rPr>
          <w:rFonts w:ascii="Calibri" w:hAnsi="Calibri" w:cs="Calibri"/>
        </w:rPr>
        <w:t>снего</w:t>
      </w:r>
      <w:proofErr w:type="spellEnd"/>
      <w:r w:rsidRPr="00AE70F0">
        <w:rPr>
          <w:rFonts w:ascii="Calibri" w:hAnsi="Calibri" w:cs="Calibri"/>
        </w:rPr>
        <w:t>- и ветрозащиты);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системы канатно-кресельных дорог, фуникулеров и специальных лыжных подъемников;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центры обслуживания туристов и территории комплексов организаций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7.2.49. Земельный участок должен быть сухим, чистым, хорошо проветриваемым и </w:t>
      </w:r>
      <w:proofErr w:type="spellStart"/>
      <w:r w:rsidRPr="00AE70F0">
        <w:rPr>
          <w:rFonts w:ascii="Calibri" w:hAnsi="Calibri" w:cs="Calibri"/>
        </w:rPr>
        <w:t>инсолируемым</w:t>
      </w:r>
      <w:proofErr w:type="spellEnd"/>
      <w:r w:rsidRPr="00AE70F0">
        <w:rPr>
          <w:rFonts w:ascii="Calibri" w:hAnsi="Calibri" w:cs="Calibri"/>
        </w:rPr>
        <w:t>.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7.2.51. При проектировании оздоровительных организаций для детей их размещают: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учетом розы ветров;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наветренной стороны от источников шума и загрязнений атмосферного воздуха;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выше по течению водоемов относительно источников загрязнения;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вблизи лесных массивов и водоемов.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участка загородного оздоровительной организации до жилой застройки должно быть не менее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7.2.53. При проектировании оздоровительных организаций размеры территории основной застройки следует принимать в соответствии с таблицей 120 основной части настоящих </w:t>
      </w:r>
      <w:r w:rsidRPr="00AE70F0">
        <w:rPr>
          <w:rFonts w:ascii="Calibri" w:hAnsi="Calibri" w:cs="Calibri"/>
        </w:rPr>
        <w:lastRenderedPageBreak/>
        <w:t>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7.2.54. Земельный участок оздоровительной организации делится на территорию основной застройки и вспомогательную территорию.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7.2.58. На участке основной застройки оздоровительной организации предусматривают плоскостные физкультурно-оздоровительные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Примерный состав плоскостных физкультурно-оздоровительных и спортивных сооружений должен соответствовать нормам, указанным в таблице 121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7.2.63. Территория, предназначенная для отдыха и купания детей (пляж), должна быть тщательно </w:t>
      </w:r>
      <w:proofErr w:type="spellStart"/>
      <w:r w:rsidRPr="00AE70F0">
        <w:rPr>
          <w:rFonts w:ascii="Calibri" w:hAnsi="Calibri" w:cs="Calibri"/>
        </w:rPr>
        <w:t>отнивелирована</w:t>
      </w:r>
      <w:proofErr w:type="spellEnd"/>
      <w:r w:rsidRPr="00AE70F0">
        <w:rPr>
          <w:rFonts w:ascii="Calibri" w:hAnsi="Calibri" w:cs="Calibri"/>
        </w:rPr>
        <w:t>,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Пляж и берег у места купания должны быть отлогими, без обрывов и ям. Пляж должен иметь хорошо </w:t>
      </w:r>
      <w:proofErr w:type="spellStart"/>
      <w:r w:rsidRPr="00AE70F0">
        <w:rPr>
          <w:rFonts w:ascii="Calibri" w:hAnsi="Calibri" w:cs="Calibri"/>
        </w:rPr>
        <w:t>инсолируемые</w:t>
      </w:r>
      <w:proofErr w:type="spellEnd"/>
      <w:r w:rsidRPr="00AE70F0">
        <w:rPr>
          <w:rFonts w:ascii="Calibri" w:hAnsi="Calibri" w:cs="Calibri"/>
        </w:rPr>
        <w:t xml:space="preserve"> площадки, защищенные от ветра. Не допускается устройство пляжей на глинистых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размещать пляжи в границах первого пояса зоны санитарной охраны источников хозяйственно-питьевого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7.2.65. Пляжи проектируются исходя из требований, изложенных в подпунктах 7.2.29 и 7.2.30 настоящего подраздела, а также в таблице 117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 ширине пляжной полосы 25 м и более минимальная допустимая величина береговой полосы должна составлять 0,25 м на одного ребенка.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7.2.66. Пляж разделяется на функциональные зоны: купания, обслуживания и лечебную (на лечебных пляжах).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Максимальная глубина открытых водоемов в местах купания детей должна составлять от 0,7 до 1,3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7.2.69. В зоне обслуживания проектируются проходная, пляжный павильон (</w:t>
      </w:r>
      <w:proofErr w:type="spellStart"/>
      <w:r w:rsidRPr="00AE70F0">
        <w:rPr>
          <w:rFonts w:ascii="Calibri" w:hAnsi="Calibri" w:cs="Calibri"/>
        </w:rPr>
        <w:t>климатопавильон</w:t>
      </w:r>
      <w:proofErr w:type="spellEnd"/>
      <w:r w:rsidRPr="00AE70F0">
        <w:rPr>
          <w:rFonts w:ascii="Calibri" w:hAnsi="Calibri" w:cs="Calibri"/>
        </w:rPr>
        <w:t>),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объектов санитарной очистки территорий пляжей и их параметры необходимо определять в соответствии с подпунктом 5.4.4.12 подраздела "Санитарная очистка" подраздела "Зоны инженерной инфраструктуры" раздела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7.2.70. При отсутствии естественных водоемов проектируются искусственные бассейны в соответствии с расчетами.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7.2.72. Водоснабжение, канализация и теплоснабжение в оздоровительных организациях проектируются централизованными.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Инженерное обеспечение оздоровительных организаций проектируется в соответствии с требованиями подраздела 5.4 "Зоны инженерной инфраструктуры" раздела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7.2.76.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подраздела 5.5 "Зоны транспортной инфраструктуры" раздела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7.2.77. Аквапарки (бассейны или комплекс бассейнов, имеющие в своем составе водные аттракционы: горки, искусственные волны, течения, водопады, фонтаны, </w:t>
      </w:r>
      <w:proofErr w:type="spellStart"/>
      <w:r w:rsidRPr="00AE70F0">
        <w:rPr>
          <w:rFonts w:ascii="Calibri" w:hAnsi="Calibri" w:cs="Calibri"/>
        </w:rPr>
        <w:t>гидроаэромассажные</w:t>
      </w:r>
      <w:proofErr w:type="spellEnd"/>
      <w:r w:rsidRPr="00AE70F0">
        <w:rPr>
          <w:rFonts w:ascii="Calibri" w:hAnsi="Calibri" w:cs="Calibri"/>
        </w:rPr>
        <w:t xml:space="preserve">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строительстве, реконструкции и эксплуатации аквапарков следует руководствоваться требованиями СанПиН 2.1.2.1331-03.</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0" w:name="Par17773"/>
      <w:bookmarkEnd w:id="400"/>
      <w:r w:rsidRPr="00AE70F0">
        <w:rPr>
          <w:rFonts w:ascii="Calibri" w:hAnsi="Calibri" w:cs="Calibri"/>
        </w:rPr>
        <w:t>7.3. Земли природоохранного назначения:</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401" w:name="Par17774"/>
      <w:bookmarkEnd w:id="401"/>
      <w:r w:rsidRPr="00AE70F0">
        <w:rPr>
          <w:rFonts w:ascii="Calibri" w:hAnsi="Calibri" w:cs="Calibri"/>
        </w:rPr>
        <w:t>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 К землям природоохранного назначения относятся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запретных и </w:t>
      </w:r>
      <w:proofErr w:type="spellStart"/>
      <w:r w:rsidRPr="00AE70F0">
        <w:rPr>
          <w:rFonts w:ascii="Calibri" w:hAnsi="Calibri" w:cs="Calibri"/>
        </w:rPr>
        <w:t>нерестоохранных</w:t>
      </w:r>
      <w:proofErr w:type="spellEnd"/>
      <w:r w:rsidRPr="00AE70F0">
        <w:rPr>
          <w:rFonts w:ascii="Calibri" w:hAnsi="Calibri" w:cs="Calibri"/>
        </w:rPr>
        <w:t xml:space="preserve"> полос;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иные земли, выполняющие природоохранные функции.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402" w:name="Par17782"/>
      <w:bookmarkEnd w:id="402"/>
      <w:r w:rsidRPr="00AE70F0">
        <w:rPr>
          <w:rFonts w:ascii="Calibri" w:hAnsi="Calibri" w:cs="Calibri"/>
        </w:rPr>
        <w:t xml:space="preserve">Земли </w:t>
      </w:r>
      <w:proofErr w:type="spellStart"/>
      <w:r w:rsidRPr="00AE70F0">
        <w:rPr>
          <w:rFonts w:ascii="Calibri" w:hAnsi="Calibri" w:cs="Calibri"/>
        </w:rPr>
        <w:t>водоохранных</w:t>
      </w:r>
      <w:proofErr w:type="spellEnd"/>
      <w:r w:rsidRPr="00AE70F0">
        <w:rPr>
          <w:rFonts w:ascii="Calibri" w:hAnsi="Calibri" w:cs="Calibri"/>
        </w:rPr>
        <w:t xml:space="preserve"> зон водных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7.3.5. </w:t>
      </w:r>
      <w:proofErr w:type="spellStart"/>
      <w:r w:rsidRPr="00AE70F0">
        <w:rPr>
          <w:rFonts w:ascii="Calibri" w:hAnsi="Calibri" w:cs="Calibri"/>
        </w:rPr>
        <w:t>Водоохранными</w:t>
      </w:r>
      <w:proofErr w:type="spellEnd"/>
      <w:r w:rsidRPr="00AE70F0">
        <w:rPr>
          <w:rFonts w:ascii="Calibri" w:hAnsi="Calibri" w:cs="Calibri"/>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7.3.6. Границы </w:t>
      </w:r>
      <w:proofErr w:type="spellStart"/>
      <w:r w:rsidRPr="00AE70F0">
        <w:rPr>
          <w:rFonts w:ascii="Calibri" w:hAnsi="Calibri" w:cs="Calibri"/>
        </w:rPr>
        <w:t>водоохранных</w:t>
      </w:r>
      <w:proofErr w:type="spellEnd"/>
      <w:r w:rsidRPr="00AE70F0">
        <w:rPr>
          <w:rFonts w:ascii="Calibri" w:hAnsi="Calibri" w:cs="Calibri"/>
        </w:rPr>
        <w:t xml:space="preserve"> зон и прибрежных защитных полос устанавливаются в соответствии с Водным кодексом Российской Федерации.</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имеется в виду раздел 10 "Охрана окружающей среды" настоящих Нормативов, а не раздел 8.</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8 "Охрана окружающей среды".</w:t>
      </w:r>
    </w:p>
    <w:p w:rsidR="00CF2FBC" w:rsidRPr="00AE70F0" w:rsidRDefault="00CF2FBC">
      <w:pPr>
        <w:widowControl w:val="0"/>
        <w:autoSpaceDE w:val="0"/>
        <w:autoSpaceDN w:val="0"/>
        <w:adjustRightInd w:val="0"/>
        <w:spacing w:after="0" w:line="240" w:lineRule="auto"/>
        <w:ind w:firstLine="540"/>
        <w:jc w:val="both"/>
        <w:outlineLvl w:val="4"/>
        <w:rPr>
          <w:rFonts w:ascii="Calibri" w:hAnsi="Calibri" w:cs="Calibri"/>
        </w:rPr>
      </w:pPr>
      <w:bookmarkStart w:id="403" w:name="Par17790"/>
      <w:bookmarkEnd w:id="403"/>
      <w:r w:rsidRPr="00AE70F0">
        <w:rPr>
          <w:rFonts w:ascii="Calibri" w:hAnsi="Calibri" w:cs="Calibri"/>
        </w:rPr>
        <w:t>Земли защитных лесов: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7.3.8. К защитным лесам относятся леса, которые подлежат освоению в целях сохранения </w:t>
      </w:r>
      <w:proofErr w:type="spellStart"/>
      <w:r w:rsidRPr="00AE70F0">
        <w:rPr>
          <w:rFonts w:ascii="Calibri" w:hAnsi="Calibri" w:cs="Calibri"/>
        </w:rPr>
        <w:t>средообразующих</w:t>
      </w:r>
      <w:proofErr w:type="spellEnd"/>
      <w:r w:rsidRPr="00AE70F0">
        <w:rPr>
          <w:rFonts w:ascii="Calibri" w:hAnsi="Calibri" w:cs="Calibri"/>
        </w:rPr>
        <w:t xml:space="preserve">, </w:t>
      </w:r>
      <w:proofErr w:type="spellStart"/>
      <w:r w:rsidRPr="00AE70F0">
        <w:rPr>
          <w:rFonts w:ascii="Calibri" w:hAnsi="Calibri" w:cs="Calibri"/>
        </w:rPr>
        <w:t>водоохранных</w:t>
      </w:r>
      <w:proofErr w:type="spellEnd"/>
      <w:r w:rsidRPr="00AE70F0">
        <w:rPr>
          <w:rFonts w:ascii="Calibri" w:hAnsi="Calibri" w:cs="Calibri"/>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7.3.9. С учетом особенностей правового режима защитных лесов определяются следующие категории указанных лесов: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леса, расположенные на особо охраняемых природных территориях;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2) леса, расположенные в </w:t>
      </w:r>
      <w:proofErr w:type="spellStart"/>
      <w:r w:rsidRPr="00AE70F0">
        <w:rPr>
          <w:rFonts w:ascii="Calibri" w:hAnsi="Calibri" w:cs="Calibri"/>
        </w:rPr>
        <w:t>водоохранных</w:t>
      </w:r>
      <w:proofErr w:type="spellEnd"/>
      <w:r w:rsidRPr="00AE70F0">
        <w:rPr>
          <w:rFonts w:ascii="Calibri" w:hAnsi="Calibri" w:cs="Calibri"/>
        </w:rPr>
        <w:t xml:space="preserve">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леса, выполняющие функции защиты природных и иных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 леса, расположенные в первом и втором поясах зон санитарной охраны источников питьевого и хозяйственно-бытового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зеленые зоны, лесопарки;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городские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ценные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государственные защитные лесные полосы;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противоэрозионные леса;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леса, расположенные в пустынных, полупустынных, лесостепных, лесотундровых зонах, степях, горах;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леса, имеющие научное или историческое 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орехово-промысловые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лесные плодовые насаждения;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ленточные боры;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запретные полосы лесов, расположенные вдоль водных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нерестоохранные</w:t>
      </w:r>
      <w:proofErr w:type="spellEnd"/>
      <w:r w:rsidRPr="00AE70F0">
        <w:rPr>
          <w:rFonts w:ascii="Calibri" w:hAnsi="Calibri" w:cs="Calibri"/>
        </w:rPr>
        <w:t xml:space="preserve"> полосы лесов.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7.3.10. К особо защитным участкам лесов относятся: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берегозащитные, почвозащитные участки лесов, расположенных вдоль водных объектов, склонов оврагов;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опушки лесов, граничащие с безлесными пространствами;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постоянные лесосеменные участки;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заповедные лесные участки;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участки лесов с наличием реликтовых и эндемичных растений;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места обитания редких и находящихся под угрозой исчезновения диких животных;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другие особо защитные участки лесов.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7.3.11. Особо защитные участки лесов могут быть выделены в защитных лесах, эксплуатационных лесах и резервных лесах.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w:t>
      </w:r>
      <w:proofErr w:type="spellStart"/>
      <w:r w:rsidRPr="00AE70F0">
        <w:rPr>
          <w:rFonts w:ascii="Calibri" w:hAnsi="Calibri" w:cs="Calibri"/>
        </w:rPr>
        <w:t>защитности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того, в лесах могут быть выделены особо защитные участки с ограниченным режимом лесопользования (</w:t>
      </w:r>
      <w:proofErr w:type="spellStart"/>
      <w:r w:rsidRPr="00AE70F0">
        <w:rPr>
          <w:rFonts w:ascii="Calibri" w:hAnsi="Calibri" w:cs="Calibri"/>
        </w:rPr>
        <w:t>берего</w:t>
      </w:r>
      <w:proofErr w:type="spellEnd"/>
      <w:r w:rsidRPr="00AE70F0">
        <w:rPr>
          <w:rFonts w:ascii="Calibri" w:hAnsi="Calibri" w:cs="Calibri"/>
        </w:rPr>
        <w:t>-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7.3.15. Леса первой группы и категории </w:t>
      </w:r>
      <w:proofErr w:type="spellStart"/>
      <w:r w:rsidRPr="00AE70F0">
        <w:rPr>
          <w:rFonts w:ascii="Calibri" w:hAnsi="Calibri" w:cs="Calibri"/>
        </w:rPr>
        <w:t>защитности</w:t>
      </w:r>
      <w:proofErr w:type="spellEnd"/>
      <w:r w:rsidRPr="00AE70F0">
        <w:rPr>
          <w:rFonts w:ascii="Calibri" w:hAnsi="Calibri" w:cs="Calibri"/>
        </w:rPr>
        <w:t xml:space="preserve"> лесов первой группы признаются защитными лесами и категориями защитных лесов, предусмотренными Лесным кодексом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Все леса Краснодарского края отнесены к первой группе.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7.3.17. Границы участков лесного фонда, порядок использования лесов устанавливаются в соответствии с Лесным кодексом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7.3.18. На землях лесов запрещается любая деятельность, несовместимая с их назначением.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лесов могут осуществляться следующие виды деятельности: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проведение рубок главного пользования - в лесах первой группы;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заготовка живицы, второстепенных лесных ресурсов (пней, коры, бересты и других);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пользование участками лесного фонда для нужд охотничьего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пользование участками лесов для научно-исследовательских, культурно-оздоровительных, туристических и спортивных целей.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защитных лесных полос составляет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крупных городских округов и городских поселений - 500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больших и средних городских округов и городских поселений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малых городских поселений и сельских поселений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AE70F0">
        <w:rPr>
          <w:rFonts w:ascii="Calibri" w:hAnsi="Calibri" w:cs="Calibri"/>
        </w:rPr>
        <w:t>ветроослабляющие</w:t>
      </w:r>
      <w:proofErr w:type="spellEnd"/>
      <w:r w:rsidRPr="00AE70F0">
        <w:rPr>
          <w:rFonts w:ascii="Calibri" w:hAnsi="Calibri" w:cs="Calibri"/>
        </w:rPr>
        <w:t xml:space="preserve">, пескозащитные, полезащитные, почвоукрепительные, берегоукрепительные, </w:t>
      </w:r>
      <w:proofErr w:type="spellStart"/>
      <w:r w:rsidRPr="00AE70F0">
        <w:rPr>
          <w:rFonts w:ascii="Calibri" w:hAnsi="Calibri" w:cs="Calibri"/>
        </w:rPr>
        <w:t>водоохранные</w:t>
      </w:r>
      <w:proofErr w:type="spellEnd"/>
      <w:r w:rsidRPr="00AE70F0">
        <w:rPr>
          <w:rFonts w:ascii="Calibri" w:hAnsi="Calibri" w:cs="Calibri"/>
        </w:rPr>
        <w:t>, озеленительные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7.3.21. Снегозащитные лесные полосы следует предусматривать с каждой стороны дороги (ширина в метрах):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 при расчетном годовом </w:t>
      </w:r>
      <w:proofErr w:type="spellStart"/>
      <w:r w:rsidRPr="00AE70F0">
        <w:rPr>
          <w:rFonts w:ascii="Calibri" w:hAnsi="Calibri" w:cs="Calibri"/>
        </w:rPr>
        <w:t>снегоприносе</w:t>
      </w:r>
      <w:proofErr w:type="spellEnd"/>
      <w:r w:rsidRPr="00AE70F0">
        <w:rPr>
          <w:rFonts w:ascii="Calibri" w:hAnsi="Calibri" w:cs="Calibri"/>
        </w:rPr>
        <w:t xml:space="preserve"> от 10 до 25 куб.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9 - при расчетном годовом </w:t>
      </w:r>
      <w:proofErr w:type="spellStart"/>
      <w:r w:rsidRPr="00AE70F0">
        <w:rPr>
          <w:rFonts w:ascii="Calibri" w:hAnsi="Calibri" w:cs="Calibri"/>
        </w:rPr>
        <w:t>снегоприносе</w:t>
      </w:r>
      <w:proofErr w:type="spellEnd"/>
      <w:r w:rsidRPr="00AE70F0">
        <w:rPr>
          <w:rFonts w:ascii="Calibri" w:hAnsi="Calibri" w:cs="Calibri"/>
        </w:rPr>
        <w:t xml:space="preserve"> свыше 25 до 50 куб.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12 - при расчетном годовом </w:t>
      </w:r>
      <w:proofErr w:type="spellStart"/>
      <w:r w:rsidRPr="00AE70F0">
        <w:rPr>
          <w:rFonts w:ascii="Calibri" w:hAnsi="Calibri" w:cs="Calibri"/>
        </w:rPr>
        <w:t>снегоприносе</w:t>
      </w:r>
      <w:proofErr w:type="spellEnd"/>
      <w:r w:rsidRPr="00AE70F0">
        <w:rPr>
          <w:rFonts w:ascii="Calibri" w:hAnsi="Calibri" w:cs="Calibri"/>
        </w:rPr>
        <w:t xml:space="preserve"> свыше 50 до 75 куб.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14 - при расчетном годовом </w:t>
      </w:r>
      <w:proofErr w:type="spellStart"/>
      <w:r w:rsidRPr="00AE70F0">
        <w:rPr>
          <w:rFonts w:ascii="Calibri" w:hAnsi="Calibri" w:cs="Calibri"/>
        </w:rPr>
        <w:t>снегоприносе</w:t>
      </w:r>
      <w:proofErr w:type="spellEnd"/>
      <w:r w:rsidRPr="00AE70F0">
        <w:rPr>
          <w:rFonts w:ascii="Calibri" w:hAnsi="Calibri" w:cs="Calibri"/>
        </w:rPr>
        <w:t xml:space="preserve"> свыше 75 до 100 куб. м/м;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заносимых участках железнодорожного пути и вокруг станций - при объеме </w:t>
      </w:r>
      <w:proofErr w:type="spellStart"/>
      <w:r w:rsidRPr="00AE70F0">
        <w:rPr>
          <w:rFonts w:ascii="Calibri" w:hAnsi="Calibri" w:cs="Calibri"/>
        </w:rPr>
        <w:t>снегопереноса</w:t>
      </w:r>
      <w:proofErr w:type="spellEnd"/>
      <w:r w:rsidRPr="00AE70F0">
        <w:rPr>
          <w:rFonts w:ascii="Calibri" w:hAnsi="Calibri" w:cs="Calibri"/>
        </w:rPr>
        <w:t xml:space="preserve"> за зиму более 100 куб. м на 1 м пути согласно СНиП 32-01-95, в остальных случаях предусматриваются снегозадерживающие устройства.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w:t>
      </w:r>
      <w:r w:rsidRPr="00AE70F0">
        <w:rPr>
          <w:rFonts w:ascii="Calibri" w:hAnsi="Calibri" w:cs="Calibri"/>
        </w:rPr>
        <w:lastRenderedPageBreak/>
        <w:t>отвода шириной не менее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7.3.22. </w:t>
      </w:r>
      <w:proofErr w:type="spellStart"/>
      <w:r w:rsidRPr="00AE70F0">
        <w:rPr>
          <w:rFonts w:ascii="Calibri" w:hAnsi="Calibri" w:cs="Calibri"/>
        </w:rPr>
        <w:t>Ветроослабляющие</w:t>
      </w:r>
      <w:proofErr w:type="spellEnd"/>
      <w:r w:rsidRPr="00AE70F0">
        <w:rPr>
          <w:rFonts w:ascii="Calibri" w:hAnsi="Calibri" w:cs="Calibri"/>
        </w:rPr>
        <w:t xml:space="preserve">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7.3.23. Пескозащитные лесные полосы и (или) фитомелиоративная </w:t>
      </w:r>
      <w:proofErr w:type="spellStart"/>
      <w:r w:rsidRPr="00AE70F0">
        <w:rPr>
          <w:rFonts w:ascii="Calibri" w:hAnsi="Calibri" w:cs="Calibri"/>
        </w:rPr>
        <w:t>пескозащита</w:t>
      </w:r>
      <w:proofErr w:type="spellEnd"/>
      <w:r w:rsidRPr="00AE70F0">
        <w:rPr>
          <w:rFonts w:ascii="Calibri" w:hAnsi="Calibri" w:cs="Calibri"/>
        </w:rPr>
        <w:t xml:space="preserve"> предусматриваются вдоль железнодорожных путей, пересекающих песчаные территории. Ширина полосы принимается с каждой стороны - не менее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разделом 7 настоящих Нормативов имеет название "Особо охраняемые территории", а не "Инженерная подготовка и защита территории".</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разделом 7 "Инженерная подготовка и защита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7.3.25. Полезащитные лесные полосы предусматриваются на мелиоративных системах.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Полезащитные лесные полосы следует располагать в двух взаимно перпендикулярных направлениях: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продольном (основные) - поперек преобладающих в данной местности ветров;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поперечном (вспомогательные) - перпендикулярно продольным.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7.3.26. На подверженных водной эрозии склонах крутизной более 1,5 градуса продольные почвозащитные и </w:t>
      </w:r>
      <w:proofErr w:type="spellStart"/>
      <w:r w:rsidRPr="00AE70F0">
        <w:rPr>
          <w:rFonts w:ascii="Calibri" w:hAnsi="Calibri" w:cs="Calibri"/>
        </w:rPr>
        <w:t>водоохранные</w:t>
      </w:r>
      <w:proofErr w:type="spellEnd"/>
      <w:r w:rsidRPr="00AE70F0">
        <w:rPr>
          <w:rFonts w:ascii="Calibri" w:hAnsi="Calibri" w:cs="Calibri"/>
        </w:rPr>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7.3.27. Расстояние между продольными лесными полосами не должно превышать 800 м, между поперечными - 2000 м, а на песчаных почвах - 1000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7.3.28. Продольные полезащитные полосы надлежит предусматривать трехрядными, а поперечные - двухрядными.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Водоохранные</w:t>
      </w:r>
      <w:proofErr w:type="spellEnd"/>
      <w:r w:rsidRPr="00AE70F0">
        <w:rPr>
          <w:rFonts w:ascii="Calibri" w:hAnsi="Calibri" w:cs="Calibri"/>
        </w:rPr>
        <w:t xml:space="preserve">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Защитные лесные полосы по границам орошаемых земель с участками интенсивной эрозии почвы следует предусматривать многорядными (4 - 5 рядов).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7.3.29. Защитные насаждения вокруг прудов и водоемов следует проектировать из одного, двух, или трех поясов: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берегоукрепительный (первый пояс) - в зоне расчетного подпорного уровня;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ветроломные</w:t>
      </w:r>
      <w:proofErr w:type="spellEnd"/>
      <w:r w:rsidRPr="00AE70F0">
        <w:rPr>
          <w:rFonts w:ascii="Calibri" w:hAnsi="Calibri" w:cs="Calibri"/>
        </w:rPr>
        <w:t xml:space="preserve"> и дренирующие посадки (второй пояс) - между отметками расчетного и форсированного подпорных уровней;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противоэрозионный (третий пояс) - выше форсированного уровня.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4" w:name="Par17877"/>
      <w:bookmarkEnd w:id="404"/>
      <w:r w:rsidRPr="00AE70F0">
        <w:rPr>
          <w:rFonts w:ascii="Calibri" w:hAnsi="Calibri" w:cs="Calibri"/>
        </w:rPr>
        <w:t>7.4. Земли рекреационного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7.4.4. К землям рекреационного назначения относятся также земли пригородных зеленых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7.4.5. На землях рекреационного назначения запрещается деятельность, не соответствующая их целевому назначению.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5" w:name="Par17884"/>
      <w:bookmarkEnd w:id="405"/>
      <w:r w:rsidRPr="00AE70F0">
        <w:rPr>
          <w:rFonts w:ascii="Calibri" w:hAnsi="Calibri" w:cs="Calibri"/>
        </w:rPr>
        <w:t>7.5. Земли историко-культурного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7.5.1. К землям историко-культурного назначения относятся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военных и гражданских захоронений.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11 "Охрана объектов культурного наследия (памятников истории и культуры)"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7.5.3. Регулирование деятельности на землях военных и гражданских захоронений осуществляется в соответствии с требованиями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6" w:name="Par17892"/>
      <w:bookmarkEnd w:id="406"/>
      <w:r w:rsidRPr="00AE70F0">
        <w:rPr>
          <w:rFonts w:ascii="Calibri" w:hAnsi="Calibri" w:cs="Calibri"/>
        </w:rPr>
        <w:t>7.6. Особо ценные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07" w:name="Par17895"/>
      <w:bookmarkEnd w:id="407"/>
      <w:r w:rsidRPr="00AE70F0">
        <w:rPr>
          <w:rFonts w:ascii="Calibri" w:hAnsi="Calibri" w:cs="Calibri"/>
        </w:rPr>
        <w:t>8. Зоны специального назначения: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8" w:name="Par17896"/>
      <w:bookmarkEnd w:id="408"/>
      <w:r w:rsidRPr="00AE70F0">
        <w:rPr>
          <w:rFonts w:ascii="Calibri" w:hAnsi="Calibri" w:cs="Calibri"/>
        </w:rPr>
        <w:t>8.1.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09" w:name="Par17900"/>
      <w:bookmarkEnd w:id="409"/>
      <w:r w:rsidRPr="00AE70F0">
        <w:rPr>
          <w:rFonts w:ascii="Calibri" w:hAnsi="Calibri" w:cs="Calibri"/>
        </w:rPr>
        <w:t>8.2. Зоны размещения кладбищ и крематориев: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8.2.2. Не разрешается размещать кладбища на территориях: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первого и второго поясов зон санитарной охраны источников централизованного водоснабжения и минеральных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первой зоны санитарной охраны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 выходом на поверхность </w:t>
      </w:r>
      <w:proofErr w:type="spellStart"/>
      <w:r w:rsidRPr="00AE70F0">
        <w:rPr>
          <w:rFonts w:ascii="Calibri" w:hAnsi="Calibri" w:cs="Calibri"/>
        </w:rPr>
        <w:t>закарстованных</w:t>
      </w:r>
      <w:proofErr w:type="spellEnd"/>
      <w:r w:rsidRPr="00AE70F0">
        <w:rPr>
          <w:rFonts w:ascii="Calibri" w:hAnsi="Calibri" w:cs="Calibri"/>
        </w:rPr>
        <w:t>, сильнотрещиноватых пород и в местах выклинивания водоносных горизонтов;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8.2.3. Выбор земельного участка под размещение кладбища производится на основе санитарно-эпидемиологической оценки следующих факторов: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санитарно-эпидемиологической обстановки;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градостроительного назначения и ландшафтного зонирования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геологических, гидрогеологических и гидрогеохимических данных;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 почвенно-географических и способности почв и </w:t>
      </w:r>
      <w:proofErr w:type="spellStart"/>
      <w:r w:rsidRPr="00AE70F0">
        <w:rPr>
          <w:rFonts w:ascii="Calibri" w:hAnsi="Calibri" w:cs="Calibri"/>
        </w:rPr>
        <w:t>почвогрунтов</w:t>
      </w:r>
      <w:proofErr w:type="spellEnd"/>
      <w:r w:rsidRPr="00AE70F0">
        <w:rPr>
          <w:rFonts w:ascii="Calibri" w:hAnsi="Calibri" w:cs="Calibri"/>
        </w:rPr>
        <w:t xml:space="preserve"> к самоочищению;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эрозионного потенциала и миграции загрязнений;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транспортной доступности.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отводимый под кладбище, должен удовлетворять следующим требованиям: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иметь уклон в сторону, противоположную населенному пункту, открытым водоемам;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затопляться при паводках;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иметь сухую, пористую почву (супесчаную, песчаную) на глубине 1,5 м и ниже с влажностью почвы в пределах 6 - 18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располагаться с подветренной стороны по отношению к жилой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8.2.4. Устройство кладбища осуществляется в соответствии с утвержденным проектом, в котором предусматриваются: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обоснованность места размещения кладбища с мероприятиями по обеспечению защиты </w:t>
      </w:r>
      <w:r w:rsidRPr="00AE70F0">
        <w:rPr>
          <w:rFonts w:ascii="Calibri" w:hAnsi="Calibri" w:cs="Calibri"/>
        </w:rPr>
        <w:lastRenderedPageBreak/>
        <w:t>окружающей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наличие водоупорного слоя для кладбищ традиционного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система дренажа;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обваловка</w:t>
      </w:r>
      <w:proofErr w:type="spellEnd"/>
      <w:r w:rsidRPr="00AE70F0">
        <w:rPr>
          <w:rFonts w:ascii="Calibri" w:hAnsi="Calibri" w:cs="Calibri"/>
        </w:rPr>
        <w:t xml:space="preserve">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организация и благоустройство санитарно-защитной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характер и площадь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организация подъездных путей и автостоянок;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канализование</w:t>
      </w:r>
      <w:proofErr w:type="spellEnd"/>
      <w:r w:rsidRPr="00AE70F0">
        <w:rPr>
          <w:rFonts w:ascii="Calibri" w:hAnsi="Calibri" w:cs="Calibri"/>
        </w:rPr>
        <w:t>, водо-, тепло-, электроснабжение, благоустройство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земли на территории Федерального военного мемориального кладбища для погребения погибшего (умершего) составляет 5 кв.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8.2.8. Вновь создаваемые места погребения должны размещаться на расстоянии не менее 300 м от границ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8.2.9. Кладбища с погребением путем предания тела (останков) умершего земле (захоронение в могилу, склеп) размещают на расстоянии: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жилых, общественных зданий, спортивно-оздоровительных и санаторно-курортных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500 м - при площади кладбища от 20 до 40 га (размещение кладбища размером территории более 40 га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300 м - при площади кладбища до 20 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 м - для сельских, закрытых кладбищ и мемориальных комплексов, кладбищ с погребением после кремации;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E70F0">
        <w:rPr>
          <w:rFonts w:ascii="Calibri" w:hAnsi="Calibri" w:cs="Calibri"/>
        </w:rPr>
        <w:t>водоисточника</w:t>
      </w:r>
      <w:proofErr w:type="spellEnd"/>
      <w:r w:rsidRPr="00AE70F0">
        <w:rPr>
          <w:rFonts w:ascii="Calibri" w:hAnsi="Calibri" w:cs="Calibri"/>
        </w:rPr>
        <w:t xml:space="preserve"> и времени фильтрации;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После закрытия кладбища по истечении 25 лет после последнего захоронения расстояние до жилой застройки может быть сокращено до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w:t>
      </w:r>
      <w:r w:rsidRPr="00AE70F0">
        <w:rPr>
          <w:rFonts w:ascii="Calibri" w:hAnsi="Calibri" w:cs="Calibri"/>
        </w:rPr>
        <w:lastRenderedPageBreak/>
        <w:t>профилактических зданий, спортивно-оздоровительных и санаторно-курортных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500 м - без подготовительных и обрядовых процессов с одной однокамерной печью;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1000 м - при количестве печей более одной.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территории санитарно-защитных зон и кладбищ запрещается прокладка сетей централизованного хозяйственно-питьевого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стоков от крематориев, содержащих токсичные компоненты, должны быть предусмотрены локальные очистные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 санитарно-защитных зон после переноса кладбищ, а также закрытых кладбищ для новых погребений остается неизменным.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0" w:name="Par17965"/>
      <w:bookmarkEnd w:id="410"/>
      <w:r w:rsidRPr="00AE70F0">
        <w:rPr>
          <w:rFonts w:ascii="Calibri" w:hAnsi="Calibri" w:cs="Calibri"/>
        </w:rPr>
        <w:lastRenderedPageBreak/>
        <w:t>8.3. Зоны размещения скотомогильников: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E70F0">
        <w:rPr>
          <w:rFonts w:ascii="Calibri" w:hAnsi="Calibri" w:cs="Calibri"/>
        </w:rPr>
        <w:t>конфискатов</w:t>
      </w:r>
      <w:proofErr w:type="spellEnd"/>
      <w:r w:rsidRPr="00AE70F0">
        <w:rPr>
          <w:rFonts w:ascii="Calibri" w:hAnsi="Calibri" w:cs="Calibri"/>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8.3.4. Ширина санитарно-защитной зоны от скотомогильника (биотермической ямы) до: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жилых, общественных зданий, животноводческих ферм (комплексов) - 1000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скотопрогонов и пастбищ - 200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автомобильных, железных дорог в зависимости от их категории - 60 - 300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8.3.6. Размещение скотомогильников (биотермических ям) в </w:t>
      </w:r>
      <w:proofErr w:type="spellStart"/>
      <w:r w:rsidRPr="00AE70F0">
        <w:rPr>
          <w:rFonts w:ascii="Calibri" w:hAnsi="Calibri" w:cs="Calibri"/>
        </w:rPr>
        <w:t>водоохранной</w:t>
      </w:r>
      <w:proofErr w:type="spellEnd"/>
      <w:r w:rsidRPr="00AE70F0">
        <w:rPr>
          <w:rFonts w:ascii="Calibri" w:hAnsi="Calibri" w:cs="Calibri"/>
        </w:rPr>
        <w:t>, лесопарковой и заповедной зонах категорически запрещается.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подраздел 3.5 в разделе "Зоны транспортной инфраструктуры" настоящих Нормативов отсутствует.</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биотермическую яму прошло не менее 2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земляную яму - не менее 25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Промышленный объект не должен быть связан с приемом, производством и переработкой продуктов питания и кормов.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1" w:name="Par17986"/>
      <w:bookmarkEnd w:id="411"/>
      <w:r w:rsidRPr="00AE70F0">
        <w:rPr>
          <w:rFonts w:ascii="Calibri" w:hAnsi="Calibri" w:cs="Calibri"/>
        </w:rPr>
        <w:t>8.4. Зоны размещения полигонов для твердых бытовых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8.4.2. Полигоны ТБО размещаются за пределами жилой зоны, на обособленных территориях с обеспечением нормативных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Санитарно-защитная зона должна иметь зеленые насаждения.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8.4.4. Не допускается размещение полигонов: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территории зон санитарной охраны </w:t>
      </w:r>
      <w:proofErr w:type="spellStart"/>
      <w:r w:rsidRPr="00AE70F0">
        <w:rPr>
          <w:rFonts w:ascii="Calibri" w:hAnsi="Calibri" w:cs="Calibri"/>
        </w:rPr>
        <w:t>водоисточников</w:t>
      </w:r>
      <w:proofErr w:type="spellEnd"/>
      <w:r w:rsidRPr="00AE70F0">
        <w:rPr>
          <w:rFonts w:ascii="Calibri" w:hAnsi="Calibri" w:cs="Calibri"/>
        </w:rPr>
        <w:t xml:space="preserve"> и минеральных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 всех зонах охраны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выхода на поверхность трещиноватых пород;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выклинивания водоносных горизонтов;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массового отдыха населения и оздоровительных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Длина одной траншеи должна устраиваться с учетом времени заполнения траншей: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период температур выше 0°C - в течение 1 - 2 месяцев;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период температур ниже 0°C - на весь период промерзания грунтов.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8.4.9. Территория хозяйственной зоны бетонируется или асфальтируется, освещается, имеет легкое ограждение.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8.4.13. Сооружения по контролю качества грунтовых и поверхностных вод должны иметь подъезды для автотранспорта.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8.4.14. К полигонам ТБО проектируются подъездные пути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2" w:name="Par18013"/>
      <w:bookmarkEnd w:id="412"/>
      <w:r w:rsidRPr="00AE70F0">
        <w:rPr>
          <w:rFonts w:ascii="Calibri" w:hAnsi="Calibri" w:cs="Calibri"/>
        </w:rPr>
        <w:t>8.5. Зоны размещения полигонов для отходов производства и потребления: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8.5.2. Полигоны располагаются за пределами жилой зоны и на обособленных территориях с обеспечением нормативных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Полигоны должны располагаться с подветренной стороны по отношению к жилой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413" w:name="Par18017"/>
      <w:bookmarkEnd w:id="413"/>
      <w:r w:rsidRPr="00AE70F0">
        <w:rPr>
          <w:rFonts w:ascii="Calibri" w:hAnsi="Calibri" w:cs="Calibri"/>
        </w:rPr>
        <w:t>8.5.3. Размещение полигонов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территории I, II и III поясов зон санитарной охраны </w:t>
      </w:r>
      <w:proofErr w:type="spellStart"/>
      <w:r w:rsidRPr="00AE70F0">
        <w:rPr>
          <w:rFonts w:ascii="Calibri" w:hAnsi="Calibri" w:cs="Calibri"/>
        </w:rPr>
        <w:t>водоисточников</w:t>
      </w:r>
      <w:proofErr w:type="spellEnd"/>
      <w:r w:rsidRPr="00AE70F0">
        <w:rPr>
          <w:rFonts w:ascii="Calibri" w:hAnsi="Calibri" w:cs="Calibri"/>
        </w:rPr>
        <w:t xml:space="preserve"> и минеральных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 всех поясах зоны санитарной охраны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массового загородного отдыха населения и на территории лечебно-оздоровительных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рекреационных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местах выклинивания водоносных горизонтов;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границах установленных </w:t>
      </w:r>
      <w:proofErr w:type="spellStart"/>
      <w:r w:rsidRPr="00AE70F0">
        <w:rPr>
          <w:rFonts w:ascii="Calibri" w:hAnsi="Calibri" w:cs="Calibri"/>
        </w:rPr>
        <w:t>водоохранных</w:t>
      </w:r>
      <w:proofErr w:type="spellEnd"/>
      <w:r w:rsidRPr="00AE70F0">
        <w:rPr>
          <w:rFonts w:ascii="Calibri" w:hAnsi="Calibri" w:cs="Calibri"/>
        </w:rPr>
        <w:t xml:space="preserve"> зон открытых водоемов.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8.5.8.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4" w:name="Par18029"/>
      <w:bookmarkEnd w:id="414"/>
      <w:r w:rsidRPr="00AE70F0">
        <w:rPr>
          <w:rFonts w:ascii="Calibri" w:hAnsi="Calibri" w:cs="Calibri"/>
        </w:rPr>
        <w:t>8.6. Зоны размещения полигонов для токсичных отходов производства: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 Полигоны по обезвреживанию и захоронению токсичных промышленных отходов следует проектировать: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площадках, на которых возможно осуществление мероприятий и инженерных решений, исключающих загрязнение окружающей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подветренной стороны (для ветров преобладающего направления) по отношению к жилой зоне населенных пунктов и зонам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ниже мест водозаборов питьевой воды, рыбоводных хозяйств;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Pr="00AE70F0">
        <w:rPr>
          <w:rFonts w:ascii="Calibri" w:hAnsi="Calibri" w:cs="Calibri"/>
        </w:rPr>
        <w:t>захороняемых</w:t>
      </w:r>
      <w:proofErr w:type="spellEnd"/>
      <w:r w:rsidRPr="00AE70F0">
        <w:rPr>
          <w:rFonts w:ascii="Calibri" w:hAnsi="Calibri" w:cs="Calibri"/>
        </w:rPr>
        <w:t xml:space="preserve">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8.6.3. Размещение полигонов не допускается на территориях, указанных в подпункте 8.5.3 подраздела 8.5 "Зоны размещения полигонов для отходов производства и потребления" раздела </w:t>
      </w:r>
      <w:r w:rsidRPr="00AE70F0">
        <w:rPr>
          <w:rFonts w:ascii="Calibri" w:hAnsi="Calibri" w:cs="Calibri"/>
        </w:rPr>
        <w:lastRenderedPageBreak/>
        <w:t>8 "Зоны специального назначения" настоящих Нормативов, а также: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площадях залегания полезных ископаемых без согласования с органами государственного горного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активного карста;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оползней;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заболоченных местах;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зоне питания подземных источников питьевой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территориях зеленых зон городов;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8.6.5. Размер участка полигона устанавливается исходя из срока накопления отходов в течение 20 - 25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8.6.8. В составе полигонов по обезвреживанию и захоронению токсичных промышленных отходов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завод по обезвреживанию токсичных промышленных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захоронения токсичных промышленных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гараж специализированного автотранспорта, предназначенного для перевозки токсичных промышленных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8.6.9. Объекты полигона по обезвреживанию и захоронению токсичных промышленных отходов следует размещать: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завод по обезвреживанию токсичных промышленных отходов - на возможно кратчайшем расстоянии от предприятия основного поставщика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участок захоронения отходов - в соответствии с требованиями подпункта 8.5.3 подраздела 8.5 "Зоны размещения полигонов для отходов производства и потребления"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гараж специализированного автотранспорта - рядом с заводом по обезвреживанию токсичных промышленных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8.6.10. Плотность застройки завода по обезвреживанию токсичных промышленных отходов следует принимать не менее 30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8.6.11. При проектировании завода по обезвреживанию токсичных промышленных отходов в его составе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цех термического обезвреживания твердых и пастообразных горючих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цех термического обезвреживания сточных вод и жидких хлорорганических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4) цех физико-химического обезвреживания твердых и жидких негорючих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цех обезвреживания испорченных и немаркированных баллонов;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цех обезвреживания ртутных и люминесцентных ламп;</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цех приготовления известкового молока;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склад легковоспламеняющихся и горючих жидкостей с насосной;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открытый склад под навесом для отходов в таре;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склад химикатов и реактивов;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склад огнеупорных изделий;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автомобильные весы;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 </w:t>
      </w:r>
      <w:proofErr w:type="spellStart"/>
      <w:r w:rsidRPr="00AE70F0">
        <w:rPr>
          <w:rFonts w:ascii="Calibri" w:hAnsi="Calibri" w:cs="Calibri"/>
        </w:rPr>
        <w:t>спецпрачечную</w:t>
      </w:r>
      <w:proofErr w:type="spellEnd"/>
      <w:r w:rsidRPr="00AE70F0">
        <w:rPr>
          <w:rFonts w:ascii="Calibri" w:hAnsi="Calibri" w:cs="Calibri"/>
        </w:rPr>
        <w:t xml:space="preserve"> (при отсутствии возможности кооперирования);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механизированную мойку спецмашин, тары и контейнеров;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ремонтно-механический цех;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16) контрольно-пропускной пункт;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17) общезаводские объекты в соответствии с потребностями завода.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8.6.13. Размер участка захоронения токсичных промышленных отходов проектируется исходя из срока накопления отходов в течение 20 - 25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участке захоронения токсичных промышленных отходов по его периметру, начиная от ограждения, должны последовательно размещаться: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кольцевой канал;</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кольцевое обвалование высотой 1,5 м и шириной поверху 3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кольцевая автодорога с усовершенствованным капитальным покрытием и въездами на карты;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ливнеотводные</w:t>
      </w:r>
      <w:proofErr w:type="spellEnd"/>
      <w:r w:rsidRPr="00AE70F0">
        <w:rPr>
          <w:rFonts w:ascii="Calibri" w:hAnsi="Calibri" w:cs="Calibri"/>
        </w:rPr>
        <w:t xml:space="preserve"> лотки вдоль дороги или кюветы с облицовкой бетонными плитами.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8.6.18. Во вспомогательной зоне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административно-бытовые помещения, лабораторию;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площадку с навесом для стоянки спецмашин и механизмов;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мастерскую для текущего ремонта спецмашин и механизмов;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склад топливно-смазочных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склад для хранения материалов, предназначенных для устройства водонепроницаемых покрытий при консервации карт;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котельную со складом топлива;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сооружения для чистки, мойки и обезвреживания спецмашин и контейнеров;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автомобильные весы,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контрольно-пропускной пункт;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очистные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Строительство котельной допускается предусматривать при отсутствии других источников теплоснабжения.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8.6.23. Участки захоронения токсичных промышленных отходов следует размещать на расстоянии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200 м - от сельскохозяйственных угодий и автомобильных и железных дорог общей сети;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 м - от границ леса и лесопосадок, не предназначенных для использования в рекреационных целях.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8.6.26. Водоснабжение и канализация полигонов проектируются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8.6.27.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5" w:name="Par18120"/>
      <w:bookmarkEnd w:id="415"/>
      <w:r w:rsidRPr="00AE70F0">
        <w:rPr>
          <w:rFonts w:ascii="Calibri" w:hAnsi="Calibri" w:cs="Calibri"/>
        </w:rPr>
        <w:t>8.7. Зоны размещения полигонов для радиоактивных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8.7.2. При выборе площадки для полигонов радиоактивных отходов следует отдавать предпочтение участкам: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расположенным на малонаселенных незатопляемых территориях;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имеющим устойчивый ветровой режим;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w:t>
      </w:r>
      <w:r w:rsidRPr="00AE70F0">
        <w:rPr>
          <w:rFonts w:ascii="Calibri" w:hAnsi="Calibri" w:cs="Calibri"/>
        </w:rPr>
        <w:lastRenderedPageBreak/>
        <w:t>учреждениям, а также к местам отдыха и спортивным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8.7.4. Размер участка полигона должен проектироваться с учетом его перспектив его развития.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Пункты радиационного контроля в санитарно-защитной зоне и зоне наблюдения располагают относительно </w:t>
      </w:r>
      <w:proofErr w:type="spellStart"/>
      <w:r w:rsidRPr="00AE70F0">
        <w:rPr>
          <w:rFonts w:ascii="Calibri" w:hAnsi="Calibri" w:cs="Calibri"/>
        </w:rPr>
        <w:t>промплощадки</w:t>
      </w:r>
      <w:proofErr w:type="spellEnd"/>
      <w:r w:rsidRPr="00AE70F0">
        <w:rPr>
          <w:rFonts w:ascii="Calibri" w:hAnsi="Calibri" w:cs="Calibri"/>
        </w:rPr>
        <w:t xml:space="preserve"> в направлении господствующих ветров в данной местности в противоположном и перпендикулярном направлениях.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8.7.6. Проектирование долговременных подземных хранилищ и сооружений приповерхностного типа осуществляется в зависимости от </w:t>
      </w:r>
      <w:proofErr w:type="spellStart"/>
      <w:r w:rsidRPr="00AE70F0">
        <w:rPr>
          <w:rFonts w:ascii="Calibri" w:hAnsi="Calibri" w:cs="Calibri"/>
        </w:rPr>
        <w:t>захороняемых</w:t>
      </w:r>
      <w:proofErr w:type="spellEnd"/>
      <w:r w:rsidRPr="00AE70F0">
        <w:rPr>
          <w:rFonts w:ascii="Calibri" w:hAnsi="Calibri" w:cs="Calibri"/>
        </w:rPr>
        <w:t xml:space="preserve"> видов радиоактивных отходов,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кондиционированные </w:t>
      </w:r>
      <w:proofErr w:type="spellStart"/>
      <w:r w:rsidRPr="00AE70F0">
        <w:rPr>
          <w:rFonts w:ascii="Calibri" w:hAnsi="Calibri" w:cs="Calibri"/>
        </w:rPr>
        <w:t>среднеактивные</w:t>
      </w:r>
      <w:proofErr w:type="spellEnd"/>
      <w:r w:rsidRPr="00AE70F0">
        <w:rPr>
          <w:rFonts w:ascii="Calibri" w:hAnsi="Calibri" w:cs="Calibri"/>
        </w:rPr>
        <w:t xml:space="preserve"> отходы, содержащие радионуклиды с периодом полураспада не более 30 лет, и все </w:t>
      </w:r>
      <w:proofErr w:type="spellStart"/>
      <w:r w:rsidRPr="00AE70F0">
        <w:rPr>
          <w:rFonts w:ascii="Calibri" w:hAnsi="Calibri" w:cs="Calibri"/>
        </w:rPr>
        <w:t>низкоактивные</w:t>
      </w:r>
      <w:proofErr w:type="spellEnd"/>
      <w:r w:rsidRPr="00AE70F0">
        <w:rPr>
          <w:rFonts w:ascii="Calibri" w:hAnsi="Calibri" w:cs="Calibri"/>
        </w:rPr>
        <w:t xml:space="preserve"> отходы могут быть помещены для долговременного хранения и захоронения в сооружениях приповерхностного типа;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8.7.12. Внеплощадочные сети водоснабжения и канализации полигонов проектируются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8.7.13. Подъездные пути к полигонам проектируются в соответствии с требованиями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16" w:name="Par18142"/>
      <w:bookmarkEnd w:id="416"/>
      <w:r w:rsidRPr="00AE70F0">
        <w:rPr>
          <w:rFonts w:ascii="Calibri" w:hAnsi="Calibri" w:cs="Calibri"/>
        </w:rPr>
        <w:t>9. Инженерная подготовка и защита территории: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7" w:name="Par18143"/>
      <w:bookmarkEnd w:id="417"/>
      <w:r w:rsidRPr="00AE70F0">
        <w:rPr>
          <w:rFonts w:ascii="Calibri" w:hAnsi="Calibri" w:cs="Calibri"/>
        </w:rPr>
        <w:t>9.1.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9.1.1. Инженерная подготовка территории должна обеспечивать возможность </w:t>
      </w:r>
      <w:r w:rsidRPr="00AE70F0">
        <w:rPr>
          <w:rFonts w:ascii="Calibri" w:hAnsi="Calibri" w:cs="Calibri"/>
        </w:rPr>
        <w:lastRenderedPageBreak/>
        <w:t>градостроительного освоения районов, подлежащих застройке.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w:t>
      </w:r>
      <w:proofErr w:type="spellStart"/>
      <w:r w:rsidRPr="00AE70F0">
        <w:rPr>
          <w:rFonts w:ascii="Calibri" w:hAnsi="Calibri" w:cs="Calibri"/>
        </w:rPr>
        <w:t>геотомографии</w:t>
      </w:r>
      <w:proofErr w:type="spellEnd"/>
      <w:r w:rsidRPr="00AE70F0">
        <w:rPr>
          <w:rFonts w:ascii="Calibri" w:hAnsi="Calibri" w:cs="Calibri"/>
        </w:rPr>
        <w:t xml:space="preserve">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9.1.2. При планировке и застройке территории залегания полезных ископаемых необходимо соблюдать требования законодательства о недрах.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 застройку в первую очередь следует использовать территории, под которыми: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залегают непромышленные полезные ископаемые;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полезные ископаемые выработаны и процесс деформаций земной поверхности закончился;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подработка ожидается после окончания срока амортизации проектируемых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9.1.3. Территории, отводимые под застройку, предпочтительно располагать на участках с минимальной глубиной </w:t>
      </w:r>
      <w:proofErr w:type="spellStart"/>
      <w:r w:rsidRPr="00AE70F0">
        <w:rPr>
          <w:rFonts w:ascii="Calibri" w:hAnsi="Calibri" w:cs="Calibri"/>
        </w:rPr>
        <w:t>просадочных</w:t>
      </w:r>
      <w:proofErr w:type="spellEnd"/>
      <w:r w:rsidRPr="00AE70F0">
        <w:rPr>
          <w:rFonts w:ascii="Calibri" w:hAnsi="Calibri" w:cs="Calibri"/>
        </w:rPr>
        <w:t xml:space="preserve"> толщ, с деградированными </w:t>
      </w:r>
      <w:proofErr w:type="spellStart"/>
      <w:r w:rsidRPr="00AE70F0">
        <w:rPr>
          <w:rFonts w:ascii="Calibri" w:hAnsi="Calibri" w:cs="Calibri"/>
        </w:rPr>
        <w:t>просадочными</w:t>
      </w:r>
      <w:proofErr w:type="spellEnd"/>
      <w:r w:rsidRPr="00AE70F0">
        <w:rPr>
          <w:rFonts w:ascii="Calibri" w:hAnsi="Calibri" w:cs="Calibri"/>
        </w:rPr>
        <w:t xml:space="preserve"> грунтами, а также на участках, где </w:t>
      </w:r>
      <w:proofErr w:type="spellStart"/>
      <w:r w:rsidRPr="00AE70F0">
        <w:rPr>
          <w:rFonts w:ascii="Calibri" w:hAnsi="Calibri" w:cs="Calibri"/>
        </w:rPr>
        <w:t>просадочная</w:t>
      </w:r>
      <w:proofErr w:type="spellEnd"/>
      <w:r w:rsidRPr="00AE70F0">
        <w:rPr>
          <w:rFonts w:ascii="Calibri" w:hAnsi="Calibri" w:cs="Calibri"/>
        </w:rPr>
        <w:t xml:space="preserve"> толща подстилается </w:t>
      </w:r>
      <w:proofErr w:type="spellStart"/>
      <w:r w:rsidRPr="00AE70F0">
        <w:rPr>
          <w:rFonts w:ascii="Calibri" w:hAnsi="Calibri" w:cs="Calibri"/>
        </w:rPr>
        <w:t>малосжимаемыми</w:t>
      </w:r>
      <w:proofErr w:type="spellEnd"/>
      <w:r w:rsidRPr="00AE70F0">
        <w:rPr>
          <w:rFonts w:ascii="Calibri" w:hAnsi="Calibri" w:cs="Calibri"/>
        </w:rPr>
        <w:t xml:space="preserve"> грунтами.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Планировку и застройку городских округов и поселений на подрабатываемых территориях и </w:t>
      </w:r>
      <w:proofErr w:type="spellStart"/>
      <w:r w:rsidRPr="00AE70F0">
        <w:rPr>
          <w:rFonts w:ascii="Calibri" w:hAnsi="Calibri" w:cs="Calibri"/>
        </w:rPr>
        <w:t>просадочных</w:t>
      </w:r>
      <w:proofErr w:type="spellEnd"/>
      <w:r w:rsidRPr="00AE70F0">
        <w:rPr>
          <w:rFonts w:ascii="Calibri" w:hAnsi="Calibri" w:cs="Calibri"/>
        </w:rPr>
        <w:t xml:space="preserve"> грунтах следует осуществлять в соответствии с действующими правилами и нормами (СНиП 2.01.09-91).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инженерной защиты следует обеспечивать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наиболее полное использование местных строительных материалов и природных ресурсов;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производство работ способами, не приводящими к появлению новых и (или) интенсификации действующих геологических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сохранение заповедных зон, ландшафтов, исторических объектов и памятников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надлежащее архитектурное оформление сооружений инженерной 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сочетание с мероприятиями по охране окружающей среды;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Сооружения и мероприятия по защите от опасных геологических процессов должны выполняться в соответствии с требованиями СНиП 22-02-2003.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участках действия эрозионных процессов с </w:t>
      </w:r>
      <w:proofErr w:type="spellStart"/>
      <w:r w:rsidRPr="00AE70F0">
        <w:rPr>
          <w:rFonts w:ascii="Calibri" w:hAnsi="Calibri" w:cs="Calibri"/>
        </w:rPr>
        <w:t>оврагообразованием</w:t>
      </w:r>
      <w:proofErr w:type="spellEnd"/>
      <w:r w:rsidRPr="00AE70F0">
        <w:rPr>
          <w:rFonts w:ascii="Calibri" w:hAnsi="Calibri" w:cs="Calibri"/>
        </w:rPr>
        <w:t xml:space="preserve"> следует предусматривать упорядочение поверхностного стока, укрепление ложа оврагов, террасирование и облесение склонов.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зданий и сооружений, затрудняющих отвод поверхностных вод,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того, территории оврагов могут быть использованы для размещения транспортных сооружений, гаражей, складов и коммунальных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E70F0">
        <w:rPr>
          <w:rFonts w:ascii="Calibri" w:hAnsi="Calibri" w:cs="Calibri"/>
        </w:rPr>
        <w:t>берегоукрепление</w:t>
      </w:r>
      <w:proofErr w:type="spellEnd"/>
      <w:r w:rsidRPr="00AE70F0">
        <w:rPr>
          <w:rFonts w:ascii="Calibri" w:hAnsi="Calibri" w:cs="Calibri"/>
        </w:rPr>
        <w:t xml:space="preserve"> и формирование пляжей.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9.1.8. Рекультивацию и благоустройство территорий следует разрабатывать с учетом требований ГОСТ 17.5.3.04-83* и ГОСТ 17.5.3.05-84.</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18" w:name="Par18179"/>
      <w:bookmarkEnd w:id="418"/>
      <w:r w:rsidRPr="00AE70F0">
        <w:rPr>
          <w:rFonts w:ascii="Calibri" w:hAnsi="Calibri" w:cs="Calibri"/>
        </w:rPr>
        <w:t>9.2. Противооползневые и противообвальные сооружения и мероприятия: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419" w:name="Par18180"/>
      <w:bookmarkEnd w:id="419"/>
      <w:r w:rsidRPr="00AE70F0">
        <w:rPr>
          <w:rFonts w:ascii="Calibri" w:hAnsi="Calibri" w:cs="Calibri"/>
        </w:rP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изменения рельефа склона в целях повышения его устойчивости;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регулирования стока поверхностных вод с помощью вертикальной планировки территории и устройства системы поверхностного водоотвода;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предотвращения инфильтрации воды в грунт и эрозионных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искусственного понижения уровня подземных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агролесомелиорации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закрепления грунтов (в том числе армированием);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устройства удерживающих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9.2.2. Если применение мероприятий активной защиты, указанных в подпункте 9.2.1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0" w:name="Par18192"/>
      <w:bookmarkEnd w:id="420"/>
      <w:r w:rsidRPr="00AE70F0">
        <w:rPr>
          <w:rFonts w:ascii="Calibri" w:hAnsi="Calibri" w:cs="Calibri"/>
        </w:rPr>
        <w:lastRenderedPageBreak/>
        <w:t xml:space="preserve">9.3. </w:t>
      </w:r>
      <w:proofErr w:type="spellStart"/>
      <w:r w:rsidRPr="00AE70F0">
        <w:rPr>
          <w:rFonts w:ascii="Calibri" w:hAnsi="Calibri" w:cs="Calibri"/>
        </w:rPr>
        <w:t>Противокарстовые</w:t>
      </w:r>
      <w:proofErr w:type="spellEnd"/>
      <w:r w:rsidRPr="00AE70F0">
        <w:rPr>
          <w:rFonts w:ascii="Calibri" w:hAnsi="Calibri" w:cs="Calibri"/>
        </w:rPr>
        <w:t xml:space="preserve"> мероприятия: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9.3.1. </w:t>
      </w:r>
      <w:proofErr w:type="spellStart"/>
      <w:r w:rsidRPr="00AE70F0">
        <w:rPr>
          <w:rFonts w:ascii="Calibri" w:hAnsi="Calibri" w:cs="Calibri"/>
        </w:rPr>
        <w:t>Противокарстовые</w:t>
      </w:r>
      <w:proofErr w:type="spellEnd"/>
      <w:r w:rsidRPr="00AE70F0">
        <w:rPr>
          <w:rFonts w:ascii="Calibri" w:hAnsi="Calibri" w:cs="Calibri"/>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9.3.2. Для инженерной защиты зданий и сооружений от карста применяют следующие мероприятия или их сочетания: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водозащитные и противофильтрационные;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геотехнические (укрепление оснований);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конструктивные (отдельно или в комплексе с геотехническими);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технологические;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эксплуатационные (мониторинг состояния грунтов, деформаций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Противокарстовые</w:t>
      </w:r>
      <w:proofErr w:type="spellEnd"/>
      <w:r w:rsidRPr="00AE70F0">
        <w:rPr>
          <w:rFonts w:ascii="Calibri" w:hAnsi="Calibri" w:cs="Calibri"/>
        </w:rPr>
        <w:t xml:space="preserve"> мероприятия должны: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предотвращать активизацию, а при необходимости и снижать активность карстовых и карстово-суффозионных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исключать или уменьшать в необходимой степени карстовые и карстово-суффозионные деформации грунтовых толщ;</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предотвращать повышенную фильтрацию и прорывы воды из карстовых полостей в подземные помещения и горные выработки;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Противокарстовые</w:t>
      </w:r>
      <w:proofErr w:type="spellEnd"/>
      <w:r w:rsidRPr="00AE70F0">
        <w:rPr>
          <w:rFonts w:ascii="Calibri" w:hAnsi="Calibri" w:cs="Calibri"/>
        </w:rPr>
        <w:t xml:space="preserve"> мероприятия следует выбирать в зависимости от характера выявленных и прогнозируемых карстовых проявлений, вида </w:t>
      </w:r>
      <w:proofErr w:type="spellStart"/>
      <w:r w:rsidRPr="00AE70F0">
        <w:rPr>
          <w:rFonts w:ascii="Calibri" w:hAnsi="Calibri" w:cs="Calibri"/>
        </w:rPr>
        <w:t>карстующихся</w:t>
      </w:r>
      <w:proofErr w:type="spellEnd"/>
      <w:r w:rsidRPr="00AE70F0">
        <w:rPr>
          <w:rFonts w:ascii="Calibri" w:hAnsi="Calibri" w:cs="Calibri"/>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9.3.3. Планировочные мероприятия должны обеспечивать рациональное использование </w:t>
      </w:r>
      <w:proofErr w:type="spellStart"/>
      <w:r w:rsidRPr="00AE70F0">
        <w:rPr>
          <w:rFonts w:ascii="Calibri" w:hAnsi="Calibri" w:cs="Calibri"/>
        </w:rPr>
        <w:t>закарстованных</w:t>
      </w:r>
      <w:proofErr w:type="spellEnd"/>
      <w:r w:rsidRPr="00AE70F0">
        <w:rPr>
          <w:rFonts w:ascii="Calibri" w:hAnsi="Calibri" w:cs="Calibri"/>
        </w:rPr>
        <w:t xml:space="preserve"> территорий и оптимизацию затрат на </w:t>
      </w:r>
      <w:proofErr w:type="spellStart"/>
      <w:r w:rsidRPr="00AE70F0">
        <w:rPr>
          <w:rFonts w:ascii="Calibri" w:hAnsi="Calibri" w:cs="Calibri"/>
        </w:rPr>
        <w:t>противокарстовую</w:t>
      </w:r>
      <w:proofErr w:type="spellEnd"/>
      <w:r w:rsidRPr="00AE70F0">
        <w:rPr>
          <w:rFonts w:ascii="Calibri" w:hAnsi="Calibri" w:cs="Calibri"/>
        </w:rPr>
        <w:t xml:space="preserve"> защиту. Они должны учитывать перспективу развития данного района и влияние </w:t>
      </w:r>
      <w:proofErr w:type="spellStart"/>
      <w:r w:rsidRPr="00AE70F0">
        <w:rPr>
          <w:rFonts w:ascii="Calibri" w:hAnsi="Calibri" w:cs="Calibri"/>
        </w:rPr>
        <w:t>противокарстовой</w:t>
      </w:r>
      <w:proofErr w:type="spellEnd"/>
      <w:r w:rsidRPr="00AE70F0">
        <w:rPr>
          <w:rFonts w:ascii="Calibri" w:hAnsi="Calibri" w:cs="Calibri"/>
        </w:rPr>
        <w:t xml:space="preserve"> защиты на условия развития карста.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состав планировочных мероприятий входят: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E70F0">
        <w:rPr>
          <w:rFonts w:ascii="Calibri" w:hAnsi="Calibri" w:cs="Calibri"/>
        </w:rPr>
        <w:t>карстоопасных</w:t>
      </w:r>
      <w:proofErr w:type="spellEnd"/>
      <w:r w:rsidRPr="00AE70F0">
        <w:rPr>
          <w:rFonts w:ascii="Calibri" w:hAnsi="Calibri" w:cs="Calibri"/>
        </w:rPr>
        <w:t xml:space="preserve"> участков и размещением на них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разработка инженерной защиты территорий от техногенного влияния строительства на развитие карста;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9.3.4. Водозащитные и противофильтрационные </w:t>
      </w:r>
      <w:proofErr w:type="spellStart"/>
      <w:r w:rsidRPr="00AE70F0">
        <w:rPr>
          <w:rFonts w:ascii="Calibri" w:hAnsi="Calibri" w:cs="Calibri"/>
        </w:rPr>
        <w:t>противокарстовые</w:t>
      </w:r>
      <w:proofErr w:type="spellEnd"/>
      <w:r w:rsidRPr="00AE70F0">
        <w:rPr>
          <w:rFonts w:ascii="Calibri" w:hAnsi="Calibri" w:cs="Calibri"/>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w:t>
      </w:r>
      <w:proofErr w:type="spellStart"/>
      <w:r w:rsidRPr="00AE70F0">
        <w:rPr>
          <w:rFonts w:ascii="Calibri" w:hAnsi="Calibri" w:cs="Calibri"/>
        </w:rPr>
        <w:t>нижезалегающих</w:t>
      </w:r>
      <w:proofErr w:type="spellEnd"/>
      <w:r w:rsidRPr="00AE70F0">
        <w:rPr>
          <w:rFonts w:ascii="Calibri" w:hAnsi="Calibri" w:cs="Calibri"/>
        </w:rPr>
        <w:t xml:space="preserve">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9.3.5. К водозащитным мероприятиям относятся: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мероприятия по борьбе с утечками промышленных и хозяйственно-бытовых вод, в особенности агрессивных;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E70F0">
        <w:rPr>
          <w:rFonts w:ascii="Calibri" w:hAnsi="Calibri" w:cs="Calibri"/>
        </w:rPr>
        <w:t>водонесущих</w:t>
      </w:r>
      <w:proofErr w:type="spellEnd"/>
      <w:r w:rsidRPr="00AE70F0">
        <w:rPr>
          <w:rFonts w:ascii="Calibri" w:hAnsi="Calibri" w:cs="Calibri"/>
        </w:rPr>
        <w:t xml:space="preserve"> коммуникаций и продуктопроводов, засыпке пазух котлованов.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Следует ограничивать распространение влияния водохранилищ, подземных водозаборов и других </w:t>
      </w:r>
      <w:proofErr w:type="spellStart"/>
      <w:r w:rsidRPr="00AE70F0">
        <w:rPr>
          <w:rFonts w:ascii="Calibri" w:hAnsi="Calibri" w:cs="Calibri"/>
        </w:rPr>
        <w:t>водопонизительных</w:t>
      </w:r>
      <w:proofErr w:type="spellEnd"/>
      <w:r w:rsidRPr="00AE70F0">
        <w:rPr>
          <w:rFonts w:ascii="Calibri" w:hAnsi="Calibri" w:cs="Calibri"/>
        </w:rPr>
        <w:t xml:space="preserve"> и подпорных гидротехнических сооружений и установок на застроенные и застраиваемые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9.3.6. При проектировании водохранилищ, водоемов, каналов, </w:t>
      </w:r>
      <w:proofErr w:type="spellStart"/>
      <w:r w:rsidRPr="00AE70F0">
        <w:rPr>
          <w:rFonts w:ascii="Calibri" w:hAnsi="Calibri" w:cs="Calibri"/>
        </w:rPr>
        <w:t>шламохранилищ</w:t>
      </w:r>
      <w:proofErr w:type="spellEnd"/>
      <w:r w:rsidRPr="00AE70F0">
        <w:rPr>
          <w:rFonts w:ascii="Calibri" w:hAnsi="Calibri" w:cs="Calibri"/>
        </w:rPr>
        <w:t>,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1" w:name="Par18221"/>
      <w:bookmarkEnd w:id="421"/>
      <w:r w:rsidRPr="00AE70F0">
        <w:rPr>
          <w:rFonts w:ascii="Calibri" w:hAnsi="Calibri" w:cs="Calibri"/>
        </w:rPr>
        <w:t>9.4. Берегозащитные сооружения и мероприятия: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9.4.1. Для инженерной защиты берегов рек, озер, морей, водохранилищ применяют виды сооружений и мероприятий, приведенные в таблице 122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2" w:name="Par18225"/>
      <w:bookmarkEnd w:id="422"/>
      <w:r w:rsidRPr="00AE70F0">
        <w:rPr>
          <w:rFonts w:ascii="Calibri" w:hAnsi="Calibri" w:cs="Calibri"/>
        </w:rPr>
        <w:t>9.5. Сооружения и мероприятия для защиты от подтопления: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9.5.2. Защита от подтопления должна включать: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локальную защиту зданий, сооружений, грунтов оснований и защиту застроенной территории в целом;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водоотведение;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утилизацию (при необходимости очистки) дренажных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систему мониторинга за режимом подземных и поверхностных вод, за расходами (утечками) и напорами в </w:t>
      </w:r>
      <w:proofErr w:type="spellStart"/>
      <w:r w:rsidRPr="00AE70F0">
        <w:rPr>
          <w:rFonts w:ascii="Calibri" w:hAnsi="Calibri" w:cs="Calibri"/>
        </w:rPr>
        <w:t>водонесущих</w:t>
      </w:r>
      <w:proofErr w:type="spellEnd"/>
      <w:r w:rsidRPr="00AE70F0">
        <w:rPr>
          <w:rFonts w:ascii="Calibri" w:hAnsi="Calibri" w:cs="Calibri"/>
        </w:rPr>
        <w:t xml:space="preserve"> коммуникациях, за деформациями оснований, зданий и сооружений, а также за работой сооружений инженерной 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3" w:name="Par18235"/>
      <w:bookmarkEnd w:id="423"/>
      <w:r w:rsidRPr="00AE70F0">
        <w:rPr>
          <w:rFonts w:ascii="Calibri" w:hAnsi="Calibri" w:cs="Calibri"/>
        </w:rPr>
        <w:t>9.6. Сооружения и мероприятия для защиты от затопления: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9.6.1.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AE70F0">
        <w:rPr>
          <w:rFonts w:ascii="Calibri" w:hAnsi="Calibri" w:cs="Calibri"/>
        </w:rPr>
        <w:lastRenderedPageBreak/>
        <w:t>руслорегулирующие</w:t>
      </w:r>
      <w:proofErr w:type="spellEnd"/>
      <w:r w:rsidRPr="00AE70F0">
        <w:rPr>
          <w:rFonts w:ascii="Calibri" w:hAnsi="Calibri" w:cs="Calibri"/>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E70F0">
        <w:rPr>
          <w:rFonts w:ascii="Calibri" w:hAnsi="Calibri" w:cs="Calibri"/>
        </w:rPr>
        <w:t>водообеспечения</w:t>
      </w:r>
      <w:proofErr w:type="spellEnd"/>
      <w:r w:rsidRPr="00AE70F0">
        <w:rPr>
          <w:rFonts w:ascii="Calibri" w:hAnsi="Calibri" w:cs="Calibri"/>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4" w:name="Par18240"/>
      <w:bookmarkEnd w:id="424"/>
      <w:r w:rsidRPr="00AE70F0">
        <w:rPr>
          <w:rFonts w:ascii="Calibri" w:hAnsi="Calibri" w:cs="Calibri"/>
        </w:rPr>
        <w:t>9.7. Мероприятия по защите в районах с сейсмическим воздействием: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14.13330.2011 и территориальных строительных норм СНКК 22-301-2000*.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w:t>
      </w:r>
      <w:proofErr w:type="spellStart"/>
      <w:r w:rsidRPr="00AE70F0">
        <w:rPr>
          <w:rFonts w:ascii="Calibri" w:hAnsi="Calibri" w:cs="Calibri"/>
        </w:rPr>
        <w:t>непревышения</w:t>
      </w:r>
      <w:proofErr w:type="spellEnd"/>
      <w:r w:rsidRPr="00AE70F0">
        <w:rPr>
          <w:rFonts w:ascii="Calibri" w:hAnsi="Calibri" w:cs="Calibri"/>
        </w:rPr>
        <w:t>) в течение 50 лет указанных на картах значений сейсмической интенсивности.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карта A - массовое строительство;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карты B и C - объекты повышенной ответственности и особо ответственные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 Определение сейсмичности площадки проектирования следует производить на основании сейсмического микрорайонирования.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районах, для которых отсутствуют карты сейсмического микрорайонирования, допускается определять сейсмичность площадки по таблице 25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Решение о выборе карты по таблице 25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9.7.5. Площадки проектирования с крутизной склонов более 15 градусов, близостью плоскостей сбросов, сильной </w:t>
      </w:r>
      <w:proofErr w:type="spellStart"/>
      <w:r w:rsidRPr="00AE70F0">
        <w:rPr>
          <w:rFonts w:ascii="Calibri" w:hAnsi="Calibri" w:cs="Calibri"/>
        </w:rPr>
        <w:t>нарушенностью</w:t>
      </w:r>
      <w:proofErr w:type="spellEnd"/>
      <w:r w:rsidRPr="00AE70F0">
        <w:rPr>
          <w:rFonts w:ascii="Calibri" w:hAnsi="Calibri" w:cs="Calibri"/>
        </w:rPr>
        <w:t xml:space="preserve"> пород физико-геологическими процессами, </w:t>
      </w:r>
      <w:proofErr w:type="spellStart"/>
      <w:r w:rsidRPr="00AE70F0">
        <w:rPr>
          <w:rFonts w:ascii="Calibri" w:hAnsi="Calibri" w:cs="Calibri"/>
        </w:rPr>
        <w:t>просадочностью</w:t>
      </w:r>
      <w:proofErr w:type="spellEnd"/>
      <w:r w:rsidRPr="00AE70F0">
        <w:rPr>
          <w:rFonts w:ascii="Calibri" w:hAnsi="Calibri" w:cs="Calibri"/>
        </w:rPr>
        <w:t xml:space="preserve"> грунтов, осыпями, обвалами, плывунами, оползнями, карстом, горными выработками, селями являются неблагоприятными в сейсмическом отношении.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необходимости проектирования на таких площадках следует предусматривать меры по защите зданий и сооружений в соответствии с требованиями СП 14.13330.2011.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9.7.6. Здания (сооружения) должны также удовлетворять требованиям других нормативных документов по строительству.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9.7.7. Проектирование, строительство, реконструкция, усиление или восстановление зданий и сооружений по нормам других стран не допускаются.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9.7.8. </w:t>
      </w:r>
      <w:proofErr w:type="spellStart"/>
      <w:r w:rsidRPr="00AE70F0">
        <w:rPr>
          <w:rFonts w:ascii="Calibri" w:hAnsi="Calibri" w:cs="Calibri"/>
        </w:rPr>
        <w:t>Сейсмобезопасность</w:t>
      </w:r>
      <w:proofErr w:type="spellEnd"/>
      <w:r w:rsidRPr="00AE70F0">
        <w:rPr>
          <w:rFonts w:ascii="Calibri" w:hAnsi="Calibri" w:cs="Calibri"/>
        </w:rPr>
        <w:t xml:space="preserve"> зданий и сооружений обеспечивается комплексом мер: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выбором площадок и трасс с наиболее благоприятными в сейсмическом отношении условиями;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применением надлежащих строительных материалов, конструкций, конструктивных схем и </w:t>
      </w:r>
      <w:r w:rsidRPr="00AE70F0">
        <w:rPr>
          <w:rFonts w:ascii="Calibri" w:hAnsi="Calibri" w:cs="Calibri"/>
        </w:rPr>
        <w:lastRenderedPageBreak/>
        <w:t>технологий;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градостроительными и архитектурными решениями, смягчающими последствия землетрясений;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назначением элементов конструкций и их соединений с учетом результатов расчетов на сейсмические воздействия;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выполнением конструктивных мероприятий, назначаемых независимо от результатов расчетов;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снижением сейсмической нагрузки на сооружения путем уменьшения массы здания, применения </w:t>
      </w:r>
      <w:proofErr w:type="spellStart"/>
      <w:r w:rsidRPr="00AE70F0">
        <w:rPr>
          <w:rFonts w:ascii="Calibri" w:hAnsi="Calibri" w:cs="Calibri"/>
        </w:rPr>
        <w:t>сейсмоизоляции</w:t>
      </w:r>
      <w:proofErr w:type="spellEnd"/>
      <w:r w:rsidRPr="00AE70F0">
        <w:rPr>
          <w:rFonts w:ascii="Calibri" w:hAnsi="Calibri" w:cs="Calibri"/>
        </w:rPr>
        <w:t xml:space="preserve"> и других систем регулирования динамической реакции сооружения (с учетом пункта 8.4 СНиП 10-01);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высоким качеством строительно-монтажных работ.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9.7.9. При проектировании, а также при оценке сейсмостойкости зданий (сооружений) следует учитывать следующие факторы сейсмической 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интенсивность сейсмического воздействия в баллах (сейсмичность);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спектральный состав возможного сейсмического воздействия;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инженерно-геологические особенности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сейсмостойкость различных типов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9.7.10. Здания и сооружения по степени </w:t>
      </w:r>
      <w:proofErr w:type="spellStart"/>
      <w:r w:rsidRPr="00AE70F0">
        <w:rPr>
          <w:rFonts w:ascii="Calibri" w:hAnsi="Calibri" w:cs="Calibri"/>
        </w:rPr>
        <w:t>сейсмобезопасности</w:t>
      </w:r>
      <w:proofErr w:type="spellEnd"/>
      <w:r w:rsidRPr="00AE70F0">
        <w:rPr>
          <w:rFonts w:ascii="Calibri" w:hAnsi="Calibri" w:cs="Calibri"/>
        </w:rPr>
        <w:t xml:space="preserve"> подразделяются на категории согласно таблице 123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9.7.11. Категория </w:t>
      </w:r>
      <w:proofErr w:type="spellStart"/>
      <w:r w:rsidRPr="00AE70F0">
        <w:rPr>
          <w:rFonts w:ascii="Calibri" w:hAnsi="Calibri" w:cs="Calibri"/>
        </w:rPr>
        <w:t>сейсмобезопасности</w:t>
      </w:r>
      <w:proofErr w:type="spellEnd"/>
      <w:r w:rsidRPr="00AE70F0">
        <w:rPr>
          <w:rFonts w:ascii="Calibri" w:hAnsi="Calibri" w:cs="Calibri"/>
        </w:rPr>
        <w:t xml:space="preserve">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9.7.12. Если доступ к объекту I категории </w:t>
      </w:r>
      <w:proofErr w:type="spellStart"/>
      <w:r w:rsidRPr="00AE70F0">
        <w:rPr>
          <w:rFonts w:ascii="Calibri" w:hAnsi="Calibri" w:cs="Calibri"/>
        </w:rPr>
        <w:t>сейсмобезопасности</w:t>
      </w:r>
      <w:proofErr w:type="spellEnd"/>
      <w:r w:rsidRPr="00AE70F0">
        <w:rPr>
          <w:rFonts w:ascii="Calibri" w:hAnsi="Calibri" w:cs="Calibri"/>
        </w:rPr>
        <w:t xml:space="preserve"> осуществляется только через другие здания (сооружения), то эти здания (сооружения) должны иметь категорию не ниже II.</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9.7.14. При строительстве зданий и сооружений I и II категории </w:t>
      </w:r>
      <w:proofErr w:type="spellStart"/>
      <w:r w:rsidRPr="00AE70F0">
        <w:rPr>
          <w:rFonts w:ascii="Calibri" w:hAnsi="Calibri" w:cs="Calibri"/>
        </w:rPr>
        <w:t>сейсмобезопасности</w:t>
      </w:r>
      <w:proofErr w:type="spellEnd"/>
      <w:r w:rsidRPr="00AE70F0">
        <w:rPr>
          <w:rFonts w:ascii="Calibri" w:hAnsi="Calibri" w:cs="Calibri"/>
        </w:rPr>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w:t>
      </w:r>
      <w:proofErr w:type="spellStart"/>
      <w:r w:rsidRPr="00AE70F0">
        <w:rPr>
          <w:rFonts w:ascii="Calibri" w:hAnsi="Calibri" w:cs="Calibri"/>
        </w:rPr>
        <w:t>сейсмобезопасности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9.7.18. На более благоприятных в сейсмическом отношении площадках следует размещать объекты I и II категории </w:t>
      </w:r>
      <w:proofErr w:type="spellStart"/>
      <w:r w:rsidRPr="00AE70F0">
        <w:rPr>
          <w:rFonts w:ascii="Calibri" w:hAnsi="Calibri" w:cs="Calibri"/>
        </w:rPr>
        <w:t>сейсмобезопасности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9.7.19. На площадках, неблагоприятных в сейсмическом отношении, размещают: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предприятия с оборудованием, расположенным на открытых площадках;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одноэтажные производственные и складские здания с числом работающих не более 50 человек и не содержащие ценного оборудования;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одноэтажные сельскохозяйственные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зеленые насаждения, парки, скверы и зоны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прочие здания и сооружения, разрушение которых не связано с гибелью людей или утратой ценного оборудования.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9.7.20. В районах сейсмичностью 8 и 9 баллов следует разделять транспортными магистралями или полосами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крупные массивы застройки городов;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крупные промышленные предприятия и узлы.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9.7.21. Экспериментальные здания и сооружения не допускается возводить: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вблизи общественных центров и мест возможного скопления большого количества людей;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перекрестках улиц и транспортных магистралей;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вблизи объектов I категории </w:t>
      </w:r>
      <w:proofErr w:type="spellStart"/>
      <w:r w:rsidRPr="00AE70F0">
        <w:rPr>
          <w:rFonts w:ascii="Calibri" w:hAnsi="Calibri" w:cs="Calibri"/>
        </w:rPr>
        <w:t>сейсмобезопасности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прочих местах, если разрушение зданий (сооружений) может затруднить проезд аварийных, спасательных, медицинских или пожарных машин.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9.7.22. В районах сейсмичностью 9 баллов следует ограничивать строительство и расширение: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архивов и хранилищ данных;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транзитных коммуникаций и продуктопроводов, за исключением случаев, когда альтернативные варианты технически не осуществимы.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w:t>
      </w:r>
      <w:proofErr w:type="spellStart"/>
      <w:r w:rsidRPr="00AE70F0">
        <w:rPr>
          <w:rFonts w:ascii="Calibri" w:hAnsi="Calibri" w:cs="Calibri"/>
        </w:rPr>
        <w:t>сейсмобезопасности</w:t>
      </w:r>
      <w:proofErr w:type="spellEnd"/>
      <w:r w:rsidRPr="00AE70F0">
        <w:rPr>
          <w:rFonts w:ascii="Calibri" w:hAnsi="Calibri" w:cs="Calibri"/>
        </w:rPr>
        <w:t>.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9.7.24. Следует избегать устройства пешеходных дорожек, скамеек, стоянок и остановок общественного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 окнами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вдоль глухих заборов из тяжелых материалов (бетон, кирпич и прочее).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9.7.26. Открытые автостоянки следует ограждать бордюрами, исключающими самопроизвольный перекат автомобиля через них.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9.7.27. Сейсмичность площадки строительства следует определять на основании сейсмического микрорайонирования (далее - СМР).</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СМР выполняется в районах с сейсмичностью: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7 и более баллов - для объектов II и III категории </w:t>
      </w:r>
      <w:proofErr w:type="spellStart"/>
      <w:r w:rsidRPr="00AE70F0">
        <w:rPr>
          <w:rFonts w:ascii="Calibri" w:hAnsi="Calibri" w:cs="Calibri"/>
        </w:rPr>
        <w:t>сейсмобезопасности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 и более баллов - для объектов I категории </w:t>
      </w:r>
      <w:proofErr w:type="spellStart"/>
      <w:r w:rsidRPr="00AE70F0">
        <w:rPr>
          <w:rFonts w:ascii="Calibri" w:hAnsi="Calibri" w:cs="Calibri"/>
        </w:rPr>
        <w:t>сейсмобезопасности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124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Примечание. При проектировании зданий (сооружений) I категории </w:t>
      </w:r>
      <w:proofErr w:type="spellStart"/>
      <w:r w:rsidRPr="00AE70F0">
        <w:rPr>
          <w:rFonts w:ascii="Calibri" w:hAnsi="Calibri" w:cs="Calibri"/>
        </w:rPr>
        <w:t>сейсмобезопасности</w:t>
      </w:r>
      <w:proofErr w:type="spellEnd"/>
      <w:r w:rsidRPr="00AE70F0">
        <w:rPr>
          <w:rFonts w:ascii="Calibri" w:hAnsi="Calibri" w:cs="Calibri"/>
        </w:rPr>
        <w:t xml:space="preserve"> определение сейсмичности площадки строительства согласно таблице 124 основной части настоящих Нормативов не допускается.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w:t>
      </w:r>
      <w:r w:rsidRPr="00AE70F0">
        <w:rPr>
          <w:rFonts w:ascii="Calibri" w:hAnsi="Calibri" w:cs="Calibri"/>
        </w:rPr>
        <w:lastRenderedPageBreak/>
        <w:t>изысканий должны содержать сведения, достаточные для однозначного отнесения грунтов к той или иной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9.7.34. Следует использовать карту инженерно-геологических условий Краснодарского края (масштаб 1:200000) в следующих случаях: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разработке декларации о намерениях, обоснования инвестиций и технико-экономического обоснования;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разработке схем инженерной защиты от опасных геологических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Материалы карты допускается также использовать в других случаях, если это не противоречит действующим нормам.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9.7.35. На основе материалов карты инженерно-геологических условий Краснодарского края (масштаб 1:200000) по пункту 1.6.9 (СНКК 22-301-2000*) допускается определять: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наличие геологических и инженерно-геологических процессов;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глубину залегания уровня подземных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геоморфологические условия;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распространение специфических грунтов;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 физико-механические свойства </w:t>
      </w:r>
      <w:proofErr w:type="spellStart"/>
      <w:r w:rsidRPr="00AE70F0">
        <w:rPr>
          <w:rFonts w:ascii="Calibri" w:hAnsi="Calibri" w:cs="Calibri"/>
        </w:rPr>
        <w:t>стратографогенетических</w:t>
      </w:r>
      <w:proofErr w:type="spellEnd"/>
      <w:r w:rsidRPr="00AE70F0">
        <w:rPr>
          <w:rFonts w:ascii="Calibri" w:hAnsi="Calibri" w:cs="Calibri"/>
        </w:rPr>
        <w:t xml:space="preserve"> комплексов;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категорию грунтов по сейсмическим свойствам;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агрессивные свойства подземных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Возможность определения других факторов следует согласовать с межведомственной комиссией по </w:t>
      </w:r>
      <w:proofErr w:type="spellStart"/>
      <w:r w:rsidRPr="00AE70F0">
        <w:rPr>
          <w:rFonts w:ascii="Calibri" w:hAnsi="Calibri" w:cs="Calibri"/>
        </w:rPr>
        <w:t>сейсмобезопасному</w:t>
      </w:r>
      <w:proofErr w:type="spellEnd"/>
      <w:r w:rsidRPr="00AE70F0">
        <w:rPr>
          <w:rFonts w:ascii="Calibri" w:hAnsi="Calibri" w:cs="Calibri"/>
        </w:rPr>
        <w:t xml:space="preserve"> строительству и теплозащите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w:t>
      </w:r>
      <w:r w:rsidRPr="00AE70F0">
        <w:rPr>
          <w:rFonts w:ascii="Calibri" w:hAnsi="Calibri" w:cs="Calibri"/>
        </w:rPr>
        <w:lastRenderedPageBreak/>
        <w:t>обрушения, положение которой устанавливается расчетом.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9.7.39. При выборе трассы трубопроводов в сейсмических районах следует избегать </w:t>
      </w:r>
      <w:proofErr w:type="spellStart"/>
      <w:r w:rsidRPr="00AE70F0">
        <w:rPr>
          <w:rFonts w:ascii="Calibri" w:hAnsi="Calibri" w:cs="Calibri"/>
        </w:rPr>
        <w:t>косогорные</w:t>
      </w:r>
      <w:proofErr w:type="spellEnd"/>
      <w:r w:rsidRPr="00AE70F0">
        <w:rPr>
          <w:rFonts w:ascii="Calibri" w:hAnsi="Calibri" w:cs="Calibri"/>
        </w:rPr>
        <w:t xml:space="preserve"> участки, участки с неустойчивыми и </w:t>
      </w:r>
      <w:proofErr w:type="spellStart"/>
      <w:r w:rsidRPr="00AE70F0">
        <w:rPr>
          <w:rFonts w:ascii="Calibri" w:hAnsi="Calibri" w:cs="Calibri"/>
        </w:rPr>
        <w:t>просадочными</w:t>
      </w:r>
      <w:proofErr w:type="spellEnd"/>
      <w:r w:rsidRPr="00AE70F0">
        <w:rPr>
          <w:rFonts w:ascii="Calibri" w:hAnsi="Calibri" w:cs="Calibri"/>
        </w:rPr>
        <w:t xml:space="preserve"> грунтами II типа, территории горных выработок и активных тектонических разломов, а также участки, сейсмичность которых превышает 9 баллов.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9.7.40. На участках пересечения трассой трубопровода активных тектонических разломов следует применять надземную прокладку.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w:t>
      </w:r>
      <w:proofErr w:type="spellStart"/>
      <w:r w:rsidRPr="00AE70F0">
        <w:rPr>
          <w:rFonts w:ascii="Calibri" w:hAnsi="Calibri" w:cs="Calibri"/>
        </w:rPr>
        <w:t>сейсмоустойчивости</w:t>
      </w:r>
      <w:proofErr w:type="spellEnd"/>
      <w:r w:rsidRPr="00AE70F0">
        <w:rPr>
          <w:rFonts w:ascii="Calibri" w:hAnsi="Calibri" w:cs="Calibri"/>
        </w:rPr>
        <w:t xml:space="preserve">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9.7.43. В районах с сейсмическим воздействием при проектировании систем противопожарного водоснабжения необходимо руководствоваться разделом 11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пункту 9.3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9.7.46. Расчетное количество одновременных пожаров в районах с сейсмичностью 9 баллов и более необходимо принимать на один больше, чем указано в пунктах 5.1, 6.1 и 6.2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w:t>
      </w:r>
      <w:proofErr w:type="spellStart"/>
      <w:r w:rsidRPr="00AE70F0">
        <w:rPr>
          <w:rFonts w:ascii="Calibri" w:hAnsi="Calibri" w:cs="Calibri"/>
        </w:rPr>
        <w:t>электроустройств</w:t>
      </w:r>
      <w:proofErr w:type="spellEnd"/>
      <w:r w:rsidRPr="00AE70F0">
        <w:rPr>
          <w:rFonts w:ascii="Calibri" w:hAnsi="Calibri" w:cs="Calibri"/>
        </w:rPr>
        <w:t xml:space="preserve"> при нарушении герметичности емкостных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w:t>
      </w:r>
      <w:r w:rsidRPr="00AE70F0">
        <w:rPr>
          <w:rFonts w:ascii="Calibri" w:hAnsi="Calibri" w:cs="Calibri"/>
        </w:rPr>
        <w:lastRenderedPageBreak/>
        <w:t>самостоятельным, без устройства между соседними резервуарами общей камеры переключения.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w:t>
      </w:r>
      <w:proofErr w:type="spellStart"/>
      <w:r w:rsidRPr="00AE70F0">
        <w:rPr>
          <w:rFonts w:ascii="Calibri" w:hAnsi="Calibri" w:cs="Calibri"/>
        </w:rPr>
        <w:t>просадочных</w:t>
      </w:r>
      <w:proofErr w:type="spellEnd"/>
      <w:r w:rsidRPr="00AE70F0">
        <w:rPr>
          <w:rFonts w:ascii="Calibri" w:hAnsi="Calibri" w:cs="Calibri"/>
        </w:rPr>
        <w:t xml:space="preserve"> грунтов зазор по высоте должен быть не менее 20 см; заделка зазора должна выполняться из плотных эластичных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25" w:name="Par18349"/>
      <w:bookmarkEnd w:id="425"/>
      <w:r w:rsidRPr="00AE70F0">
        <w:rPr>
          <w:rFonts w:ascii="Calibri" w:hAnsi="Calibri" w:cs="Calibri"/>
        </w:rPr>
        <w:t>10. Охрана окружающей среды:</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6" w:name="Par18350"/>
      <w:bookmarkEnd w:id="426"/>
      <w:r w:rsidRPr="00AE70F0">
        <w:rPr>
          <w:rFonts w:ascii="Calibri" w:hAnsi="Calibri" w:cs="Calibri"/>
        </w:rPr>
        <w:t>10.1. Общие требования: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7" w:name="Par18353"/>
      <w:bookmarkEnd w:id="427"/>
      <w:r w:rsidRPr="00AE70F0">
        <w:rPr>
          <w:rFonts w:ascii="Calibri" w:hAnsi="Calibri" w:cs="Calibri"/>
        </w:rPr>
        <w:t>10.2. Рациональное использование природных ресурсов:</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КонсультантПлюс</w:t>
      </w:r>
      <w:proofErr w:type="spellEnd"/>
      <w:r w:rsidRPr="00AE70F0">
        <w:rPr>
          <w:rFonts w:ascii="Calibri" w:hAnsi="Calibri" w:cs="Calibri"/>
        </w:rPr>
        <w:t>: 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официальном тексте документа, видимо, допущена опечатка: Закон Краснодарского края от 31.12.2003 N 656-КЗ имеет название "Об особо охраняемых природных территориях Краснодарского края", а не "Об особо охраняемых территориях Краснодарского края".</w:t>
      </w: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10.2.1. 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10.2.3. Изъятие под застройку земель лесного фонда допускается в исключительных случаях только в установленном законом порядке.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подраздела 7.2 "Особо охраняемые природные территории" раздела 7 "Особо охраняемые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10.2.5. В зонах особо охраняемых территорий и рекреационных зонах запрещается строительство зданий, сооружений и коммуникаций, в том числе: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на землях заповедников, заказников, природных национальных парков, ботанических садов, дендрологических парков и </w:t>
      </w:r>
      <w:proofErr w:type="spellStart"/>
      <w:r w:rsidRPr="00AE70F0">
        <w:rPr>
          <w:rFonts w:ascii="Calibri" w:hAnsi="Calibri" w:cs="Calibri"/>
        </w:rPr>
        <w:t>водоохранных</w:t>
      </w:r>
      <w:proofErr w:type="spellEnd"/>
      <w:r w:rsidRPr="00AE70F0">
        <w:rPr>
          <w:rFonts w:ascii="Calibri" w:hAnsi="Calibri" w:cs="Calibri"/>
        </w:rPr>
        <w:t xml:space="preserve"> полос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зонах охраны гидрометеорологических станций;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внедрения ресурсосберегающих технологий систем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расширения оборотного и повторного использования воды на предприятиях;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сокращения потерь воды на подающих коммунальных и оросительных сетях;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8" w:name="Par18377"/>
      <w:bookmarkEnd w:id="428"/>
      <w:r w:rsidRPr="00AE70F0">
        <w:rPr>
          <w:rFonts w:ascii="Calibri" w:hAnsi="Calibri" w:cs="Calibri"/>
        </w:rPr>
        <w:t>10.3. Охрана атмосферного воздуха: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Максимальный уровень загрязнения атмосферного воздуха на различных территориях принимается по таблице 132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10.3.4. Животноводческие, птицеводческие и звероводческие предприятия, склады по </w:t>
      </w:r>
      <w:r w:rsidRPr="00AE70F0">
        <w:rPr>
          <w:rFonts w:ascii="Calibri" w:hAnsi="Calibri" w:cs="Calibri"/>
        </w:rPr>
        <w:lastRenderedPageBreak/>
        <w:t>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Запрещается проектирование и размещение объектов, если в составе выбросов присутствуют вещества, не имеющие утвержденных ПДК или ОБУВ.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125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10.3.9. Для защиты атмосферного воздуха от загрязнений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E70F0">
        <w:rPr>
          <w:rFonts w:ascii="Calibri" w:hAnsi="Calibri" w:cs="Calibri"/>
        </w:rPr>
        <w:t>межмагистральных</w:t>
      </w:r>
      <w:proofErr w:type="spellEnd"/>
      <w:r w:rsidRPr="00AE70F0">
        <w:rPr>
          <w:rFonts w:ascii="Calibri" w:hAnsi="Calibri" w:cs="Calibri"/>
        </w:rPr>
        <w:t xml:space="preserve"> и </w:t>
      </w:r>
      <w:proofErr w:type="spellStart"/>
      <w:r w:rsidRPr="00AE70F0">
        <w:rPr>
          <w:rFonts w:ascii="Calibri" w:hAnsi="Calibri" w:cs="Calibri"/>
        </w:rPr>
        <w:t>внутридворовых</w:t>
      </w:r>
      <w:proofErr w:type="spellEnd"/>
      <w:r w:rsidRPr="00AE70F0">
        <w:rPr>
          <w:rFonts w:ascii="Calibri" w:hAnsi="Calibri" w:cs="Calibri"/>
        </w:rPr>
        <w:t xml:space="preserve">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нетрадиционных источников энергии;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ликвидацию неорганизованных источников загрязнения;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тушение горящих породных отвалов, предотвращение их возгорания.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29" w:name="Par18401"/>
      <w:bookmarkEnd w:id="429"/>
      <w:r w:rsidRPr="00AE70F0">
        <w:rPr>
          <w:rFonts w:ascii="Calibri" w:hAnsi="Calibri" w:cs="Calibri"/>
        </w:rPr>
        <w:t>10.4. Охрана водных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AE70F0">
        <w:rPr>
          <w:rFonts w:ascii="Calibri" w:hAnsi="Calibri" w:cs="Calibri"/>
        </w:rPr>
        <w:t>рыбохозяйственных</w:t>
      </w:r>
      <w:proofErr w:type="spellEnd"/>
      <w:r w:rsidRPr="00AE70F0">
        <w:rPr>
          <w:rFonts w:ascii="Calibri" w:hAnsi="Calibri" w:cs="Calibri"/>
        </w:rPr>
        <w:t xml:space="preserve"> целях должны соответствовать установленным требованиям (ГН 2.1.5.1315-03).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E70F0">
        <w:rPr>
          <w:rFonts w:ascii="Calibri" w:hAnsi="Calibri" w:cs="Calibri"/>
        </w:rPr>
        <w:t>рыбохозяйственных</w:t>
      </w:r>
      <w:proofErr w:type="spellEnd"/>
      <w:r w:rsidRPr="00AE70F0">
        <w:rPr>
          <w:rFonts w:ascii="Calibri" w:hAnsi="Calibri" w:cs="Calibri"/>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10.4.6. В целях охраны поверхностных вод от загрязнения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утечка от </w:t>
      </w:r>
      <w:proofErr w:type="spellStart"/>
      <w:r w:rsidRPr="00AE70F0">
        <w:rPr>
          <w:rFonts w:ascii="Calibri" w:hAnsi="Calibri" w:cs="Calibri"/>
        </w:rPr>
        <w:t>нефте</w:t>
      </w:r>
      <w:proofErr w:type="spellEnd"/>
      <w:r w:rsidRPr="00AE70F0">
        <w:rPr>
          <w:rFonts w:ascii="Calibri" w:hAnsi="Calibri" w:cs="Calibri"/>
        </w:rPr>
        <w:t xml:space="preserve">- и продуктопроводов, нефтепромыслов, а также сброс мусора, неочищенных сточных, </w:t>
      </w:r>
      <w:proofErr w:type="spellStart"/>
      <w:r w:rsidRPr="00AE70F0">
        <w:rPr>
          <w:rFonts w:ascii="Calibri" w:hAnsi="Calibri" w:cs="Calibri"/>
        </w:rPr>
        <w:t>подсланевых</w:t>
      </w:r>
      <w:proofErr w:type="spellEnd"/>
      <w:r w:rsidRPr="00AE70F0">
        <w:rPr>
          <w:rFonts w:ascii="Calibri" w:hAnsi="Calibri" w:cs="Calibri"/>
        </w:rPr>
        <w:t>, балластных вод и утечка других веществ с плавучих средств водного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10.4.7. Сброс производственных, сельскохозяйственных, городских сточных вод, а также организованный сброс ливневых сточных вод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пределах первого пояса зон санитарной охраны источников хозяйственно-питьевого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черте населенных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пределах первого и второго поясов округов санитарной охраны курортов, в местах туризма, спорта и массового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водные объекты, содержащие природные лечебные ресурсы;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w:t>
      </w:r>
      <w:r w:rsidRPr="00AE70F0">
        <w:rPr>
          <w:rFonts w:ascii="Calibri" w:hAnsi="Calibri" w:cs="Calibri"/>
        </w:rPr>
        <w:lastRenderedPageBreak/>
        <w:t>установленные гигиенические нормативы.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10.4.8. Мероприятия по защите поверхностных вод от загрязнения разрабатываются в каждом конкретном случае и предусматривают: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устройство прибрежных </w:t>
      </w:r>
      <w:proofErr w:type="spellStart"/>
      <w:r w:rsidRPr="00AE70F0">
        <w:rPr>
          <w:rFonts w:ascii="Calibri" w:hAnsi="Calibri" w:cs="Calibri"/>
        </w:rPr>
        <w:t>водоохранных</w:t>
      </w:r>
      <w:proofErr w:type="spellEnd"/>
      <w:r w:rsidRPr="00AE70F0">
        <w:rPr>
          <w:rFonts w:ascii="Calibri" w:hAnsi="Calibri" w:cs="Calibri"/>
        </w:rPr>
        <w:t xml:space="preserve"> зон и защитных полос (в соответствии с требованиями подраздела 7.3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 а также таблиц 13 и 14 основной части настоящих Нормативов), а также контроль за соблюдением установленного режима использования указанных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и содержание в исправном состоянии сооружений для очистки сточных вод до нормативных показателей качества воды;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содержание в исправном состоянии гидротехнических и других водохозяйственных сооружений и технических устройств;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предотвращение аварийных сбросов неочищенных или недостаточно очищенных сточных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AE70F0">
        <w:rPr>
          <w:rFonts w:ascii="Calibri" w:hAnsi="Calibri" w:cs="Calibri"/>
        </w:rPr>
        <w:t>водоохранных</w:t>
      </w:r>
      <w:proofErr w:type="spellEnd"/>
      <w:r w:rsidRPr="00AE70F0">
        <w:rPr>
          <w:rFonts w:ascii="Calibri" w:hAnsi="Calibri" w:cs="Calibri"/>
        </w:rPr>
        <w:t xml:space="preserve"> зонах;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ограничение поступления биогенных элементов для предотвращения </w:t>
      </w:r>
      <w:proofErr w:type="spellStart"/>
      <w:r w:rsidRPr="00AE70F0">
        <w:rPr>
          <w:rFonts w:ascii="Calibri" w:hAnsi="Calibri" w:cs="Calibri"/>
        </w:rPr>
        <w:t>евтрофирования</w:t>
      </w:r>
      <w:proofErr w:type="spellEnd"/>
      <w:r w:rsidRPr="00AE70F0">
        <w:rPr>
          <w:rFonts w:ascii="Calibri" w:hAnsi="Calibri" w:cs="Calibri"/>
        </w:rPr>
        <w:t xml:space="preserve"> вод, в особенности водоемов, предназначенных для централизованного хозяйственно-питьевого водоснабжения;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разработку планов мероприятий и инструкции по предотвращению аварий на объектах, представляющих потенциальную угрозу загрязнения;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E70F0">
        <w:rPr>
          <w:rFonts w:ascii="Calibri" w:hAnsi="Calibri" w:cs="Calibri"/>
        </w:rPr>
        <w:t>водоохранными</w:t>
      </w:r>
      <w:proofErr w:type="spellEnd"/>
      <w:r w:rsidRPr="00AE70F0">
        <w:rPr>
          <w:rFonts w:ascii="Calibri" w:hAnsi="Calibri" w:cs="Calibri"/>
        </w:rPr>
        <w:t xml:space="preserve"> зонами.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10.4.9. В целях охраны подземных вод от загрязнения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отвод без очистки дренажных вод с полей и ливневых сточных вод с территорий населенных мест в овраги и балки;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применение, хранение ядохимикатов и удобрений в пределах водосборов грунтовых вод, используемых при нецентрализованном водоснабжении;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орошение сельскохозяйственных земель сточными водами, если это влияет или может отрицательно влиять на состояние подземных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10.4.10. Мероприятия по защите подземных вод от загрязнения при различных видах хозяйственной деятельности предусматривают: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устройство зон санитарной охраны источников водоснабжения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 а также таблиц 13 и 14 основной части настоящих Нормативов), а также контроль за соблюдением установленного режима использования указанных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7 "Особо охраняемые территории"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обязательную герметизацию оголовка всех эксплуатируемых и резервных скважин;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герметизацию систем сбора нефти и нефтепродуктов;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рекультивацию отработанных карьеров;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мониторинг состояния и режима эксплуатации водозаборов подземных вод, ограничение </w:t>
      </w:r>
      <w:proofErr w:type="spellStart"/>
      <w:r w:rsidRPr="00AE70F0">
        <w:rPr>
          <w:rFonts w:ascii="Calibri" w:hAnsi="Calibri" w:cs="Calibri"/>
        </w:rPr>
        <w:t>водоотбора</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0" w:name="Par18451"/>
      <w:bookmarkEnd w:id="430"/>
      <w:r w:rsidRPr="00AE70F0">
        <w:rPr>
          <w:rFonts w:ascii="Calibri" w:hAnsi="Calibri" w:cs="Calibri"/>
        </w:rPr>
        <w:t>10.5. Охрана почв: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10.5.3. Выбор площадки для размещения объектов проводится с учетом: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физико-химических свойств почв, их механического состава, содержания органического вещества, кислотности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природно-климатических характеристик (роза ветров, количество осадков, температурный режим района);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ландшафтной, геологической и гидрологической характеристики почв;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их хозяйственного использования.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разрешается предоставление земельных участков без заключения органов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Требования к почвам по химическим и эпидемиологическим показателям представлены в таблице 126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10.5.5. Почвы на территориях жилой застройки следует относить к категории "чистых" при соблюдении следующих требований: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 санитарно-токсикологическим показателям - в пределах предельно допустимых </w:t>
      </w:r>
      <w:r w:rsidRPr="00AE70F0">
        <w:rPr>
          <w:rFonts w:ascii="Calibri" w:hAnsi="Calibri" w:cs="Calibri"/>
        </w:rPr>
        <w:lastRenderedPageBreak/>
        <w:t>концентраций или ориентировочно допустимых концентраций химических загрязнений;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 санитарно-бактериологическим показателям - отсутствие возбудителей кишечных инфекций, патогенных бактерий, </w:t>
      </w:r>
      <w:proofErr w:type="spellStart"/>
      <w:r w:rsidRPr="00AE70F0">
        <w:rPr>
          <w:rFonts w:ascii="Calibri" w:hAnsi="Calibri" w:cs="Calibri"/>
        </w:rPr>
        <w:t>энтеровирусов</w:t>
      </w:r>
      <w:proofErr w:type="spellEnd"/>
      <w:r w:rsidRPr="00AE70F0">
        <w:rPr>
          <w:rFonts w:ascii="Calibri" w:hAnsi="Calibri" w:cs="Calibri"/>
        </w:rPr>
        <w:t>; индекс санитарно-показательных организмов - не выше 10 клеток/г почвы;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санитарно-</w:t>
      </w:r>
      <w:proofErr w:type="spellStart"/>
      <w:r w:rsidRPr="00AE70F0">
        <w:rPr>
          <w:rFonts w:ascii="Calibri" w:hAnsi="Calibri" w:cs="Calibri"/>
        </w:rPr>
        <w:t>паразитологическим</w:t>
      </w:r>
      <w:proofErr w:type="spellEnd"/>
      <w:r w:rsidRPr="00AE70F0">
        <w:rPr>
          <w:rFonts w:ascii="Calibri" w:hAnsi="Calibri" w:cs="Calibri"/>
        </w:rPr>
        <w:t xml:space="preserve"> показателям - отсутствие возбудителей паразитарных заболеваний, патогенных, простейших;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 санитарно-энтомологическим показателям - отсутствие </w:t>
      </w:r>
      <w:proofErr w:type="spellStart"/>
      <w:r w:rsidRPr="00AE70F0">
        <w:rPr>
          <w:rFonts w:ascii="Calibri" w:hAnsi="Calibri" w:cs="Calibri"/>
        </w:rPr>
        <w:t>преимагинальных</w:t>
      </w:r>
      <w:proofErr w:type="spellEnd"/>
      <w:r w:rsidRPr="00AE70F0">
        <w:rPr>
          <w:rFonts w:ascii="Calibri" w:hAnsi="Calibri" w:cs="Calibri"/>
        </w:rPr>
        <w:t xml:space="preserve"> форм синантропных мух;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 санитарно-химическим показателям - санитарное число должно быть не ниже 0,98 (относительные единицы).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10.5.6. Почвы сельскохозяйственного назначения по степени загрязнения химическими веществами в соответствии с таблицей 127 основной части настоящих Нормативов могут быть разделены на следующие категории: допустимые, умеренно опасные, опасные и чрезвычайно опасные.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10.5.8. Почвы, где годовая эффективная доза радиации не превышает 1 м3в, считаются не загрязненными по радиоактивному фактору.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обнаружении локальных источников радиоактивного загрязнения с уровнем радиационного воздействия на население: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10.5.9. 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w:t>
      </w:r>
      <w:proofErr w:type="spellStart"/>
      <w:r w:rsidRPr="00AE70F0">
        <w:rPr>
          <w:rFonts w:ascii="Calibri" w:hAnsi="Calibri" w:cs="Calibri"/>
        </w:rPr>
        <w:t>культуртехнических</w:t>
      </w:r>
      <w:proofErr w:type="spellEnd"/>
      <w:r w:rsidRPr="00AE70F0">
        <w:rPr>
          <w:rFonts w:ascii="Calibri" w:hAnsi="Calibri" w:cs="Calibri"/>
        </w:rPr>
        <w:t xml:space="preserve">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10.5.10. Мероприятия по защите почв разрабатываются в каждом конкретном случае, учитывающем категорию их загрязнения, и должны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рекультивацию и мелиорацию почв, восстановление плодородия;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введение специальных режимов использования;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изменение целевого назначения.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Порядок консервации земель с изъятием их из оборота устанавливается Правительством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w:t>
      </w:r>
      <w:r w:rsidRPr="00AE70F0">
        <w:rPr>
          <w:rFonts w:ascii="Calibri" w:hAnsi="Calibri" w:cs="Calibri"/>
        </w:rPr>
        <w:lastRenderedPageBreak/>
        <w:t xml:space="preserve">стадии </w:t>
      </w:r>
      <w:proofErr w:type="spellStart"/>
      <w:r w:rsidRPr="00AE70F0">
        <w:rPr>
          <w:rFonts w:ascii="Calibri" w:hAnsi="Calibri" w:cs="Calibri"/>
        </w:rPr>
        <w:t>предпроектной</w:t>
      </w:r>
      <w:proofErr w:type="spellEnd"/>
      <w:r w:rsidRPr="00AE70F0">
        <w:rPr>
          <w:rFonts w:ascii="Calibri" w:hAnsi="Calibri" w:cs="Calibri"/>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1" w:name="Par18485"/>
      <w:bookmarkEnd w:id="431"/>
      <w:r w:rsidRPr="00AE70F0">
        <w:rPr>
          <w:rFonts w:ascii="Calibri" w:hAnsi="Calibri" w:cs="Calibri"/>
        </w:rPr>
        <w:t>10.6. Защита от шума и вибрации: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10.6.3. Шумовыми характеристиками источников внешнего шума являются: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транспортных потоков на улицах и дорогах - L &lt;*&gt; на расстоянии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7,5 м от оси первой полосы движения (для трамваев - на расстоянии 7,5 м от оси ближнего пути);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потоков железнодорожных поездов - L и L &lt;**&gt; на расстоянии</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25 м от оси ближнего к расчетной точке пути;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водного транспорта - L и L на расстоянии 25 м от борта судна;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воздушного транспорта - L и L в расчетной точке;</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производственных зон, промышленных и энергетических предприятий с максимальным линейным размером в плане более 300 м - L и L на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границе территории предприятия и селитебной территории в направлении расчетной точки;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внутриквартальных источников шума - L и L на фиксированном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rPr>
          <w:rFonts w:ascii="Calibri" w:hAnsi="Calibri" w:cs="Calibri"/>
        </w:rPr>
      </w:pPr>
      <w:proofErr w:type="spellStart"/>
      <w:r w:rsidRPr="00AE70F0">
        <w:rPr>
          <w:rFonts w:ascii="Calibri" w:hAnsi="Calibri" w:cs="Calibri"/>
        </w:rPr>
        <w:t>Аэкв</w:t>
      </w:r>
      <w:proofErr w:type="spellEnd"/>
      <w:r w:rsidRPr="00AE70F0">
        <w:rPr>
          <w:rFonts w:ascii="Calibri" w:hAnsi="Calibri" w:cs="Calibri"/>
        </w:rPr>
        <w:t xml:space="preserve"> </w:t>
      </w: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расстоянии от источника;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432" w:name="Par18518"/>
      <w:bookmarkEnd w:id="432"/>
      <w:r w:rsidRPr="00AE70F0">
        <w:rPr>
          <w:rFonts w:ascii="Calibri" w:hAnsi="Calibri" w:cs="Calibri"/>
        </w:rPr>
        <w:t xml:space="preserve">&lt;*&gt; L - эквивалентный уровень звука, </w:t>
      </w:r>
      <w:proofErr w:type="spellStart"/>
      <w:r w:rsidRPr="00AE70F0">
        <w:rPr>
          <w:rFonts w:ascii="Calibri" w:hAnsi="Calibri" w:cs="Calibri"/>
        </w:rPr>
        <w:t>дБА</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Аэкв</w:t>
      </w:r>
      <w:proofErr w:type="spellEnd"/>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bookmarkStart w:id="433" w:name="Par18520"/>
      <w:bookmarkEnd w:id="433"/>
      <w:r w:rsidRPr="00AE70F0">
        <w:rPr>
          <w:rFonts w:ascii="Calibri" w:hAnsi="Calibri" w:cs="Calibri"/>
        </w:rPr>
        <w:t xml:space="preserve">&lt;**&gt; L - максимальный уровень звука, </w:t>
      </w:r>
      <w:proofErr w:type="spellStart"/>
      <w:r w:rsidRPr="00AE70F0">
        <w:rPr>
          <w:rFonts w:ascii="Calibri" w:hAnsi="Calibri" w:cs="Calibri"/>
        </w:rPr>
        <w:t>дБА</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Амакс</w:t>
      </w:r>
      <w:proofErr w:type="spellEnd"/>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Расчетные точки следует выбирать: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на территории, непосредственно прилегающей к жилым домам и другим зданиям, в которых уровни проникающего шума нормируются таблицей 97,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10.6.4. Требования по уровням шума в жилых и общественных зданиях, а также на прилегающих территориях приведены в таблице 129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130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10.6.6. Значения максимальных уровней шумового воздействия на человека на различных территориях представлены в таблице 132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10.6.7. Оценку состояния и прогноз уровней шума, определение требуемого их снижения, разработку мероприятий и выбор средств </w:t>
      </w:r>
      <w:proofErr w:type="spellStart"/>
      <w:r w:rsidRPr="00AE70F0">
        <w:rPr>
          <w:rFonts w:ascii="Calibri" w:hAnsi="Calibri" w:cs="Calibri"/>
        </w:rPr>
        <w:t>шумозащиты</w:t>
      </w:r>
      <w:proofErr w:type="spellEnd"/>
      <w:r w:rsidRPr="00AE70F0">
        <w:rPr>
          <w:rFonts w:ascii="Calibri" w:hAnsi="Calibri" w:cs="Calibri"/>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Мероприятия по шумовой защите предусматривают: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санитарно-защитных зон предприятий (в том числе предприятий коммунально-транспортной сферы), автомобильных и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трассировку магистральных дорог скоростного и грузового движения в обход жилых районов и зон отдыха;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укрупнение </w:t>
      </w:r>
      <w:proofErr w:type="spellStart"/>
      <w:r w:rsidRPr="00AE70F0">
        <w:rPr>
          <w:rFonts w:ascii="Calibri" w:hAnsi="Calibri" w:cs="Calibri"/>
        </w:rPr>
        <w:t>межмагистральных</w:t>
      </w:r>
      <w:proofErr w:type="spellEnd"/>
      <w:r w:rsidRPr="00AE70F0">
        <w:rPr>
          <w:rFonts w:ascii="Calibri" w:hAnsi="Calibri" w:cs="Calibri"/>
        </w:rPr>
        <w:t xml:space="preserve"> территорий для отдаления основных массивов застройки от транспортных магистралей;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создание системы парковки автомобилей на границе жилых районов и групп жилых домов;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формирование общегородской системы зеленых насаждений;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использование </w:t>
      </w:r>
      <w:proofErr w:type="spellStart"/>
      <w:r w:rsidRPr="00AE70F0">
        <w:rPr>
          <w:rFonts w:ascii="Calibri" w:hAnsi="Calibri" w:cs="Calibri"/>
        </w:rPr>
        <w:t>шумозащитных</w:t>
      </w:r>
      <w:proofErr w:type="spellEnd"/>
      <w:r w:rsidRPr="00AE70F0">
        <w:rPr>
          <w:rFonts w:ascii="Calibri" w:hAnsi="Calibri" w:cs="Calibri"/>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E70F0">
        <w:rPr>
          <w:rFonts w:ascii="Calibri" w:hAnsi="Calibri" w:cs="Calibri"/>
        </w:rPr>
        <w:t>Шумозащитные</w:t>
      </w:r>
      <w:proofErr w:type="spellEnd"/>
      <w:r w:rsidRPr="00AE70F0">
        <w:rPr>
          <w:rFonts w:ascii="Calibri" w:hAnsi="Calibri" w:cs="Calibri"/>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расположение в первом эшелоне застройки магистральных улиц </w:t>
      </w:r>
      <w:proofErr w:type="spellStart"/>
      <w:r w:rsidRPr="00AE70F0">
        <w:rPr>
          <w:rFonts w:ascii="Calibri" w:hAnsi="Calibri" w:cs="Calibri"/>
        </w:rPr>
        <w:t>шумозащитных</w:t>
      </w:r>
      <w:proofErr w:type="spellEnd"/>
      <w:r w:rsidRPr="00AE70F0">
        <w:rPr>
          <w:rFonts w:ascii="Calibri" w:hAnsi="Calibri" w:cs="Calibri"/>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w:t>
      </w:r>
      <w:proofErr w:type="spellStart"/>
      <w:r w:rsidRPr="00AE70F0">
        <w:rPr>
          <w:rFonts w:ascii="Calibri" w:hAnsi="Calibri" w:cs="Calibri"/>
        </w:rPr>
        <w:t>шумозащитные</w:t>
      </w:r>
      <w:proofErr w:type="spellEnd"/>
      <w:r w:rsidRPr="00AE70F0">
        <w:rPr>
          <w:rFonts w:ascii="Calibri" w:hAnsi="Calibri" w:cs="Calibri"/>
        </w:rPr>
        <w:t xml:space="preserve"> жилые и административные здания со специальными архитектурно-планировочными решениями, </w:t>
      </w:r>
      <w:proofErr w:type="spellStart"/>
      <w:r w:rsidRPr="00AE70F0">
        <w:rPr>
          <w:rFonts w:ascii="Calibri" w:hAnsi="Calibri" w:cs="Calibri"/>
        </w:rPr>
        <w:t>шумозащитными</w:t>
      </w:r>
      <w:proofErr w:type="spellEnd"/>
      <w:r w:rsidRPr="00AE70F0">
        <w:rPr>
          <w:rFonts w:ascii="Calibri" w:hAnsi="Calibri" w:cs="Calibri"/>
        </w:rPr>
        <w:t xml:space="preserve">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Мероприятия по защите от вибраций предусматривают: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удаление зданий и сооружений от источников вибрации;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использование методов </w:t>
      </w:r>
      <w:proofErr w:type="spellStart"/>
      <w:r w:rsidRPr="00AE70F0">
        <w:rPr>
          <w:rFonts w:ascii="Calibri" w:hAnsi="Calibri" w:cs="Calibri"/>
        </w:rPr>
        <w:t>виброзащиты</w:t>
      </w:r>
      <w:proofErr w:type="spellEnd"/>
      <w:r w:rsidRPr="00AE70F0">
        <w:rPr>
          <w:rFonts w:ascii="Calibri" w:hAnsi="Calibri" w:cs="Calibri"/>
        </w:rPr>
        <w:t xml:space="preserve"> при проектировании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меры по снижению динамических нагрузок, создаваемых источником вибрации.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Снижение вибрации может быть достигнуто: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устройством виброизоляции отдельных установок или оборудования;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применением для трубопроводов и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гибких элементов - в системах, соединенных с источником вибрации;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мягких прокладок - в местах перехода через ограждающие конструкции и крепления к ограждающим конструкциям.</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4" w:name="Par18555"/>
      <w:bookmarkEnd w:id="434"/>
      <w:r w:rsidRPr="00AE70F0">
        <w:rPr>
          <w:rFonts w:ascii="Calibri" w:hAnsi="Calibri" w:cs="Calibri"/>
        </w:rPr>
        <w:t>10.7. Защита от электромагнитных полей, излучений и облучений: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Специальные требования по защите от электромагнитных полей, излучений и облучений устанавливают для: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элементов систем сотовой связи и других видов подвижной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видеодисплейных</w:t>
      </w:r>
      <w:proofErr w:type="spellEnd"/>
      <w:r w:rsidRPr="00AE70F0">
        <w:rPr>
          <w:rFonts w:ascii="Calibri" w:hAnsi="Calibri" w:cs="Calibri"/>
        </w:rPr>
        <w:t xml:space="preserve"> терминалов и мониторов персональных компьютеров;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СВЧ-печей, индукционных печей.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диапазоне частот 30 кГц - 300 МГц - по эффективным значениям напряженности электрического поля (Е), В/м;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диапазоне частот 300 МГц - 300 ГГц - по средним значениям плотности потока энергии, мкВт/кв. см.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101, с учетом вторичного излучения.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диапазоне частот от 27 МГц до 300 МГц - по значениям напряженности электрического поля, Е (В/м);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диапазоне частот от 300 МГц до 2400 МГц - по значениям плотности потока энергии, ППЭ (мВт/кв. см, мкВт/кв. см).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В/м - в диапазоне частот 27 МГц - 30 МГц;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В/м - в диапазоне частот 30 МГц - 300 МГц;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мкВт/кв. см - в диапазоне частот 300 МГц - 2400 МГц.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10.7.6. Максимальные значения уровней электромагнитного излучения от радиотехнических объектов на различных территориях приведены в таблице 111.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При одновременном облучении от нескольких источников должны соблюдаться условия СанПиН 2.1.8/2.2.4.1383-03, СанПиН 2.1.8/2.2.4.1190-03.</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санитарно-защитной зоны определяются на высоте 2 м от поверхности земли по ПДУ, указанным в таблице 101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AE70F0">
        <w:rPr>
          <w:rFonts w:ascii="Calibri" w:hAnsi="Calibri" w:cs="Calibri"/>
        </w:rPr>
        <w:t>переизлучаемого</w:t>
      </w:r>
      <w:proofErr w:type="spellEnd"/>
      <w:r w:rsidRPr="00AE70F0">
        <w:rPr>
          <w:rFonts w:ascii="Calibri" w:hAnsi="Calibri" w:cs="Calibri"/>
        </w:rPr>
        <w:t xml:space="preserve"> элементами конструкции здания, коммуникациями, внутренней проводкой и другим.</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10.7.11. ПДУ электромагнитного поля для потребительской продукции (в том числе </w:t>
      </w:r>
      <w:proofErr w:type="spellStart"/>
      <w:r w:rsidRPr="00AE70F0">
        <w:rPr>
          <w:rFonts w:ascii="Calibri" w:hAnsi="Calibri" w:cs="Calibri"/>
        </w:rPr>
        <w:t>видеодисплейных</w:t>
      </w:r>
      <w:proofErr w:type="spellEnd"/>
      <w:r w:rsidRPr="00AE70F0">
        <w:rPr>
          <w:rFonts w:ascii="Calibri" w:hAnsi="Calibri" w:cs="Calibri"/>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0,5 </w:t>
      </w:r>
      <w:proofErr w:type="spellStart"/>
      <w:r w:rsidRPr="00AE70F0">
        <w:rPr>
          <w:rFonts w:ascii="Calibri" w:hAnsi="Calibri" w:cs="Calibri"/>
        </w:rPr>
        <w:t>кВ</w:t>
      </w:r>
      <w:proofErr w:type="spellEnd"/>
      <w:r w:rsidRPr="00AE70F0">
        <w:rPr>
          <w:rFonts w:ascii="Calibri" w:hAnsi="Calibri" w:cs="Calibri"/>
        </w:rPr>
        <w:t>/м - внутри жилых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w:t>
      </w:r>
      <w:proofErr w:type="spellStart"/>
      <w:r w:rsidRPr="00AE70F0">
        <w:rPr>
          <w:rFonts w:ascii="Calibri" w:hAnsi="Calibri" w:cs="Calibri"/>
        </w:rPr>
        <w:t>кВ</w:t>
      </w:r>
      <w:proofErr w:type="spellEnd"/>
      <w:r w:rsidRPr="00AE70F0">
        <w:rPr>
          <w:rFonts w:ascii="Calibri" w:hAnsi="Calibri" w:cs="Calibri"/>
        </w:rPr>
        <w:t>/м - на территории зоны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 </w:t>
      </w:r>
      <w:proofErr w:type="spellStart"/>
      <w:r w:rsidRPr="00AE70F0">
        <w:rPr>
          <w:rFonts w:ascii="Calibri" w:hAnsi="Calibri" w:cs="Calibri"/>
        </w:rPr>
        <w:t>кВ</w:t>
      </w:r>
      <w:proofErr w:type="spellEnd"/>
      <w:r w:rsidRPr="00AE70F0">
        <w:rPr>
          <w:rFonts w:ascii="Calibri" w:hAnsi="Calibri" w:cs="Calibri"/>
        </w:rPr>
        <w:t>/м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 </w:t>
      </w:r>
      <w:proofErr w:type="spellStart"/>
      <w:r w:rsidRPr="00AE70F0">
        <w:rPr>
          <w:rFonts w:ascii="Calibri" w:hAnsi="Calibri" w:cs="Calibri"/>
        </w:rPr>
        <w:t>кВ</w:t>
      </w:r>
      <w:proofErr w:type="spellEnd"/>
      <w:r w:rsidRPr="00AE70F0">
        <w:rPr>
          <w:rFonts w:ascii="Calibri" w:hAnsi="Calibri" w:cs="Calibri"/>
        </w:rPr>
        <w:t>/м - на участках пересечения воздушных линий с автомобильными дорогами I - IV категории;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15 </w:t>
      </w:r>
      <w:proofErr w:type="spellStart"/>
      <w:r w:rsidRPr="00AE70F0">
        <w:rPr>
          <w:rFonts w:ascii="Calibri" w:hAnsi="Calibri" w:cs="Calibri"/>
        </w:rPr>
        <w:t>кВ</w:t>
      </w:r>
      <w:proofErr w:type="spellEnd"/>
      <w:r w:rsidRPr="00AE70F0">
        <w:rPr>
          <w:rFonts w:ascii="Calibri" w:hAnsi="Calibri" w:cs="Calibri"/>
        </w:rPr>
        <w:t>/м - в ненаселенной местности (незастроенные местности, доступные для транспорта, и сельскохозяйственные угодья);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20 </w:t>
      </w:r>
      <w:proofErr w:type="spellStart"/>
      <w:r w:rsidRPr="00AE70F0">
        <w:rPr>
          <w:rFonts w:ascii="Calibri" w:hAnsi="Calibri" w:cs="Calibri"/>
        </w:rPr>
        <w:t>кВ</w:t>
      </w:r>
      <w:proofErr w:type="spellEnd"/>
      <w:r w:rsidRPr="00AE70F0">
        <w:rPr>
          <w:rFonts w:ascii="Calibri" w:hAnsi="Calibri" w:cs="Calibri"/>
        </w:rPr>
        <w:t>/м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10.7.13. С целью защиты населения от электромагнитных полей, излучений и облучений следует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рациональное размещение источников электромагнитного поля и применение средств защиты, в том числе экранирование источников;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уменьшение излучаемой мощности передатчиков и антенн;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ограничение доступа к источникам излучения, в том числе вторичного излучения (сетям, конструкциям зданий, коммуникациям);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санитарно-защитных зон от высоковольтных воздушных линий электропередачи в соответствии с требованиями подраздела 5.4.7 "Электроснабжение"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5" w:name="Par18597"/>
      <w:bookmarkEnd w:id="435"/>
      <w:r w:rsidRPr="00AE70F0">
        <w:rPr>
          <w:rFonts w:ascii="Calibri" w:hAnsi="Calibri" w:cs="Calibri"/>
        </w:rPr>
        <w:t>10.8. Радиационная безопасность: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"НРБ-99/2009" и Основными санитарными правилами обеспечения радиационной безопасности "ОСПОРБ-99/2010".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Радиационная безопасность населения обеспечивается: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созданием условий жизнедеятельности людей, отвечающих требованиям "НРБ-99/2009" и "ОСПОРБ-99/2010";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установлением квот на облучение от разных источников излучения;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организацией радиационного контроля;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организацией системы информации о радиационной обстановке;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проектированием радиационно-опасных объектов с соблюдением требований "ОСПОРБ-99/2010" и санитарных правил и норм.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Участки застройки квалифицируются как </w:t>
      </w:r>
      <w:proofErr w:type="spellStart"/>
      <w:r w:rsidRPr="00AE70F0">
        <w:rPr>
          <w:rFonts w:ascii="Calibri" w:hAnsi="Calibri" w:cs="Calibri"/>
        </w:rPr>
        <w:t>радиационно</w:t>
      </w:r>
      <w:proofErr w:type="spellEnd"/>
      <w:r w:rsidRPr="00AE70F0">
        <w:rPr>
          <w:rFonts w:ascii="Calibri" w:hAnsi="Calibri" w:cs="Calibri"/>
        </w:rPr>
        <w:t xml:space="preserve">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отсутствие радиационных аномалий после обследования участка поисковыми радиометрами;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частные значения мощности эквивалентной дозы (МЭД) гамма-излучения на участке в контрольных точках не превышают 0,3 </w:t>
      </w:r>
      <w:proofErr w:type="spellStart"/>
      <w:r w:rsidRPr="00AE70F0">
        <w:rPr>
          <w:rFonts w:ascii="Calibri" w:hAnsi="Calibri" w:cs="Calibri"/>
        </w:rPr>
        <w:t>мкЗв</w:t>
      </w:r>
      <w:proofErr w:type="spellEnd"/>
      <w:r w:rsidRPr="00AE70F0">
        <w:rPr>
          <w:rFonts w:ascii="Calibri" w:hAnsi="Calibri" w:cs="Calibri"/>
        </w:rPr>
        <w:t xml:space="preserve">/ч, среднее арифметическое значение МЭД гамма-излучения на участке не превышает 0,2 </w:t>
      </w:r>
      <w:proofErr w:type="spellStart"/>
      <w:r w:rsidRPr="00AE70F0">
        <w:rPr>
          <w:rFonts w:ascii="Calibri" w:hAnsi="Calibri" w:cs="Calibri"/>
        </w:rPr>
        <w:t>мкЗв</w:t>
      </w:r>
      <w:proofErr w:type="spellEnd"/>
      <w:r w:rsidRPr="00AE70F0">
        <w:rPr>
          <w:rFonts w:ascii="Calibri" w:hAnsi="Calibri" w:cs="Calibri"/>
        </w:rPr>
        <w:t xml:space="preserve">/ч, и плотность потока радона с поверхности грунта не более 80 </w:t>
      </w:r>
      <w:proofErr w:type="spellStart"/>
      <w:r w:rsidRPr="00AE70F0">
        <w:rPr>
          <w:rFonts w:ascii="Calibri" w:hAnsi="Calibri" w:cs="Calibri"/>
        </w:rPr>
        <w:t>мБк</w:t>
      </w:r>
      <w:proofErr w:type="spellEnd"/>
      <w:r w:rsidRPr="00AE70F0">
        <w:rPr>
          <w:rFonts w:ascii="Calibri" w:hAnsi="Calibri" w:cs="Calibri"/>
        </w:rPr>
        <w:t>/кв. м. 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Участки застройки под промышленные объекты квалифицируются как </w:t>
      </w:r>
      <w:proofErr w:type="spellStart"/>
      <w:r w:rsidRPr="00AE70F0">
        <w:rPr>
          <w:rFonts w:ascii="Calibri" w:hAnsi="Calibri" w:cs="Calibri"/>
        </w:rPr>
        <w:t>радиационно</w:t>
      </w:r>
      <w:proofErr w:type="spellEnd"/>
      <w:r w:rsidRPr="00AE70F0">
        <w:rPr>
          <w:rFonts w:ascii="Calibri" w:hAnsi="Calibri" w:cs="Calibri"/>
        </w:rPr>
        <w:t xml:space="preserve"> безопасные при совместном выполнении следующих условий: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отсутствие радиационных аномалий после обследования участка поисковыми радиометрами;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частные значения МЭД гамма-излучения на участке в контрольных точках не превышают 0,3 </w:t>
      </w:r>
      <w:proofErr w:type="spellStart"/>
      <w:r w:rsidRPr="00AE70F0">
        <w:rPr>
          <w:rFonts w:ascii="Calibri" w:hAnsi="Calibri" w:cs="Calibri"/>
        </w:rPr>
        <w:t>мкЗв</w:t>
      </w:r>
      <w:proofErr w:type="spellEnd"/>
      <w:r w:rsidRPr="00AE70F0">
        <w:rPr>
          <w:rFonts w:ascii="Calibri" w:hAnsi="Calibri" w:cs="Calibri"/>
        </w:rPr>
        <w:t xml:space="preserve">/ч и плотность потока радона с поверхности грунта не более 250 </w:t>
      </w:r>
      <w:proofErr w:type="spellStart"/>
      <w:r w:rsidRPr="00AE70F0">
        <w:rPr>
          <w:rFonts w:ascii="Calibri" w:hAnsi="Calibri" w:cs="Calibri"/>
        </w:rPr>
        <w:t>мБк</w:t>
      </w:r>
      <w:proofErr w:type="spellEnd"/>
      <w:r w:rsidRPr="00AE70F0">
        <w:rPr>
          <w:rFonts w:ascii="Calibri" w:hAnsi="Calibri" w:cs="Calibri"/>
        </w:rPr>
        <w:t>/кв. м. с.</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В том числе при плотности потока радона более 80 </w:t>
      </w:r>
      <w:proofErr w:type="spellStart"/>
      <w:r w:rsidRPr="00AE70F0">
        <w:rPr>
          <w:rFonts w:ascii="Calibri" w:hAnsi="Calibri" w:cs="Calibri"/>
        </w:rPr>
        <w:t>мБк</w:t>
      </w:r>
      <w:proofErr w:type="spellEnd"/>
      <w:r w:rsidRPr="00AE70F0">
        <w:rPr>
          <w:rFonts w:ascii="Calibri" w:hAnsi="Calibri" w:cs="Calibri"/>
        </w:rPr>
        <w:t xml:space="preserve">/кв. м. с на стадии проектирования должны быть предусмотрены защитные мероприятия от радона (монолитная бетонная подушка, </w:t>
      </w:r>
      <w:r w:rsidRPr="00AE70F0">
        <w:rPr>
          <w:rFonts w:ascii="Calibri" w:hAnsi="Calibri" w:cs="Calibri"/>
        </w:rPr>
        <w:lastRenderedPageBreak/>
        <w:t>улучшенная изоляция перекрытия подвального помещения, повышенная вентиляция помещений и другое).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E70F0">
        <w:rPr>
          <w:rFonts w:ascii="Calibri" w:hAnsi="Calibri" w:cs="Calibri"/>
        </w:rPr>
        <w:t>мЗв</w:t>
      </w:r>
      <w:proofErr w:type="spellEnd"/>
      <w:r w:rsidRPr="00AE70F0">
        <w:rPr>
          <w:rFonts w:ascii="Calibri" w:hAnsi="Calibri" w:cs="Calibri"/>
        </w:rPr>
        <w:t xml:space="preserve"> в год в среднем за любые последовательные 5 лет, но не более 5 </w:t>
      </w:r>
      <w:proofErr w:type="spellStart"/>
      <w:r w:rsidRPr="00AE70F0">
        <w:rPr>
          <w:rFonts w:ascii="Calibri" w:hAnsi="Calibri" w:cs="Calibri"/>
        </w:rPr>
        <w:t>мЗв</w:t>
      </w:r>
      <w:proofErr w:type="spellEnd"/>
      <w:r w:rsidRPr="00AE70F0">
        <w:rPr>
          <w:rFonts w:ascii="Calibri" w:hAnsi="Calibri" w:cs="Calibri"/>
        </w:rPr>
        <w:t xml:space="preserve"> в год.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10.8.5. При размещении радиационных объектов необходимо предусматривать: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оценку метеорологических, гидрологических, геологических и сейсмических факторов при нормальной эксплуатации и при возможных авариях;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устройство санитарно-защитных зон и зон наблюдения вокруг радиационных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локализацию источников радиационного воздействия;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физическую защиту источников излучения (физические барьеры на пути распространения ионизирующего излучения и радиоактивных веществ);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зонирование территории вокруг наиболее опасных объектов и внутри них;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организацию системы радиационного контроля;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Радиационные объекты следует размещать в соответствии с разделом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E70F0">
        <w:rPr>
          <w:rFonts w:ascii="Calibri" w:hAnsi="Calibri" w:cs="Calibri"/>
        </w:rPr>
        <w:t>мкЗв</w:t>
      </w:r>
      <w:proofErr w:type="spellEnd"/>
      <w:r w:rsidRPr="00AE70F0">
        <w:rPr>
          <w:rFonts w:ascii="Calibri" w:hAnsi="Calibri" w:cs="Calibri"/>
        </w:rPr>
        <w:t>/ч.</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10.8.7. Полигоны для захоронения радиоактивных отходов следует размещать в соответствии с требованиями раздела 8 "Зоны специального назначения"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"НРБ-99/2009".</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6" w:name="Par18630"/>
      <w:bookmarkEnd w:id="436"/>
      <w:r w:rsidRPr="00AE70F0">
        <w:rPr>
          <w:rFonts w:ascii="Calibri" w:hAnsi="Calibri" w:cs="Calibri"/>
        </w:rPr>
        <w:t>10.9. Разрешенные параметры допустимых уровней воздействия на человека и условия проживания: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10.9.1. Предельные значения допустимых уровней воздействия на среду и человека приведены в таблице 132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 Регулирование микроклимата: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proofErr w:type="spellStart"/>
      <w:r w:rsidRPr="00AE70F0">
        <w:rPr>
          <w:rFonts w:ascii="Calibri" w:hAnsi="Calibri" w:cs="Calibri"/>
        </w:rPr>
        <w:t>Энергоэффективность</w:t>
      </w:r>
      <w:proofErr w:type="spellEnd"/>
      <w:r w:rsidRPr="00AE70F0">
        <w:rPr>
          <w:rFonts w:ascii="Calibri" w:hAnsi="Calibri" w:cs="Calibri"/>
        </w:rPr>
        <w:t xml:space="preserve">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10.10.1. При планировке и застройке территории Краснодарского края необходимо обеспечивать нормы освещенности помещений проектируемых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таблице 133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Коэффициент светового климата для территории Краснодарского края приведен в таблице 133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Продолжительность инсоляции жилых и общественных зданий обеспечивается в соответствии с требованиями СанПиН 2.2.1/2.1.1.1076-01.</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теплозащитных свойств здания следует осуществлять по одному из двух альтернативных подходов: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предписывающему, когда нормативные требования предъявляются к отдельным элементам теплозащиты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подхода разрешается осуществлять заказчику и проектной организации.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w:t>
      </w:r>
      <w:r w:rsidRPr="00AE70F0">
        <w:rPr>
          <w:rFonts w:ascii="Calibri" w:hAnsi="Calibri" w:cs="Calibri"/>
        </w:rPr>
        <w:lastRenderedPageBreak/>
        <w:t>характеризующий его уровень теплозащиты и энергетическое качество и доказывающий соответствие проекта здания территориальным нормам.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зон с месторождениями геотермальных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37" w:name="Par18661"/>
      <w:bookmarkEnd w:id="437"/>
      <w:r w:rsidRPr="00AE70F0">
        <w:rPr>
          <w:rFonts w:ascii="Calibri" w:hAnsi="Calibri" w:cs="Calibri"/>
        </w:rPr>
        <w:t>11. Охрана объектов культурного наследия (памятников истории и культуры):</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8" w:name="Par18662"/>
      <w:bookmarkEnd w:id="438"/>
      <w:r w:rsidRPr="00AE70F0">
        <w:rPr>
          <w:rFonts w:ascii="Calibri" w:hAnsi="Calibri" w:cs="Calibri"/>
        </w:rPr>
        <w:t>11.1. Общие положения: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39" w:name="Par18667"/>
      <w:bookmarkEnd w:id="439"/>
      <w:r w:rsidRPr="00AE70F0">
        <w:rPr>
          <w:rFonts w:ascii="Calibri" w:hAnsi="Calibri" w:cs="Calibri"/>
        </w:rPr>
        <w:t>11.2. Зоны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w:t>
      </w:r>
      <w:r w:rsidRPr="00AE70F0">
        <w:rPr>
          <w:rFonts w:ascii="Calibri" w:hAnsi="Calibri" w:cs="Calibri"/>
        </w:rPr>
        <w:lastRenderedPageBreak/>
        <w:t>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объектов археологии в зависимости от их типа устанавливаются следующие границы зон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поселений, городищ, селищ независимо от места их расположения - 500 метров от границ памятника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курганов высотой: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1 метра - 50 метров от подошвы кургана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2 метров - 75 метров от подошвы кургана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3 метров - 125 метров от подошвы кургана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свыше 3 метров - 150 метров от подошвы кургана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для дольменов, каменных баб, культовых крестов, менгиров, петроглифов, кромлехов, </w:t>
      </w:r>
      <w:proofErr w:type="spellStart"/>
      <w:r w:rsidRPr="00AE70F0">
        <w:rPr>
          <w:rFonts w:ascii="Calibri" w:hAnsi="Calibri" w:cs="Calibri"/>
        </w:rPr>
        <w:t>ацангуаров</w:t>
      </w:r>
      <w:proofErr w:type="spellEnd"/>
      <w:r w:rsidRPr="00AE70F0">
        <w:rPr>
          <w:rFonts w:ascii="Calibri" w:hAnsi="Calibri" w:cs="Calibri"/>
        </w:rPr>
        <w:t>, древних дорог и клеров - 50 метров от границ памятника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11.2.4. СП 42.13330.2011 установлено, что расстояния от памятников истории и культуры до транспортных и инженерных коммуникаций должны быть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проезжих частей магистралей скоростного и непрерывного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сложного рельефа - 100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плоском рельефе - 50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сетей водопровода, канализации и теплоснабжения (кроме разводящих) - 15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других подземных инженерных сетей - 5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реконструкции указанные расстояния до инженерных сетей допускается сокращать, но принимать не менее: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до </w:t>
      </w:r>
      <w:proofErr w:type="spellStart"/>
      <w:r w:rsidRPr="00AE70F0">
        <w:rPr>
          <w:rFonts w:ascii="Calibri" w:hAnsi="Calibri" w:cs="Calibri"/>
        </w:rPr>
        <w:t>водонесущих</w:t>
      </w:r>
      <w:proofErr w:type="spellEnd"/>
      <w:r w:rsidRPr="00AE70F0">
        <w:rPr>
          <w:rFonts w:ascii="Calibri" w:hAnsi="Calibri" w:cs="Calibri"/>
        </w:rPr>
        <w:t xml:space="preserve"> сетей - 5 м; </w:t>
      </w:r>
      <w:proofErr w:type="spellStart"/>
      <w:r w:rsidRPr="00AE70F0">
        <w:rPr>
          <w:rFonts w:ascii="Calibri" w:hAnsi="Calibri" w:cs="Calibri"/>
        </w:rPr>
        <w:t>неводонесущих</w:t>
      </w:r>
      <w:proofErr w:type="spellEnd"/>
      <w:r w:rsidRPr="00AE70F0">
        <w:rPr>
          <w:rFonts w:ascii="Calibri" w:hAnsi="Calibri" w:cs="Calibri"/>
        </w:rPr>
        <w:t xml:space="preserve"> - 2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этом необходимо обеспечивать проведение специальных технических мероприятий при производстве строительных работ.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11.2.5. Проектирование и проведение землеустроительных, земляных, строительных, </w:t>
      </w:r>
      <w:r w:rsidRPr="00AE70F0">
        <w:rPr>
          <w:rFonts w:ascii="Calibri" w:hAnsi="Calibri" w:cs="Calibri"/>
        </w:rPr>
        <w:lastRenderedPageBreak/>
        <w:t>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Предмет охраны исторического поселения включает в себя: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планировочную структуру, включая ее элементы;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 объемно-пространственную структуру;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композицию и силуэт застройки - соотношение вертикальных и горизонтальных доминант и акцентов;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соотношение между различными городскими пространствами (свободными, застроенными, озелененными);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композиционно-видовые связи (панорамы), соотношение природного и созданного человеком окружения.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Настенные вывески не должны нарушать декоративного решения и внешнего вида фасадов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 xml:space="preserve">К рекламным конструкциям относятся панно, консольные вывески (консоли), транспаранты-перетяжки, </w:t>
      </w:r>
      <w:proofErr w:type="spellStart"/>
      <w:r w:rsidRPr="00AE70F0">
        <w:rPr>
          <w:rFonts w:ascii="Calibri" w:hAnsi="Calibri" w:cs="Calibri"/>
        </w:rPr>
        <w:t>флаговые</w:t>
      </w:r>
      <w:proofErr w:type="spellEnd"/>
      <w:r w:rsidRPr="00AE70F0">
        <w:rPr>
          <w:rFonts w:ascii="Calibri" w:hAnsi="Calibri" w:cs="Calibri"/>
        </w:rPr>
        <w:t xml:space="preserve">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11.2.10. При реконструкции в исторических зонах городских округов и поселений режим реконструкции должен определяться с учетом: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сохранения общего характера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сохранения видовых коридоров на главные ансамбли и памятники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отказа от применения архитектурных форм, не свойственных исторической традиции данного места;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использования традиционных материалов;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Новое строительство в этой среде должно производиться только по проектам, согласованным в установленном порядке.</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40" w:name="Par18729"/>
      <w:bookmarkEnd w:id="440"/>
      <w:r w:rsidRPr="00AE70F0">
        <w:rPr>
          <w:rFonts w:ascii="Calibri" w:hAnsi="Calibri" w:cs="Calibri"/>
        </w:rPr>
        <w:t>12. Обеспечение доступности объектов социальной инфраструктуры для инвалидов и других маломобильных групп населения: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1" w:name="Par18730"/>
      <w:bookmarkEnd w:id="441"/>
      <w:r w:rsidRPr="00AE70F0">
        <w:rPr>
          <w:rFonts w:ascii="Calibri" w:hAnsi="Calibri" w:cs="Calibri"/>
        </w:rPr>
        <w:t>12.1. Общие положения: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12.1.1. При планировке и застройке городских округов и поселений необходимо обеспечивать доступность объектов социальной инфраструктуры для инвалидов и других маломобильных групп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12.1.3.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12.1.5. Проектные решения объектов, доступных для маломобильных групп населения, должны обеспечивать: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досягаемость мест целевого посещения и беспрепятственность перемещения внутри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безопасность путей движения (в том числе эвакуационных), а также мест проживания, обслуживания и приложения труда;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удобство и комфорт среды жизнедеятельности.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2" w:name="Par18742"/>
      <w:bookmarkEnd w:id="442"/>
      <w:r w:rsidRPr="00AE70F0">
        <w:rPr>
          <w:rFonts w:ascii="Calibri" w:hAnsi="Calibri" w:cs="Calibri"/>
        </w:rPr>
        <w:t>12.2. Требования к зданиям, сооружениям и объектам социальной инфраструктуры: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12.2.1. Объекты социальной инфраструктуры должны оснащаться следующими специальными приспособлениями и оборудованием: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визуальной и звуковой информацией, включая специальные знаки у строящихся, ремонтируемых объектов и звуковую сигнализацию у светофоров;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телефонами-автоматами или иными средствами связи, доступными для инвалидов;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санитарно-гигиеническими помещениями, доступными для инвалидов и других маломобильных групп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пандусами и поручнями у лестниц при входах в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пологими спусками у тротуаров в местах наземных переходов улиц, дорог, магистралей и остановок городского транспорта общего пользования;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специальными указателями маршрутов движения инвалидов по территории вокзалов, парков и других рекреационных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w:t>
      </w:r>
      <w:r w:rsidRPr="00AE70F0">
        <w:rPr>
          <w:rFonts w:ascii="Calibri" w:hAnsi="Calibri" w:cs="Calibri"/>
        </w:rPr>
        <w:lastRenderedPageBreak/>
        <w:t>магистралей.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12.2.3. Территориальные центры социального обслуживания граждан пожилого возраста и инвалидов согласно ГОСТ Р 52495-2005 должны быть следующих типов: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12.2.4.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E70F0">
        <w:rPr>
          <w:rFonts w:ascii="Calibri" w:hAnsi="Calibri" w:cs="Calibri"/>
        </w:rPr>
        <w:t>непожароопасных</w:t>
      </w:r>
      <w:proofErr w:type="spellEnd"/>
      <w:r w:rsidRPr="00AE70F0">
        <w:rPr>
          <w:rFonts w:ascii="Calibri" w:hAnsi="Calibri" w:cs="Calibri"/>
        </w:rPr>
        <w:t xml:space="preserve"> материалов и соответствовать требованиям СП 59.13330.2012, СНиП 21-01-97*.</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3" w:name="Par18760"/>
      <w:bookmarkEnd w:id="443"/>
      <w:r w:rsidRPr="00AE70F0">
        <w:rPr>
          <w:rFonts w:ascii="Calibri" w:hAnsi="Calibri" w:cs="Calibri"/>
        </w:rPr>
        <w:t>12.3. Требования к параметрам проездов и проходов, обеспечивающих доступ инвалидов и маломобильных лиц:</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Ограждения участков должны обеспечивать возможность опорного движения маломобильных групп населения через проходы и вдоль них.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12.3.4. Уклоны пути движения для проезда инвалидов на креслах-колясках не должны превышать: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продольный - 5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поперечный - 1 - 2 процента.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При устройстве съездов с тротуара около здания и в затесненных местах допускается </w:t>
      </w:r>
      <w:r w:rsidRPr="00AE70F0">
        <w:rPr>
          <w:rFonts w:ascii="Calibri" w:hAnsi="Calibri" w:cs="Calibri"/>
        </w:rPr>
        <w:lastRenderedPageBreak/>
        <w:t>увеличивать продольный уклон до 10 процентов на протяжении не более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12.3.5. Высота бордюров по краям пешеходных путей должна быть не менее 0,05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12.3.8. Ширина лестничных маршей открытых лестниц должна быть не менее 1,35 м. Для открытых лестниц на перепадах рельефа ширину </w:t>
      </w:r>
      <w:proofErr w:type="spellStart"/>
      <w:r w:rsidRPr="00AE70F0">
        <w:rPr>
          <w:rFonts w:ascii="Calibri" w:hAnsi="Calibri" w:cs="Calibri"/>
        </w:rPr>
        <w:t>проступей</w:t>
      </w:r>
      <w:proofErr w:type="spellEnd"/>
      <w:r w:rsidRPr="00AE70F0">
        <w:rPr>
          <w:rFonts w:ascii="Calibri" w:hAnsi="Calibri" w:cs="Calibri"/>
        </w:rPr>
        <w:t xml:space="preserve"> следует принимать от 0,35 до 0,4 м, высоту </w:t>
      </w:r>
      <w:proofErr w:type="spellStart"/>
      <w:r w:rsidRPr="00AE70F0">
        <w:rPr>
          <w:rFonts w:ascii="Calibri" w:hAnsi="Calibri" w:cs="Calibri"/>
        </w:rPr>
        <w:t>подступенка</w:t>
      </w:r>
      <w:proofErr w:type="spellEnd"/>
      <w:r w:rsidRPr="00AE70F0">
        <w:rPr>
          <w:rFonts w:ascii="Calibri" w:hAnsi="Calibri" w:cs="Calibri"/>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Поперечный уклон ступеней должен быть не более 2 процентов.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Поверхность ступеней должна иметь </w:t>
      </w:r>
      <w:proofErr w:type="spellStart"/>
      <w:r w:rsidRPr="00AE70F0">
        <w:rPr>
          <w:rFonts w:ascii="Calibri" w:hAnsi="Calibri" w:cs="Calibri"/>
        </w:rPr>
        <w:t>антискользящее</w:t>
      </w:r>
      <w:proofErr w:type="spellEnd"/>
      <w:r w:rsidRPr="00AE70F0">
        <w:rPr>
          <w:rFonts w:ascii="Calibri" w:hAnsi="Calibri" w:cs="Calibri"/>
        </w:rPr>
        <w:t xml:space="preserve"> покрытие и быть шероховатой.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Не следует применять на путях движения лиц, относящихся к малоподвижным группам населения, ступени с открытыми </w:t>
      </w:r>
      <w:proofErr w:type="spellStart"/>
      <w:r w:rsidRPr="00AE70F0">
        <w:rPr>
          <w:rFonts w:ascii="Calibri" w:hAnsi="Calibri" w:cs="Calibri"/>
        </w:rPr>
        <w:t>подступенками</w:t>
      </w:r>
      <w:proofErr w:type="spellEnd"/>
      <w:r w:rsidRPr="00AE70F0">
        <w:rPr>
          <w:rFonts w:ascii="Calibri" w:hAnsi="Calibri" w:cs="Calibri"/>
        </w:rPr>
        <w:t>.</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Краевые ступени лестничных маршей должны быть выделены цветом или фактурой.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Перед открытой лестницей за 0,8 - 0,9 м следует предусматривать предупредительные тактильные полосы шириной 0,3 - 0,5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Лестницы должны дублироваться пандусами или подъемными устройствами.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Наружные лестницы и пандусы должны быть оборудованы поручнями. Длина марша пандуса не должна превышать 9,0 м, а уклон не круче 1:20.</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между поручнями пандуса должна быть в пределах 0,9 - 1,0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Пандус с расчетной длиной 36,0 м и более или высотой более 3,0 м следует заменять подъемными устройствами.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12.3.9.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12.3.10.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w:t>
      </w:r>
      <w:r w:rsidRPr="00AE70F0">
        <w:rPr>
          <w:rFonts w:ascii="Calibri" w:hAnsi="Calibri" w:cs="Calibri"/>
        </w:rPr>
        <w:lastRenderedPageBreak/>
        <w:t>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Места парковки оснащаются знаками, применяемыми в международной практике.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12.3.12. Площадки и места отдыха следует размещать смежно вне габаритов путей движения мест отдыха и ожидания.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12.3.13. Для озеленения участков объектов, посещаемых инвалидами и маломобильными группами населения, следует применять </w:t>
      </w:r>
      <w:proofErr w:type="spellStart"/>
      <w:r w:rsidRPr="00AE70F0">
        <w:rPr>
          <w:rFonts w:ascii="Calibri" w:hAnsi="Calibri" w:cs="Calibri"/>
        </w:rPr>
        <w:t>нетравмирующие</w:t>
      </w:r>
      <w:proofErr w:type="spellEnd"/>
      <w:r w:rsidRPr="00AE70F0">
        <w:rPr>
          <w:rFonts w:ascii="Calibri" w:hAnsi="Calibri" w:cs="Calibri"/>
        </w:rPr>
        <w:t xml:space="preserve"> древесно-кустарниковые породы.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Следует предусматривать линейную посадку деревьев и кустарников для формирования кромок путей пешеходного движения.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44" w:name="Par18802"/>
      <w:bookmarkEnd w:id="444"/>
      <w:r w:rsidRPr="00AE70F0">
        <w:rPr>
          <w:rFonts w:ascii="Calibri" w:hAnsi="Calibri" w:cs="Calibri"/>
        </w:rPr>
        <w:t>13. Противопожарные требования:</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5" w:name="Par18803"/>
      <w:bookmarkEnd w:id="445"/>
      <w:r w:rsidRPr="00AE70F0">
        <w:rPr>
          <w:rFonts w:ascii="Calibri" w:hAnsi="Calibri" w:cs="Calibri"/>
        </w:rPr>
        <w:t>13.1. Общие положения: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13.1.1.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Федеральными законами от 21 декабря 1994 года N 69-ФЗ "О пожарной безопасности" и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закона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AE70F0">
        <w:rPr>
          <w:rFonts w:ascii="Calibri" w:hAnsi="Calibri" w:cs="Calibri"/>
        </w:rPr>
        <w:t>пожаровзрывоопасные</w:t>
      </w:r>
      <w:proofErr w:type="spellEnd"/>
      <w:r w:rsidRPr="00AE70F0">
        <w:rPr>
          <w:rFonts w:ascii="Calibri" w:hAnsi="Calibri" w:cs="Calibri"/>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w:t>
      </w:r>
      <w:r w:rsidRPr="00AE70F0">
        <w:rPr>
          <w:rFonts w:ascii="Calibri" w:hAnsi="Calibri" w:cs="Calibri"/>
        </w:rPr>
        <w:lastRenderedPageBreak/>
        <w:t>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6" w:name="Par18812"/>
      <w:bookmarkEnd w:id="446"/>
      <w:r w:rsidRPr="00AE70F0">
        <w:rPr>
          <w:rFonts w:ascii="Calibri" w:hAnsi="Calibri" w:cs="Calibri"/>
        </w:rPr>
        <w:t>13.2. Требования к противопожарным расстояниям между зданиями и сооружениями: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135, 137, 138, 139, 66 и 67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должны обеспечивать нераспространение пожара: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 от лесных насаждений в лесничествах (лесопарках) до зданий и сооружений, расположенных: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 вне территорий лесничеств (лесопарков);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 на территориях лесничеств (лесопарков);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от лесных насаждений вне лесничеств (лесопарков) до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13.2.3. Противопожарные расстояния 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135 основной части настоящих Нормативов, а также в соответствии с требованиями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Категории зданий, сооружений и помещений по взрывопожарной и пожарной опасности (А, Б, В, Г, Д) определяются в соответствии с требованиями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rsidRPr="00AE70F0">
        <w:rPr>
          <w:rFonts w:ascii="Calibri" w:hAnsi="Calibri" w:cs="Calibri"/>
        </w:rPr>
        <w:t>энергообъектах</w:t>
      </w:r>
      <w:proofErr w:type="spellEnd"/>
      <w:r w:rsidRPr="00AE70F0">
        <w:rPr>
          <w:rFonts w:ascii="Calibri" w:hAnsi="Calibri" w:cs="Calibri"/>
        </w:rPr>
        <w:t>, обслуживающих жилые и общественные здания и сооружения, следует принимать не менее установленных в таблице 136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AE70F0">
        <w:rPr>
          <w:rFonts w:ascii="Calibri" w:hAnsi="Calibri" w:cs="Calibri"/>
        </w:rPr>
        <w:t>интернатного</w:t>
      </w:r>
      <w:proofErr w:type="spellEnd"/>
      <w:r w:rsidRPr="00AE70F0">
        <w:rPr>
          <w:rFonts w:ascii="Calibri" w:hAnsi="Calibri" w:cs="Calibri"/>
        </w:rPr>
        <w:t xml:space="preserve"> типа, лечебных учреждений стационарного типа, одноквартирных жилых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до окон или дверей (для жилых и общественных зданий).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137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подраздела 5.4.7 "Электроснабжение"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66 и 67 основной части настоящих Нормативов, а также в подразделе 5.4.6 "Газоснабжение"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13.2.11. Противопожарные расстояния от газопроводов, нефтепроводов, нефтепродуктопроводов, </w:t>
      </w:r>
      <w:proofErr w:type="spellStart"/>
      <w:r w:rsidRPr="00AE70F0">
        <w:rPr>
          <w:rFonts w:ascii="Calibri" w:hAnsi="Calibri" w:cs="Calibri"/>
        </w:rPr>
        <w:t>конденсатопроводов</w:t>
      </w:r>
      <w:proofErr w:type="spellEnd"/>
      <w:r w:rsidRPr="00AE70F0">
        <w:rPr>
          <w:rFonts w:ascii="Calibri" w:hAnsi="Calibri" w:cs="Calibri"/>
        </w:rPr>
        <w:t xml:space="preserve"> до соседних объектов защиты должны соответствовать требованиям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Противопожарные расстояния от оси подземных и надземных (в насыпи) магистральных, </w:t>
      </w:r>
      <w:proofErr w:type="spellStart"/>
      <w:r w:rsidRPr="00AE70F0">
        <w:rPr>
          <w:rFonts w:ascii="Calibri" w:hAnsi="Calibri" w:cs="Calibri"/>
        </w:rPr>
        <w:t>внутрипромысловых</w:t>
      </w:r>
      <w:proofErr w:type="spellEnd"/>
      <w:r w:rsidRPr="00AE70F0">
        <w:rPr>
          <w:rFonts w:ascii="Calibri" w:hAnsi="Calibri" w:cs="Calibri"/>
        </w:rPr>
        <w:t xml:space="preserve"> и местных распределительных газопроводов, нефтепроводов, нефтепродуктопроводов и </w:t>
      </w:r>
      <w:proofErr w:type="spellStart"/>
      <w:r w:rsidRPr="00AE70F0">
        <w:rPr>
          <w:rFonts w:ascii="Calibri" w:hAnsi="Calibri" w:cs="Calibri"/>
        </w:rPr>
        <w:t>конденсатопроводов</w:t>
      </w:r>
      <w:proofErr w:type="spellEnd"/>
      <w:r w:rsidRPr="00AE70F0">
        <w:rPr>
          <w:rFonts w:ascii="Calibri" w:hAnsi="Calibri" w:cs="Calibri"/>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от 27 декабря 2002 года N 184-КЗ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67 основной части настоящих Нормативов, независимо от количества мест.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13.2.12. Противопожарные расстояния от резервуаров сжиженных углеводородных газов до зданий и сооружений должны соответствовать требованиям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138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139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7" w:name="Par18839"/>
      <w:bookmarkEnd w:id="447"/>
      <w:r w:rsidRPr="00AE70F0">
        <w:rPr>
          <w:rFonts w:ascii="Calibri" w:hAnsi="Calibri" w:cs="Calibri"/>
        </w:rPr>
        <w:t>13.3. Требования к проездам пожарных машин к зданиям и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w:t>
      </w:r>
      <w:r w:rsidRPr="00AE70F0">
        <w:rPr>
          <w:rFonts w:ascii="Calibri" w:hAnsi="Calibri" w:cs="Calibri"/>
        </w:rPr>
        <w:lastRenderedPageBreak/>
        <w:t>состава подразделений пожарной охраны в любое помещение.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Подъезд пожарных автомобилей должен быть обеспечен к общественным и жилым зданиям и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зданиям и сооружениям производственных объектов по всей их длине должен быть обеспечен подъезд пожарных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одной стороны - при ширине здания и сооружения не более 18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 двух сторон - при ширине здания и сооружения более 18 метров, а также при устройстве замкнутых и полузамкнутых дворов.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предусматривать подъезд для пожарных машин только с одной стороны здания в случаях, если: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предусмотрена двусторонняя ориентация квартир или помещений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13.3.2. Ширина проездов для пожарной техники должна составлять не менее 6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внутреннего края подъезда до стены здания и сооружения должно быть: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зданий высотой не более 28 м - не более 8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для зданий высотой более 28 м - не более 16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замкнутых и полузамкнутых дворах необходимо предусматривать проезды для пожарных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Сквозные проезды (арки) в зданиях и сооружениях следует предусматривать шириной в </w:t>
      </w:r>
      <w:r w:rsidRPr="00AE70F0">
        <w:rPr>
          <w:rFonts w:ascii="Calibri" w:hAnsi="Calibri" w:cs="Calibri"/>
        </w:rPr>
        <w:lastRenderedPageBreak/>
        <w:t>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Допускается в исторической застройке сохранять существующие размеры сквозных проездов (арок).</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К водоемам, являющимся источниками противопожарного водоснабжения, а также к градирням, </w:t>
      </w:r>
      <w:proofErr w:type="spellStart"/>
      <w:r w:rsidRPr="00AE70F0">
        <w:rPr>
          <w:rFonts w:ascii="Calibri" w:hAnsi="Calibri" w:cs="Calibri"/>
        </w:rPr>
        <w:t>брызгальным</w:t>
      </w:r>
      <w:proofErr w:type="spellEnd"/>
      <w:r w:rsidRPr="00AE70F0">
        <w:rPr>
          <w:rFonts w:ascii="Calibri" w:hAnsi="Calibri" w:cs="Calibri"/>
        </w:rP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Переезды или переходы через </w:t>
      </w:r>
      <w:proofErr w:type="spellStart"/>
      <w:r w:rsidRPr="00AE70F0">
        <w:rPr>
          <w:rFonts w:ascii="Calibri" w:hAnsi="Calibri" w:cs="Calibri"/>
        </w:rPr>
        <w:t>внутриобъектовые</w:t>
      </w:r>
      <w:proofErr w:type="spellEnd"/>
      <w:r w:rsidRPr="00AE70F0">
        <w:rPr>
          <w:rFonts w:ascii="Calibri" w:hAnsi="Calibri" w:cs="Calibri"/>
        </w:rPr>
        <w:t xml:space="preserve"> железнодорожные пути должны быть всегда свободны для пропуска пожарных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8" w:name="Par18876"/>
      <w:bookmarkEnd w:id="448"/>
      <w:r w:rsidRPr="00AE70F0">
        <w:rPr>
          <w:rFonts w:ascii="Calibri" w:hAnsi="Calibri" w:cs="Calibri"/>
        </w:rP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w:t>
      </w:r>
      <w:r w:rsidRPr="00AE70F0">
        <w:rPr>
          <w:rFonts w:ascii="Calibri" w:hAnsi="Calibri" w:cs="Calibri"/>
        </w:rPr>
        <w:lastRenderedPageBreak/>
        <w:t>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13.4.2. К источникам наружного противопожарного водоснабжения относятся: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наружные водопроводные сети с пожарными гидрантами;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водные объекты, используемые для целей пожаротушения в соответствии с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резервуары.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13.4.3.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подраздела 5.4.1 "Водоснабжение"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AE70F0">
        <w:rPr>
          <w:rFonts w:ascii="Calibri" w:hAnsi="Calibri" w:cs="Calibri"/>
        </w:rPr>
        <w:t>с</w:t>
      </w:r>
      <w:proofErr w:type="spellEnd"/>
      <w:r w:rsidRPr="00AE70F0">
        <w:rPr>
          <w:rFonts w:ascii="Calibri" w:hAnsi="Calibri" w:cs="Calibri"/>
        </w:rPr>
        <w:t xml:space="preserve">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до 300 - не менее 25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более 300 - не менее 60 куб.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49" w:name="Par18891"/>
      <w:bookmarkEnd w:id="449"/>
      <w:r w:rsidRPr="00AE70F0">
        <w:rPr>
          <w:rFonts w:ascii="Calibri" w:hAnsi="Calibri" w:cs="Calibri"/>
        </w:rPr>
        <w:t>13.5. Требования к размещению пожарных депо: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13.5.1. Пожарные депо следует размещать на земельных участках, имеющих выезды на магистральные улицы или дороги общегородского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Площадь земельных участков в зависимости от типа пожарного депо определяется техническим заданием на проектирование.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N 123-ФЗ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w:t>
      </w:r>
      <w:r w:rsidRPr="00AE70F0">
        <w:rPr>
          <w:rFonts w:ascii="Calibri" w:hAnsi="Calibri" w:cs="Calibri"/>
        </w:rPr>
        <w:lastRenderedPageBreak/>
        <w:t>стационарного типа - не менее 30 метров.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13.5.3. Количество пожарных депо и пожарных автомобилей в населенном пункте принимается в соответствии с таблицей 140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Количество специальных пожарных автомобилей принимается по таблице 141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13.5.4. Тип пожарного депо и площадь земельных участков для их размещения определяется в соответствии с таблицей 111, а также в соответствии с требованиями Федерального закона "Технический регламент о требованиях пожарной безопасности".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Территория пожарного депо подразделяется на производственную, учебно-спортивную и жилую зоны.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производственной зоне следует размещать здание пожарного депо, закрытую автостоянку резервной техники и складские помещения.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Территория пожарного депо должна иметь два въезда (выезда). Ширина ворот на въезде (выезде) должна быть не менее 4,5 метра.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13.5.6. Дислокация подразделений пожарной охраны на территориях поселений и городских округов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Расчет необходимого количества пожарных депо следует выполнять в соответствии с СП 11.13130.2009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143 основной части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13.5.8. Площадь озеленения территории пожарного депо должна составлять не менее 15% площади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13.5.9. Территория пожарного депо должна иметь ограждение высотой не менее 2 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13.5.10. Подъездные пути, дороги и площадки на территории пожарного депо должны иметь твердое покрытие и соответствовать требованиям подраздела 5.5 "Зоны транспортной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5.4 "Зоны инженерной инфраструктуры" раздела 5 "Производственная территория" настоящих Нормативов.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Здания пожарных депо I - IV типов оборудуются охранно-пожарной сигнализацией и административно-управленческой связью.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Здание пожарного депо оборудуется сетью телефонной связи и </w:t>
      </w:r>
      <w:proofErr w:type="spellStart"/>
      <w:r w:rsidRPr="00AE70F0">
        <w:rPr>
          <w:rFonts w:ascii="Calibri" w:hAnsi="Calibri" w:cs="Calibri"/>
        </w:rPr>
        <w:t>спецлиниями</w:t>
      </w:r>
      <w:proofErr w:type="spellEnd"/>
      <w:r w:rsidRPr="00AE70F0">
        <w:rPr>
          <w:rFonts w:ascii="Calibri" w:hAnsi="Calibri" w:cs="Calibri"/>
        </w:rPr>
        <w:t xml:space="preserve"> "01", а помещения пожарной техники и дежурной смены - установками тревожной сигнализации.</w:t>
      </w:r>
    </w:p>
    <w:p w:rsidR="00CF2FBC" w:rsidRPr="00AE70F0" w:rsidRDefault="00CF2FBC">
      <w:pPr>
        <w:widowControl w:val="0"/>
        <w:autoSpaceDE w:val="0"/>
        <w:autoSpaceDN w:val="0"/>
        <w:adjustRightInd w:val="0"/>
        <w:spacing w:after="0" w:line="240" w:lineRule="auto"/>
        <w:ind w:firstLine="540"/>
        <w:jc w:val="both"/>
        <w:outlineLvl w:val="3"/>
        <w:rPr>
          <w:rFonts w:ascii="Calibri" w:hAnsi="Calibri" w:cs="Calibri"/>
        </w:rPr>
      </w:pPr>
      <w:bookmarkStart w:id="450" w:name="Par18917"/>
      <w:bookmarkEnd w:id="450"/>
      <w:r w:rsidRPr="00AE70F0">
        <w:rPr>
          <w:rFonts w:ascii="Calibri" w:hAnsi="Calibri" w:cs="Calibri"/>
        </w:rPr>
        <w:t>13.6. Требования к зданиям и сооружениям: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закона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center"/>
        <w:outlineLvl w:val="1"/>
        <w:rPr>
          <w:rFonts w:ascii="Calibri" w:hAnsi="Calibri" w:cs="Calibri"/>
        </w:rPr>
      </w:pPr>
      <w:bookmarkStart w:id="451" w:name="Par18921"/>
      <w:bookmarkEnd w:id="451"/>
      <w:r w:rsidRPr="00AE70F0">
        <w:rPr>
          <w:rFonts w:ascii="Calibri" w:hAnsi="Calibri" w:cs="Calibri"/>
        </w:rPr>
        <w:t>III. ПРАВИЛА И ОБЛАСТЬ ПРИМЕНЕНИЯ РАСЧЕТНЫХ ПОКАЗАТЕЛЕЙ,</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СОДЕРЖАЩИХСЯ В ОСНОВНОЙ ЧАСТИ НОРМАТИВОВ ГРАДОСТРОИТЕЛЬНОГО</w:t>
      </w:r>
    </w:p>
    <w:p w:rsidR="00CF2FBC" w:rsidRPr="00AE70F0" w:rsidRDefault="00CF2FBC">
      <w:pPr>
        <w:widowControl w:val="0"/>
        <w:autoSpaceDE w:val="0"/>
        <w:autoSpaceDN w:val="0"/>
        <w:adjustRightInd w:val="0"/>
        <w:spacing w:after="0" w:line="240" w:lineRule="auto"/>
        <w:jc w:val="center"/>
        <w:rPr>
          <w:rFonts w:ascii="Calibri" w:hAnsi="Calibri" w:cs="Calibri"/>
        </w:rPr>
      </w:pPr>
      <w:r w:rsidRPr="00AE70F0">
        <w:rPr>
          <w:rFonts w:ascii="Calibri" w:hAnsi="Calibri" w:cs="Calibri"/>
        </w:rPr>
        <w:t>ПРОЕКТИРОВАНИЯ КРАСНОДАРСКОГО КРАЯ</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52" w:name="Par18925"/>
      <w:bookmarkEnd w:id="452"/>
      <w:r w:rsidRPr="00AE70F0">
        <w:rPr>
          <w:rFonts w:ascii="Calibri" w:hAnsi="Calibri" w:cs="Calibri"/>
        </w:rPr>
        <w:t>1. Общие положения: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статей 29.2 и 29.3 Градостроительного Кодекса Российской Федерации, Законом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статьями 14.1, 18.1 и 23.1 Закона Краснодарского края от 21 июля 2008 года N 1540-КЗ "Градостроительный кодекс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Основными целями разработки и применения Нормативов на территории Краснодарского края являются: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обеспечение рациональной системы расселения;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сохранение и возрождение культурного и исторического наследия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1.3. Нормативы учитывают: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административно-территориальное устройство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социально-демографический состав и плотность населения муниципальных образований, расположенных в границах территории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природно-климатические условия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стратегии, программы и прогноз социально-экономического развития Краснодарского края до 2025 года-?;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развитие достигнутых показателей обеспеченности населения жилищной и социальной инфраструктурой;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нормативные правовые акты, строительные и иные нормы и правила Российской Федерации,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требования к планируемому благоустройству общественных и частных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1.5. Нормативы направлены на обеспечение: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ограничения негативного воздействия хозяйственной и иной деятельности на окружающую среду в интересах настоящих и будущих поколений.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1.6. Основными принципами разработки региональных нормативов градостроительного проектирования Краснодарского края являются: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единство социально-экономического и территориального планирования;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нормирование параметров допустимого использования территорий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1.7. Нормирование параметров допустимого использования территорий края осуществляется в целях: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интенсивности использования территории иного назначения, выраженной в процентах застройки, иных показателях;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расчетных радиусов обслуживания (доступности) объектов социального, культурного, </w:t>
      </w:r>
      <w:r w:rsidRPr="00AE70F0">
        <w:rPr>
          <w:rFonts w:ascii="Calibri" w:hAnsi="Calibri" w:cs="Calibri"/>
        </w:rPr>
        <w:lastRenderedPageBreak/>
        <w:t>бытового и транспортного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определения потребности в территориях различного назначения, включая: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территории для размещения различных видов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территории для развития объектов инженерно-технического обеспечения;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территории сельскохозяйственного использования (в том числе предназначенные для ведения личных подсобных хозяйств);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объектов социального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объектов коммунального обслуживания;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объектов для хранения индивидуального и иных видов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иных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определения при подготовке проектов планировки и проектов межевания: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определения иных параметров развития территории при градостроительном проектировании.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 период - 10 лет, или до 2025 года;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II период - 20 лет, или до 2035 года.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CF2FBC" w:rsidRPr="00AE70F0" w:rsidRDefault="00CF2FBC">
      <w:pPr>
        <w:widowControl w:val="0"/>
        <w:autoSpaceDE w:val="0"/>
        <w:autoSpaceDN w:val="0"/>
        <w:adjustRightInd w:val="0"/>
        <w:spacing w:after="0" w:line="240" w:lineRule="auto"/>
        <w:ind w:firstLine="540"/>
        <w:jc w:val="both"/>
        <w:outlineLvl w:val="2"/>
        <w:rPr>
          <w:rFonts w:ascii="Calibri" w:hAnsi="Calibri" w:cs="Calibri"/>
        </w:rPr>
      </w:pPr>
      <w:bookmarkStart w:id="453" w:name="Par18981"/>
      <w:bookmarkEnd w:id="453"/>
      <w:r w:rsidRPr="00AE70F0">
        <w:rPr>
          <w:rFonts w:ascii="Calibri" w:hAnsi="Calibri" w:cs="Calibri"/>
        </w:rPr>
        <w:t>2. Термины и определения, применяемые (используемые) в Нормативах градостроительного проектирования Краснодарского края: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 Справочные приложения - приложения, содержащие описания, показатели и другую </w:t>
      </w:r>
      <w:r w:rsidRPr="00AE70F0">
        <w:rPr>
          <w:rFonts w:ascii="Calibri" w:hAnsi="Calibri" w:cs="Calibri"/>
        </w:rPr>
        <w:lastRenderedPageBreak/>
        <w:t>информацию.</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7)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8)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10)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14) Функциональные зоны - зоны, для которых документами территориального планирования определены границы и функциональное назначение.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E70F0">
        <w:rPr>
          <w:rFonts w:ascii="Calibri" w:hAnsi="Calibri" w:cs="Calibri"/>
        </w:rPr>
        <w:t>водоохранные</w:t>
      </w:r>
      <w:proofErr w:type="spellEnd"/>
      <w:r w:rsidRPr="00AE70F0">
        <w:rPr>
          <w:rFonts w:ascii="Calibri" w:hAnsi="Calibri" w:cs="Calibri"/>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lastRenderedPageBreak/>
        <w:t>17)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21) Строительство - создание зданий, строений, сооружений (в том числе на месте сносимых объектов капитального строительства).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24) 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25) Земельный участок - часть земной поверхности, границы которой определены в соответствии с федеральными законами.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26) Микрорайон (квартал) - структурный элемент жилой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27) Жилой район - структурный элемент селитебной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29)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30) Пешеходная зона - территория, предназначенная для передвижения пешеходов.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32) Плотность застройки - суммарная поэтажная площадь застройки наземной части зданий </w:t>
      </w:r>
      <w:r w:rsidRPr="00AE70F0">
        <w:rPr>
          <w:rFonts w:ascii="Calibri" w:hAnsi="Calibri" w:cs="Calibri"/>
        </w:rPr>
        <w:lastRenderedPageBreak/>
        <w:t>и сооружений в габаритах наружных стен, приходящаяся на единицу территории участка (квартала) (тыс. кв. м/га).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34) Коэффициент застройки (</w:t>
      </w:r>
      <w:proofErr w:type="spellStart"/>
      <w:r w:rsidRPr="00AE70F0">
        <w:rPr>
          <w:rFonts w:ascii="Calibri" w:hAnsi="Calibri" w:cs="Calibri"/>
        </w:rPr>
        <w:t>Кз</w:t>
      </w:r>
      <w:proofErr w:type="spellEnd"/>
      <w:r w:rsidRPr="00AE70F0">
        <w:rPr>
          <w:rFonts w:ascii="Calibri" w:hAnsi="Calibri" w:cs="Calibri"/>
        </w:rPr>
        <w:t>) - отношение территории земельного участка, которая может быть занята зданиями, ко всей площади участка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35) Коэффициент плотности застройки (</w:t>
      </w:r>
      <w:proofErr w:type="spellStart"/>
      <w:r w:rsidRPr="00AE70F0">
        <w:rPr>
          <w:rFonts w:ascii="Calibri" w:hAnsi="Calibri" w:cs="Calibri"/>
        </w:rPr>
        <w:t>Кпз</w:t>
      </w:r>
      <w:proofErr w:type="spellEnd"/>
      <w:r w:rsidRPr="00AE70F0">
        <w:rPr>
          <w:rFonts w:ascii="Calibri" w:hAnsi="Calibri" w:cs="Calibri"/>
        </w:rPr>
        <w:t>) - отношение площади всех этажей зданий и сооружений к площади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41)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42) Надземная автостоянка закрытого типа - автостоянка с наружными стеновыми ограждениями (гаражи, гаражи-стоянки, гаражные комплексы).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44) Гостевые стоянки - открытые площадки, предназначенные для парковки легковых автомобилей посетителей жилых зон.</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w:t>
      </w:r>
      <w:r w:rsidRPr="00AE70F0">
        <w:rPr>
          <w:rFonts w:ascii="Calibri" w:hAnsi="Calibri" w:cs="Calibri"/>
        </w:rPr>
        <w:lastRenderedPageBreak/>
        <w:t>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Перечень линий градостроительного регулирования: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отдельных нестационарных объектов автосервиса для попутного обслуживания (АЗС, </w:t>
      </w:r>
      <w:proofErr w:type="spellStart"/>
      <w:r w:rsidRPr="00AE70F0">
        <w:rPr>
          <w:rFonts w:ascii="Calibri" w:hAnsi="Calibri" w:cs="Calibri"/>
        </w:rPr>
        <w:t>минимойки</w:t>
      </w:r>
      <w:proofErr w:type="spellEnd"/>
      <w:r w:rsidRPr="00AE70F0">
        <w:rPr>
          <w:rFonts w:ascii="Calibri" w:hAnsi="Calibri" w:cs="Calibri"/>
        </w:rPr>
        <w:t>, посты проверки СО);</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отдельных нестационарных объектов для попутного обслуживания пешеходов (мелкорозничная торговля и бытовое обслуживание).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50) Отступ застройки - расстояние между красной линией или границей земельного участка и стеной здания, строения, сооружения.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51)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w:t>
      </w:r>
      <w:r w:rsidRPr="00AE70F0">
        <w:rPr>
          <w:rFonts w:ascii="Calibri" w:hAnsi="Calibri" w:cs="Calibri"/>
        </w:rPr>
        <w:lastRenderedPageBreak/>
        <w:t>культурного наследия.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61) Границы </w:t>
      </w:r>
      <w:proofErr w:type="spellStart"/>
      <w:r w:rsidRPr="00AE70F0">
        <w:rPr>
          <w:rFonts w:ascii="Calibri" w:hAnsi="Calibri" w:cs="Calibri"/>
        </w:rPr>
        <w:t>водоохранных</w:t>
      </w:r>
      <w:proofErr w:type="spellEnd"/>
      <w:r w:rsidRPr="00AE70F0">
        <w:rPr>
          <w:rFonts w:ascii="Calibri" w:hAnsi="Calibri" w:cs="Calibri"/>
        </w:rPr>
        <w:t xml:space="preserve"> зон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62) Границы прибрежных зон (полос) - границы территорий внутри </w:t>
      </w:r>
      <w:proofErr w:type="spellStart"/>
      <w:r w:rsidRPr="00AE70F0">
        <w:rPr>
          <w:rFonts w:ascii="Calibri" w:hAnsi="Calibri" w:cs="Calibri"/>
        </w:rPr>
        <w:t>водоохранных</w:t>
      </w:r>
      <w:proofErr w:type="spellEnd"/>
      <w:r w:rsidRPr="00AE70F0">
        <w:rPr>
          <w:rFonts w:ascii="Calibri" w:hAnsi="Calibri" w:cs="Calibri"/>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63) Границы зон санитарной охраны источников питьевого водоснабжения - границы зон I и II поясов, а также жесткой зоны II пояса:</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E70F0">
        <w:rPr>
          <w:rFonts w:ascii="Calibri" w:hAnsi="Calibri" w:cs="Calibri"/>
        </w:rPr>
        <w:t>водоисточника</w:t>
      </w:r>
      <w:proofErr w:type="spellEnd"/>
      <w:r w:rsidRPr="00AE70F0">
        <w:rPr>
          <w:rFonts w:ascii="Calibri" w:hAnsi="Calibri" w:cs="Calibri"/>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границы жесткой зоны II пояса санитарной охраны - границы территории, непосредственно прилегающей к акватории </w:t>
      </w:r>
      <w:proofErr w:type="spellStart"/>
      <w:r w:rsidRPr="00AE70F0">
        <w:rPr>
          <w:rFonts w:ascii="Calibri" w:hAnsi="Calibri" w:cs="Calibri"/>
        </w:rPr>
        <w:t>водоисточников</w:t>
      </w:r>
      <w:proofErr w:type="spellEnd"/>
      <w:r w:rsidRPr="00AE70F0">
        <w:rPr>
          <w:rFonts w:ascii="Calibri" w:hAnsi="Calibri" w:cs="Calibri"/>
        </w:rPr>
        <w:t xml:space="preserve"> и выделяемой в пределах территории II пояса по границам прибрежной полосы с режимом ограничения хозяйственной деятельности.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CF2FBC" w:rsidRPr="00AE70F0" w:rsidRDefault="00CF2FBC">
      <w:pPr>
        <w:widowControl w:val="0"/>
        <w:autoSpaceDE w:val="0"/>
        <w:autoSpaceDN w:val="0"/>
        <w:adjustRightInd w:val="0"/>
        <w:spacing w:after="0" w:line="240" w:lineRule="auto"/>
        <w:ind w:firstLine="540"/>
        <w:jc w:val="both"/>
        <w:rPr>
          <w:rFonts w:ascii="Calibri" w:hAnsi="Calibri" w:cs="Calibri"/>
        </w:rPr>
      </w:pPr>
      <w:r w:rsidRPr="00AE70F0">
        <w:rPr>
          <w:rFonts w:ascii="Calibri" w:hAnsi="Calibri" w:cs="Calibri"/>
        </w:rPr>
        <w:t xml:space="preserve">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w:t>
      </w:r>
      <w:r w:rsidRPr="00AE70F0">
        <w:rPr>
          <w:rFonts w:ascii="Calibri" w:hAnsi="Calibri" w:cs="Calibri"/>
        </w:rPr>
        <w:lastRenderedPageBreak/>
        <w:t>объектов.</w:t>
      </w: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autoSpaceDE w:val="0"/>
        <w:autoSpaceDN w:val="0"/>
        <w:adjustRightInd w:val="0"/>
        <w:spacing w:after="0" w:line="240" w:lineRule="auto"/>
        <w:jc w:val="both"/>
        <w:rPr>
          <w:rFonts w:ascii="Calibri" w:hAnsi="Calibri" w:cs="Calibri"/>
        </w:rPr>
      </w:pPr>
    </w:p>
    <w:p w:rsidR="00CF2FBC" w:rsidRPr="00AE70F0" w:rsidRDefault="00CF2F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18DD" w:rsidRPr="00AE70F0" w:rsidRDefault="007818DD"/>
    <w:sectPr w:rsidR="007818DD" w:rsidRPr="00AE70F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BC"/>
    <w:rsid w:val="007818DD"/>
    <w:rsid w:val="00AE70F0"/>
    <w:rsid w:val="00CF2FBC"/>
    <w:rsid w:val="00D1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13AA0-6C77-44C3-A0BC-1EA9D9A9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F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F2F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F2F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F2F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486</Pages>
  <Words>148568</Words>
  <Characters>846840</Characters>
  <Application>Microsoft Office Word</Application>
  <DocSecurity>0</DocSecurity>
  <Lines>7057</Lines>
  <Paragraphs>1986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Чапик</cp:lastModifiedBy>
  <cp:revision>3</cp:revision>
  <dcterms:created xsi:type="dcterms:W3CDTF">2016-07-01T06:03:00Z</dcterms:created>
  <dcterms:modified xsi:type="dcterms:W3CDTF">2016-07-04T19:07:00Z</dcterms:modified>
</cp:coreProperties>
</file>